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f6869" w14:textId="b3f68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2015 жылғы 13 қарашадағы № 911 қаулысы</w:t>
      </w:r>
    </w:p>
    <w:p>
      <w:pPr>
        <w:spacing w:after="0"/>
        <w:ind w:left="0"/>
        <w:jc w:val="both"/>
      </w:pPr>
      <w:bookmarkStart w:name="z1" w:id="0"/>
      <w:r>
        <w:rPr>
          <w:rFonts w:ascii="Times New Roman"/>
          <w:b w:val="false"/>
          <w:i w:val="false"/>
          <w:color w:val="000000"/>
          <w:sz w:val="28"/>
        </w:rPr>
        <w:t>
      «Мемлекеттік мүлік туралы» 2011 жылғы 1 наурыздағы Қазақстан Республикасының Заңы 11-бабының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 Агроөнеркәсіптік кешендегі мемлекеттік инспекция комитетінің «Республикалық карантиндік зертхана» республикалық мемлекеттік мекемесі (бұдан әрі – мекеме) оған Қазақстан Республикасы Ауыл шаруашылығы министрлігі Агроөнеркәсіптік кешендегі мемлекеттік инспекция комитетінің «Республикалық жеміс-жидек дақылдарының интродукциялық-карантиндік питомнигі» республикалық мемлекеттік мекемесін және Қазақстан Республикасы Ауыл шаруашылығы министрлігі Агроөнеркәсіптік кешендегі мемлекеттік инспекция комитетінің «Республикалық дәнді дақылдардың интродукциялық-карантиндік питомнигі» республикалық мемлекеттік мекемесін қосу жолымен қайта ұйымдастырылсын.</w:t>
      </w:r>
      <w:r>
        <w:br/>
      </w:r>
      <w:r>
        <w:rPr>
          <w:rFonts w:ascii="Times New Roman"/>
          <w:b w:val="false"/>
          <w:i w:val="false"/>
          <w:color w:val="000000"/>
          <w:sz w:val="28"/>
        </w:rPr>
        <w:t>
</w:t>
      </w:r>
      <w:r>
        <w:rPr>
          <w:rFonts w:ascii="Times New Roman"/>
          <w:b w:val="false"/>
          <w:i w:val="false"/>
          <w:color w:val="000000"/>
          <w:sz w:val="28"/>
        </w:rPr>
        <w:t>
      2. Мекеме Қазақстан Республикасы Ауыл шаруашылығы министрлігі Агроөнеркәсіптік кешендегі мемлекеттік инспекция комитетінің «Республикалық өсімдіктер карантині орталығы» мемлекеттік мекемесі (бұдан әрі – орталық) болып қайта аталсын.</w:t>
      </w:r>
      <w:r>
        <w:br/>
      </w:r>
      <w:r>
        <w:rPr>
          <w:rFonts w:ascii="Times New Roman"/>
          <w:b w:val="false"/>
          <w:i w:val="false"/>
          <w:color w:val="000000"/>
          <w:sz w:val="28"/>
        </w:rPr>
        <w:t>
</w:t>
      </w:r>
      <w:r>
        <w:rPr>
          <w:rFonts w:ascii="Times New Roman"/>
          <w:b w:val="false"/>
          <w:i w:val="false"/>
          <w:color w:val="000000"/>
          <w:sz w:val="28"/>
        </w:rPr>
        <w:t>
      3. Орталық қызметінің негізгі мәні өсімдіктер карантинін қамтамасыз ету болып айқындалсын.</w:t>
      </w:r>
      <w:r>
        <w:br/>
      </w:r>
      <w:r>
        <w:rPr>
          <w:rFonts w:ascii="Times New Roman"/>
          <w:b w:val="false"/>
          <w:i w:val="false"/>
          <w:color w:val="000000"/>
          <w:sz w:val="28"/>
        </w:rPr>
        <w:t>
</w:t>
      </w:r>
      <w:r>
        <w:rPr>
          <w:rFonts w:ascii="Times New Roman"/>
          <w:b w:val="false"/>
          <w:i w:val="false"/>
          <w:color w:val="000000"/>
          <w:sz w:val="28"/>
        </w:rPr>
        <w:t>
      4. Қазақстан Республикасы Ауыл шаруашылығы министрлігі Қазақстан Республикасы Қаржы министрлігінің Мемлекеттік мүлік және жекешелендіру комитетімен бірлесіп,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орталық жарғысын бекітуді және оны әділет органдарында мемлекеттік қайта тіркеуді;</w:t>
      </w:r>
      <w:r>
        <w:br/>
      </w:r>
      <w:r>
        <w:rPr>
          <w:rFonts w:ascii="Times New Roman"/>
          <w:b w:val="false"/>
          <w:i w:val="false"/>
          <w:color w:val="000000"/>
          <w:sz w:val="28"/>
        </w:rPr>
        <w:t>
</w:t>
      </w:r>
      <w:r>
        <w:rPr>
          <w:rFonts w:ascii="Times New Roman"/>
          <w:b w:val="false"/>
          <w:i w:val="false"/>
          <w:color w:val="000000"/>
          <w:sz w:val="28"/>
        </w:rPr>
        <w:t>
      2) осы қаулыдан туындайтын өзге де шараларды қабылдауды қамтамасыз етсін.</w:t>
      </w:r>
      <w:r>
        <w:br/>
      </w:r>
      <w:r>
        <w:rPr>
          <w:rFonts w:ascii="Times New Roman"/>
          <w:b w:val="false"/>
          <w:i w:val="false"/>
          <w:color w:val="000000"/>
          <w:sz w:val="28"/>
        </w:rPr>
        <w:t>
</w:t>
      </w:r>
      <w:r>
        <w:rPr>
          <w:rFonts w:ascii="Times New Roman"/>
          <w:b w:val="false"/>
          <w:i w:val="false"/>
          <w:color w:val="000000"/>
          <w:sz w:val="28"/>
        </w:rPr>
        <w:t>
      5.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13 қарашадағы </w:t>
      </w:r>
      <w:r>
        <w:br/>
      </w:r>
      <w:r>
        <w:rPr>
          <w:rFonts w:ascii="Times New Roman"/>
          <w:b w:val="false"/>
          <w:i w:val="false"/>
          <w:color w:val="000000"/>
          <w:sz w:val="28"/>
        </w:rPr>
        <w:t xml:space="preserve">
№ 911 қаулысымен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w:t>
      </w:r>
    </w:p>
    <w:bookmarkEnd w:id="2"/>
    <w:bookmarkStart w:name="z12" w:id="3"/>
    <w:p>
      <w:pPr>
        <w:spacing w:after="0"/>
        <w:ind w:left="0"/>
        <w:jc w:val="both"/>
      </w:pPr>
      <w:r>
        <w:rPr>
          <w:rFonts w:ascii="Times New Roman"/>
          <w:b w:val="false"/>
          <w:i w:val="false"/>
          <w:color w:val="000000"/>
          <w:sz w:val="28"/>
        </w:rPr>
        <w:t>
      1. «Қазақстан Республикасы Ауыл шаруашылығы министрлігінің жекелеген мемлекеттік мекемелерін құру туралы» Қазақстан Республикасы Үкіметінің 2003 жылғы 15 қаңтардағы № 19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2003 ж., № 1, 10-құжат):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2) тармақшасы алып тасталсын.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министрлігінiң кейбiр мәселелерi» туралы Қазақстан Республикасы Үкіметінің 2005 жылғы 6 сәуірдегі № 310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 14, 168-құжат):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Ауыл шаруашылығы министрлігі туралы </w:t>
      </w:r>
      <w:r>
        <w:rPr>
          <w:rFonts w:ascii="Times New Roman"/>
          <w:b w:val="false"/>
          <w:i w:val="false"/>
          <w:color w:val="000000"/>
          <w:sz w:val="28"/>
        </w:rPr>
        <w:t>ережеде</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 Республикасы Ауыл шаруашылығы министрлігінің және оның ведомстволарының қарамағындағы республикалық мемлекеттік мекемелердің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Қазақстан Республикасы Ауыл шаруашылығы министрлігі Агроөнеркәсіптік кешендегі мемлекеттік инспекция комитетінің «Республикалық өсімдіктер карантині орталығы» мемлекеттік мекемесі.»;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алып тасталсын. </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министрлiгi Агроөнеркәсiптiк кешендегi мемлекеттiк инспекция комитетiнiң кейбiр мәселелерi» туралы Қазақстан Республикасы Үкіметінің 2007 жылғы 2 наурыздағы № 164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2007 ж., № 7, 82-құжат):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Ауыл шаруашылығы министрлігі Агроөнеркәсіптік кешендегі мемлекеттік инспекция комитетінің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Мемлекеттік мекемелер» деген 2-бөлімде:</w:t>
      </w:r>
      <w:r>
        <w:br/>
      </w:r>
      <w:r>
        <w:rPr>
          <w:rFonts w:ascii="Times New Roman"/>
          <w:b w:val="false"/>
          <w:i w:val="false"/>
          <w:color w:val="000000"/>
          <w:sz w:val="28"/>
        </w:rPr>
        <w:t>
</w:t>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Қазақстан Республикасы Ауыл шаруашылығы министрлігі Агроөнеркәсіптік кешендегі мемлекеттік инспекция комитетінің «Республикалық өсімдіктер карантині орталығы»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
      5 және 7-тармақтар алып тасталсын. </w:t>
      </w:r>
      <w:r>
        <w:br/>
      </w:r>
      <w:r>
        <w:rPr>
          <w:rFonts w:ascii="Times New Roman"/>
          <w:b w:val="false"/>
          <w:i w:val="false"/>
          <w:color w:val="000000"/>
          <w:sz w:val="28"/>
        </w:rPr>
        <w:t>
</w:t>
      </w:r>
      <w:r>
        <w:rPr>
          <w:rFonts w:ascii="Times New Roman"/>
          <w:b w:val="false"/>
          <w:i w:val="false"/>
          <w:color w:val="000000"/>
          <w:sz w:val="28"/>
        </w:rPr>
        <w:t>
      4. «Қазақстан Республикасы Ауыл шаруашылығы министрлігі Агроөнеркәсіптік кешендегі мемлекеттік инспекция комитетінің кейбір мәселелері» туралы Қазақстан Республикасы Үкіметінің 2008 жылғы 28 ақпандағы № 205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2008 ж., № 11, 114-құжат):</w:t>
      </w:r>
      <w:r>
        <w:br/>
      </w:r>
      <w:r>
        <w:rPr>
          <w:rFonts w:ascii="Times New Roman"/>
          <w:b w:val="false"/>
          <w:i w:val="false"/>
          <w:color w:val="000000"/>
          <w:sz w:val="28"/>
        </w:rPr>
        <w:t>
</w:t>
      </w: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Мемлекеттік мекемелер» деген 2-бөлімде:</w:t>
      </w:r>
      <w:r>
        <w:br/>
      </w:r>
      <w:r>
        <w:rPr>
          <w:rFonts w:ascii="Times New Roman"/>
          <w:b w:val="false"/>
          <w:i w:val="false"/>
          <w:color w:val="000000"/>
          <w:sz w:val="28"/>
        </w:rPr>
        <w:t>
</w:t>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Қазақстан Республикасы Ауыл шаруашылығы министрлігі Агроөнеркәсіптік кешендегі мемлекеттік инспекция комитетінің «Республикалық өсімдіктер карантині орталығы» мемлекеттік мекемесі.»;</w:t>
      </w:r>
      <w:r>
        <w:br/>
      </w:r>
      <w:r>
        <w:rPr>
          <w:rFonts w:ascii="Times New Roman"/>
          <w:b w:val="false"/>
          <w:i w:val="false"/>
          <w:color w:val="000000"/>
          <w:sz w:val="28"/>
        </w:rPr>
        <w:t>
</w:t>
      </w:r>
      <w:r>
        <w:rPr>
          <w:rFonts w:ascii="Times New Roman"/>
          <w:b w:val="false"/>
          <w:i w:val="false"/>
          <w:color w:val="000000"/>
          <w:sz w:val="28"/>
        </w:rPr>
        <w:t>
      5 және 7-тармақтар алып тасталсын.</w:t>
      </w:r>
      <w:r>
        <w:br/>
      </w:r>
      <w:r>
        <w:rPr>
          <w:rFonts w:ascii="Times New Roman"/>
          <w:b w:val="false"/>
          <w:i w:val="false"/>
          <w:color w:val="000000"/>
          <w:sz w:val="28"/>
        </w:rPr>
        <w:t>
</w:t>
      </w:r>
      <w:r>
        <w:rPr>
          <w:rFonts w:ascii="Times New Roman"/>
          <w:b w:val="false"/>
          <w:i w:val="false"/>
          <w:color w:val="000000"/>
          <w:sz w:val="28"/>
        </w:rPr>
        <w:t>
      5.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Ауыл шаруашылығы министрлігі, оның аумақтық органдарын және оған ведомстволық бағыныстағы мемлекеттік мекемелерді ескере отырып, оның ішінде» деген 8-бөлімде:</w:t>
      </w:r>
      <w:r>
        <w:br/>
      </w:r>
      <w:r>
        <w:rPr>
          <w:rFonts w:ascii="Times New Roman"/>
          <w:b w:val="false"/>
          <w:i w:val="false"/>
          <w:color w:val="000000"/>
          <w:sz w:val="28"/>
        </w:rPr>
        <w:t>
</w:t>
      </w:r>
      <w:r>
        <w:rPr>
          <w:rFonts w:ascii="Times New Roman"/>
          <w:b w:val="false"/>
          <w:i w:val="false"/>
          <w:color w:val="000000"/>
          <w:sz w:val="28"/>
        </w:rPr>
        <w:t>
      3) тармақша мынадай редакцияда жазылсын:</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
        <w:gridCol w:w="539"/>
        <w:gridCol w:w="11907"/>
        <w:gridCol w:w="814"/>
      </w:tblGrid>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өсімдіктер карантині орталығы» ММ</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және 6) тармақшалар алып тасталсын.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