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4d39" w14:textId="9984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әл-Фараби атындағы ғылым мен техника саласындағы 2015 жылғы мемлекеттік сыйлығын беру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3 қарашадағы № 881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әл-Фараби атындағы ғылым мен техника саласындағы 2015 жылғы мемлекеттік сыйлығын беру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2015 жылғы мемлекеттік сыйлығын беру туралы</w:t>
      </w:r>
    </w:p>
    <w:p>
      <w:pPr>
        <w:spacing w:after="0"/>
        <w:ind w:left="0"/>
        <w:jc w:val="both"/>
      </w:pPr>
      <w:r>
        <w:rPr>
          <w:rFonts w:ascii="Times New Roman"/>
          <w:b w:val="false"/>
          <w:i w:val="false"/>
          <w:color w:val="000000"/>
          <w:sz w:val="28"/>
        </w:rPr>
        <w:t xml:space="preserve">      Қазақстан Республикасының әл-Фараби атындағы ғылым мен техника саласындағы мемлекеттік сыйлығын беру жөніндегі комиссияның ұсынымдарын қарап,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Республикасының әл-Фараби атындағы ғылым мен техника саласындағы 2015 жылғы мемлекеттік сыйлығы:</w:t>
      </w:r>
      <w:r>
        <w:br/>
      </w:r>
      <w:r>
        <w:rPr>
          <w:rFonts w:ascii="Times New Roman"/>
          <w:b w:val="false"/>
          <w:i w:val="false"/>
          <w:color w:val="000000"/>
          <w:sz w:val="28"/>
        </w:rPr>
        <w:t>
      1) «Плазманың кванттық және коллективтік қасиеттері: жаңа технологиялардың теориялық негіздері» тақырыбындағы жұмыстар циклі үшін:</w:t>
      </w:r>
      <w:r>
        <w:br/>
      </w:r>
      <w:r>
        <w:rPr>
          <w:rFonts w:ascii="Times New Roman"/>
          <w:b w:val="false"/>
          <w:i w:val="false"/>
          <w:color w:val="000000"/>
          <w:sz w:val="28"/>
        </w:rPr>
        <w:t>
      Қазақстан Республикасы Білім және ғылым министрлігі «әл-Фараби атындағы Қазақ ұлттық университеті» республикалық мемлекеттік кәсіпорнының Эксперименттік және теориялық физика ғылыми-зерттеу институтының жетекші ғылыми қызметкері, физика-математика ғылымдарының кандидаты – Маратбек Төлепбергенұлы Ғабдуллинге;</w:t>
      </w:r>
      <w:r>
        <w:br/>
      </w:r>
      <w:r>
        <w:rPr>
          <w:rFonts w:ascii="Times New Roman"/>
          <w:b w:val="false"/>
          <w:i w:val="false"/>
          <w:color w:val="000000"/>
          <w:sz w:val="28"/>
        </w:rPr>
        <w:t>
      Қазақстан Республикасы Білім және ғылым министрлігі «әл-Фараби атындағы Қазақ ұлттық университеті» республикалық мемлекеттік кәсіпорнының Эксперименттік және теориялық физика ғылыми-зерттеу институтының бас ғылыми қызметкері, физика-математика ғылымдарының докторы, профессор – Қарлығаш Нұрманқызы Жұмағұловаға;</w:t>
      </w:r>
      <w:r>
        <w:br/>
      </w:r>
      <w:r>
        <w:rPr>
          <w:rFonts w:ascii="Times New Roman"/>
          <w:b w:val="false"/>
          <w:i w:val="false"/>
          <w:color w:val="000000"/>
          <w:sz w:val="28"/>
        </w:rPr>
        <w:t>
      Қазақстан Республикасы Білім және ғылым министрлігі «әл-Фараби атындағы Қазақ ұлттық университеті» республикалық мемлекеттік кәсіпорнының Эксперименттік және теориялық физика ғылыми-зерттеу институтының жетекші ғылыми қызметкері, физика-математика ғылымдарының кандидаты – Мерлан Қылышұлы Досболаевқа;</w:t>
      </w:r>
      <w:r>
        <w:br/>
      </w:r>
      <w:r>
        <w:rPr>
          <w:rFonts w:ascii="Times New Roman"/>
          <w:b w:val="false"/>
          <w:i w:val="false"/>
          <w:color w:val="000000"/>
          <w:sz w:val="28"/>
        </w:rPr>
        <w:t>
      Қазақстан Республикасы Білім және ғылым министрлігі «әл-Фараби атындағы Қазақ ұлттық университеті» республикалық мемлекеттік кәсіпорнының Эксперименттік және теориялық физика ғылыми-зерттеу институтының жетекші ғылыми қызметкері, физика-математика ғылымдарының кандидаты, доцент – Сандуғаш Құлмағамбетқызы Қодановаға;</w:t>
      </w:r>
      <w:r>
        <w:br/>
      </w:r>
      <w:r>
        <w:rPr>
          <w:rFonts w:ascii="Times New Roman"/>
          <w:b w:val="false"/>
          <w:i w:val="false"/>
          <w:color w:val="000000"/>
          <w:sz w:val="28"/>
        </w:rPr>
        <w:t>
      Қазақстан Республикасы Білім және ғылым министрлігі «әл-Фараби атындағы Қазақ ұлттық университеті» республикалық мемлекеттік кәсіпорнының Эксперименттік және теориялық физика ғылыми-зерттеу институтының бас ғылыми қызметкері, физика-математика ғылымдарының докторы, профессор, Қазақстан Республикасының Ұлттық ғылым академиясының академигі – Төлеген Әбдісағиұлы Қожамқұловқа;</w:t>
      </w:r>
      <w:r>
        <w:br/>
      </w:r>
      <w:r>
        <w:rPr>
          <w:rFonts w:ascii="Times New Roman"/>
          <w:b w:val="false"/>
          <w:i w:val="false"/>
          <w:color w:val="000000"/>
          <w:sz w:val="28"/>
        </w:rPr>
        <w:t>
      Қазақстан Республикасы Білім және ғылым министрлігі «әл-Фараби атындағы Қазақ ұлттық университеті» республикалық мемлекеттік кәсіпорнының Эксперименттік және теориялық физика ғылыми-зерттеу институтының бас ғылыми қызметкері, физика-математика ғылымдарының докторы, профессор – Тілекқабыл Сәбитұлы Рамазановқа;</w:t>
      </w:r>
      <w:r>
        <w:br/>
      </w:r>
      <w:r>
        <w:rPr>
          <w:rFonts w:ascii="Times New Roman"/>
          <w:b w:val="false"/>
          <w:i w:val="false"/>
          <w:color w:val="000000"/>
          <w:sz w:val="28"/>
        </w:rPr>
        <w:t>
      2) «Қазақстан Республикасының ғарыш саласын қалыптастыру үшін ғарыш ғылымының әдістері мен технологияларын дамыту» тақырыбындағы жұмыстар циклі үшін:</w:t>
      </w:r>
      <w:r>
        <w:br/>
      </w:r>
      <w:r>
        <w:rPr>
          <w:rFonts w:ascii="Times New Roman"/>
          <w:b w:val="false"/>
          <w:i w:val="false"/>
          <w:color w:val="000000"/>
          <w:sz w:val="28"/>
        </w:rPr>
        <w:t xml:space="preserve">
      Қазақстан Республикасы Инвестициялар және даму министрлігі Аэроғарыш комитетінің төрағасы, техника ғылымдарының докторы, профессор – Талғат Амангелдіұлы Мұсабаевқа; </w:t>
      </w:r>
      <w:r>
        <w:br/>
      </w:r>
      <w:r>
        <w:rPr>
          <w:rFonts w:ascii="Times New Roman"/>
          <w:b w:val="false"/>
          <w:i w:val="false"/>
          <w:color w:val="000000"/>
          <w:sz w:val="28"/>
        </w:rPr>
        <w:t>
      Қазақстан Республикасы Инвестициялар және даму министрлігі Аэроғарыш комитеті төрағасының орынбасары, техника ғылымдарының докторы, профессор, Қазақстан Республикасының Ұлттық ғылым академиясының академигі – Мейірбек Молдабековке;</w:t>
      </w:r>
      <w:r>
        <w:br/>
      </w:r>
      <w:r>
        <w:rPr>
          <w:rFonts w:ascii="Times New Roman"/>
          <w:b w:val="false"/>
          <w:i w:val="false"/>
          <w:color w:val="000000"/>
          <w:sz w:val="28"/>
        </w:rPr>
        <w:t>
      Қазақстан Республикасы Инвестициялар және даму министрлігі Аэроғарыш комитеті «Ұлттық ғарыштық зерттеулер және технологиялар орталығы» акционерлік қоғамының «Ғарыштық техника және технологиялар институты» жауапкершілігі шектеулі серіктестігінің директоры, техника ғылымдарының докторы – Дәулет Шафиғұлұлы Ахмедовке;</w:t>
      </w:r>
      <w:r>
        <w:br/>
      </w:r>
      <w:r>
        <w:rPr>
          <w:rFonts w:ascii="Times New Roman"/>
          <w:b w:val="false"/>
          <w:i w:val="false"/>
          <w:color w:val="000000"/>
          <w:sz w:val="28"/>
        </w:rPr>
        <w:t>
      Қазақстан Республикасы Инвестициялар және даму министрлігі Аэроғарыш комитеті «Ұлттық ғарыштық зерттеулер және технологиялар орталығы» акционерлік қоғамының «В.Г. Фесенков атындағы астрофизика институты» жауапкершілігі шектеулі серіктестігінің ядролық астрофизика секторының меңгерушісі, физика-математика ғылымдарының докторы, профессор – Сергей Борисович Дубовиченкоға;</w:t>
      </w:r>
      <w:r>
        <w:br/>
      </w:r>
      <w:r>
        <w:rPr>
          <w:rFonts w:ascii="Times New Roman"/>
          <w:b w:val="false"/>
          <w:i w:val="false"/>
          <w:color w:val="000000"/>
          <w:sz w:val="28"/>
        </w:rPr>
        <w:t xml:space="preserve">
      Қазақстан Республикасы Инвестициялар және даму министрлігі Аэроғарыш комитеті «Ұлттық ғарыштық зерттеулер және технологиялар орталығы» акционерлік қоғамының президенті, физика-математика ғылымдарының докторы – Жұмабек Шабденалыұлы Жантаевқа; </w:t>
      </w:r>
      <w:r>
        <w:br/>
      </w:r>
      <w:r>
        <w:rPr>
          <w:rFonts w:ascii="Times New Roman"/>
          <w:b w:val="false"/>
          <w:i w:val="false"/>
          <w:color w:val="000000"/>
          <w:sz w:val="28"/>
        </w:rPr>
        <w:t>
      Қазақстан Республикасы Инвестициялар және даму министрлігі Аэроғарыш комитеті «Ұлттық ғарыштық зерттеулер мен технологиялар орталығы» акционерлік қоғамының Геоақпараттық модельдеу департаментінің директоры, техника ғылымдарының докторы – Арыстан Фазулұлы Мұхамедғалиевке;</w:t>
      </w:r>
      <w:r>
        <w:br/>
      </w:r>
      <w:r>
        <w:rPr>
          <w:rFonts w:ascii="Times New Roman"/>
          <w:b w:val="false"/>
          <w:i w:val="false"/>
          <w:color w:val="000000"/>
          <w:sz w:val="28"/>
        </w:rPr>
        <w:t>
      Қазақстан Республикасы Инвестициялар және даму министрлігі Аэроғарыш комитеті «Ұлттық ғарыштық зерттеулер және технологиялар орталығы» акционерлік қоғамының «В.Г. Фесенков атындағы астрофизика институты» перспективті астрофизикалық зерттеулер бөлімінің бастығы, физика-математика ғылымдарының докторы, профессор – Леонид Михайлович Чечинге;</w:t>
      </w:r>
      <w:r>
        <w:br/>
      </w:r>
      <w:r>
        <w:rPr>
          <w:rFonts w:ascii="Times New Roman"/>
          <w:b w:val="false"/>
          <w:i w:val="false"/>
          <w:color w:val="000000"/>
          <w:sz w:val="28"/>
        </w:rPr>
        <w:t>
      «Қазгеоғарыш» акционерлік қоғамы президентінің кеңесшісі, техника ғылымдарының докторы, профессор – Едіге Асқарұлы Закаринге;</w:t>
      </w:r>
      <w:r>
        <w:br/>
      </w:r>
      <w:r>
        <w:rPr>
          <w:rFonts w:ascii="Times New Roman"/>
          <w:b w:val="false"/>
          <w:i w:val="false"/>
          <w:color w:val="000000"/>
          <w:sz w:val="28"/>
        </w:rPr>
        <w:t xml:space="preserve">
      3) «Әлемдік технология нарығында Қазақстанның мәртебесін көтерген және еліміздің инновациялық дамуына елеулі үлес қосқан алтын мен қорғасын металлургиясы облысында жасалған әзірлемелерді өндірісте іске асыру» тақырыбындағы жұмыстар циклі үшін: </w:t>
      </w:r>
      <w:r>
        <w:br/>
      </w:r>
      <w:r>
        <w:rPr>
          <w:rFonts w:ascii="Times New Roman"/>
          <w:b w:val="false"/>
          <w:i w:val="false"/>
          <w:color w:val="000000"/>
          <w:sz w:val="28"/>
        </w:rPr>
        <w:t>
      Қазақстан Республикасы Инвестициялар және даму министрлігі Индустриялық даму және өнеркәсіптік қауіпсіздік комитеті «Қазақстан Республикасының минералдық шикізатты кешенді қайта өңдеу жөніндегі ұлттық орталығы» республикалық мемлекеттік кәсіпорнының б</w:t>
      </w:r>
      <w:r>
        <w:rPr>
          <w:rFonts w:ascii="Times New Roman"/>
          <w:b w:val="false"/>
          <w:i w:val="false"/>
          <w:color w:val="0d0d0d"/>
          <w:sz w:val="28"/>
        </w:rPr>
        <w:t xml:space="preserve">ас директоры, техника ғылымдарының докторы, профессор, </w:t>
      </w:r>
      <w:r>
        <w:rPr>
          <w:rFonts w:ascii="Times New Roman"/>
          <w:b w:val="false"/>
          <w:i w:val="false"/>
          <w:color w:val="000000"/>
          <w:sz w:val="28"/>
        </w:rPr>
        <w:t xml:space="preserve">Қазақстан Республикасы </w:t>
      </w:r>
      <w:r>
        <w:rPr>
          <w:rFonts w:ascii="Times New Roman"/>
          <w:b w:val="false"/>
          <w:i w:val="false"/>
          <w:color w:val="0d0d0d"/>
          <w:sz w:val="28"/>
        </w:rPr>
        <w:t xml:space="preserve">Ұлттық ғылым академиясының академигі </w:t>
      </w:r>
      <w:r>
        <w:rPr>
          <w:rFonts w:ascii="Times New Roman"/>
          <w:b w:val="false"/>
          <w:i w:val="false"/>
          <w:color w:val="000000"/>
          <w:sz w:val="28"/>
        </w:rPr>
        <w:t xml:space="preserve">– </w:t>
      </w:r>
      <w:r>
        <w:rPr>
          <w:rFonts w:ascii="Times New Roman"/>
          <w:b w:val="false"/>
          <w:i w:val="false"/>
          <w:color w:val="0d0d0d"/>
          <w:sz w:val="28"/>
        </w:rPr>
        <w:t>Әбдірәсіл Алдашұлы Жәрменовке;</w:t>
      </w:r>
      <w:r>
        <w:br/>
      </w:r>
      <w:r>
        <w:rPr>
          <w:rFonts w:ascii="Times New Roman"/>
          <w:b w:val="false"/>
          <w:i w:val="false"/>
          <w:color w:val="000000"/>
          <w:sz w:val="28"/>
        </w:rPr>
        <w:t>
      Қазақстан Республикасы Инвестициялар және даму министрлігі Индустриялық даму және өнеркәсіптік қауіпсіздік комитеті «Қазақстан Республикасының минералды шикізатты кешенді қайта өңдеу жөніндегі ұлттық орталығы» республикалық мемлекеттік кәсіпорны филиалының зертхана меңгерушісі, химия ғылымдарының кандидаты – Людмила Сергеевна Болотоваға;</w:t>
      </w:r>
      <w:r>
        <w:br/>
      </w:r>
      <w:r>
        <w:rPr>
          <w:rFonts w:ascii="Times New Roman"/>
          <w:b w:val="false"/>
          <w:i w:val="false"/>
          <w:color w:val="000000"/>
          <w:sz w:val="28"/>
        </w:rPr>
        <w:t xml:space="preserve">
      Қазақстан Республикасы Инвестициялар және даму министрлігі Индустриялық даму және өнеркәсіптік қауіпсіздік комитеті «Қазақстан Республикасының минералды шикізатты кешенді қайта өңдеу жөніндегі ұлттық орталығы» республикалық мемлекеттік кәсіпорны филиалының </w:t>
      </w:r>
      <w:r>
        <w:rPr>
          <w:rFonts w:ascii="Times New Roman"/>
          <w:b w:val="false"/>
          <w:i w:val="false"/>
          <w:color w:val="0d0d0d"/>
          <w:sz w:val="28"/>
        </w:rPr>
        <w:t xml:space="preserve">зертхана меңгерушісі, техника ғылымдарының докторы, </w:t>
      </w:r>
      <w:r>
        <w:rPr>
          <w:rFonts w:ascii="Times New Roman"/>
          <w:b w:val="false"/>
          <w:i w:val="false"/>
          <w:color w:val="000000"/>
          <w:sz w:val="28"/>
        </w:rPr>
        <w:t>профессор – Сағынтай Исабаевқа;</w:t>
      </w:r>
      <w:r>
        <w:br/>
      </w:r>
      <w:r>
        <w:rPr>
          <w:rFonts w:ascii="Times New Roman"/>
          <w:b w:val="false"/>
          <w:i w:val="false"/>
          <w:color w:val="000000"/>
          <w:sz w:val="28"/>
        </w:rPr>
        <w:t xml:space="preserve">
      Қазақстан Республикасы Инвестициялар және даму министрлігі Индустриялық даму және өнеркәсіптік қауіпсіздік комитеті «Қазақстан Республикасының минералды шикізатты кешенді қайта өңдеу жөніндегі ұлттық орталығы» республикалық мемлекеттік кәсіпорны филиалының </w:t>
      </w:r>
      <w:r>
        <w:rPr>
          <w:rFonts w:ascii="Times New Roman"/>
          <w:b w:val="false"/>
          <w:i w:val="false"/>
          <w:color w:val="0d0d0d"/>
          <w:sz w:val="28"/>
        </w:rPr>
        <w:t>жетекші ғылыми қызметкері, техника ғылымдарының кандидаты, доцент</w:t>
      </w:r>
      <w:r>
        <w:rPr>
          <w:rFonts w:ascii="Times New Roman"/>
          <w:b w:val="false"/>
          <w:i w:val="false"/>
          <w:color w:val="000000"/>
          <w:sz w:val="28"/>
        </w:rPr>
        <w:t xml:space="preserve"> – Қанат Күзгібековаға</w:t>
      </w:r>
      <w:r>
        <w:rPr>
          <w:rFonts w:ascii="Times New Roman"/>
          <w:b w:val="false"/>
          <w:i w:val="false"/>
          <w:color w:val="0d0d0d"/>
          <w:sz w:val="28"/>
        </w:rPr>
        <w:t>;</w:t>
      </w:r>
      <w:r>
        <w:br/>
      </w:r>
      <w:r>
        <w:rPr>
          <w:rFonts w:ascii="Times New Roman"/>
          <w:b w:val="false"/>
          <w:i w:val="false"/>
          <w:color w:val="000000"/>
          <w:sz w:val="28"/>
        </w:rPr>
        <w:t xml:space="preserve">
      Қазақстан Республикасы Инвестициялар және даму министрлігі Индустриялық даму және өнеркәсіптік қауіпсіздік комитеті «Қазақстан Республикасының минералды шикізатты кешенді қайта өңдеу жөніндегі ұлттық орталығы» республикалық мемлекеттік кәсіпорны филиалының </w:t>
      </w:r>
      <w:r>
        <w:rPr>
          <w:rFonts w:ascii="Times New Roman"/>
          <w:b w:val="false"/>
          <w:i w:val="false"/>
          <w:color w:val="0d0d0d"/>
          <w:sz w:val="28"/>
        </w:rPr>
        <w:t>директоры</w:t>
      </w:r>
      <w:r>
        <w:rPr>
          <w:rFonts w:ascii="Times New Roman"/>
          <w:b w:val="false"/>
          <w:i w:val="false"/>
          <w:color w:val="000000"/>
          <w:sz w:val="28"/>
        </w:rPr>
        <w:t xml:space="preserve"> – Игорь Владимирович Старцевқа</w:t>
      </w:r>
      <w:r>
        <w:rPr>
          <w:rFonts w:ascii="Times New Roman"/>
          <w:b w:val="false"/>
          <w:i w:val="false"/>
          <w:color w:val="0d0d0d"/>
          <w:sz w:val="28"/>
        </w:rPr>
        <w:t>;</w:t>
      </w:r>
      <w:r>
        <w:br/>
      </w:r>
      <w:r>
        <w:rPr>
          <w:rFonts w:ascii="Times New Roman"/>
          <w:b w:val="false"/>
          <w:i w:val="false"/>
          <w:color w:val="000000"/>
          <w:sz w:val="28"/>
        </w:rPr>
        <w:t xml:space="preserve">
      Қазақстан Республикасы Инвестициялар және даму министрлігі Индустриялық даму және өнеркәсіптік қауіпсіздік комитеті «Қазақстан Республикасының минералды шикізатты кешенді қайта өңдеу жөніндегі ұлттық орталығы» республикалық мемлекеттік кәсіпорны филиалының </w:t>
      </w:r>
      <w:r>
        <w:rPr>
          <w:rFonts w:ascii="Times New Roman"/>
          <w:b w:val="false"/>
          <w:i w:val="false"/>
          <w:color w:val="0d0d0d"/>
          <w:sz w:val="28"/>
        </w:rPr>
        <w:t>бас ғылыми қызметкері, техника ғылымдарының кандидаты, Халықаралық минералдық ресурстар академиясының академигі</w:t>
      </w:r>
      <w:r>
        <w:rPr>
          <w:rFonts w:ascii="Times New Roman"/>
          <w:b w:val="false"/>
          <w:i w:val="false"/>
          <w:color w:val="000000"/>
          <w:sz w:val="28"/>
        </w:rPr>
        <w:t xml:space="preserve"> – Николай Николаевич Ушаковқа</w:t>
      </w:r>
      <w:r>
        <w:rPr>
          <w:rFonts w:ascii="Times New Roman"/>
          <w:b w:val="false"/>
          <w:i w:val="false"/>
          <w:color w:val="0d0d0d"/>
          <w:sz w:val="28"/>
        </w:rPr>
        <w:t>;</w:t>
      </w:r>
      <w:r>
        <w:br/>
      </w:r>
      <w:r>
        <w:rPr>
          <w:rFonts w:ascii="Times New Roman"/>
          <w:b w:val="false"/>
          <w:i w:val="false"/>
          <w:color w:val="000000"/>
          <w:sz w:val="28"/>
        </w:rPr>
        <w:t>
      Қазақстан Республикасы Инвестициялар және даму министрлігі Индустриялық даму және өнеркәсіптік қауіпсіздік комитеті «Қазақстан Республикасының минералды шикізатты кешенді қайта өңдеу жөніндегі ұлттық орталығы» республикалық мемлекеттік кәсіпорны филиалының директоры, химия ғылымдарының кандидаты, доцент, Қазақстан Республикасы Ұлттық ғылым академиясының академигі – Серікбол Тілеулесұлы Шалғымбаевқа;</w:t>
      </w:r>
      <w:r>
        <w:br/>
      </w:r>
      <w:r>
        <w:rPr>
          <w:rFonts w:ascii="Times New Roman"/>
          <w:b w:val="false"/>
          <w:i w:val="false"/>
          <w:color w:val="000000"/>
          <w:sz w:val="28"/>
        </w:rPr>
        <w:t>
      Қазақстан Республикасы Инвестициялар және даму министрлігі Индустриялық даму және өнеркәсіптік қауіпсіздік комитеті «Қазақстан Республикасының минералды шикізатты кешенді қайта өңдеу жөніндегі ұлттық орталығы» республикалық мемлекеттік кәсіпорнының филиалы директорының орынбасары, техника ғылымдарының кандидаты – Виктор Александрович Шумскийге;</w:t>
      </w:r>
      <w:r>
        <w:br/>
      </w:r>
      <w:r>
        <w:rPr>
          <w:rFonts w:ascii="Times New Roman"/>
          <w:b w:val="false"/>
          <w:i w:val="false"/>
          <w:color w:val="000000"/>
          <w:sz w:val="28"/>
        </w:rPr>
        <w:t>
      4) «Қазақстанда бекіре шаруашылығының ғылыми-техникалық негіздерін қалыптастыру және инфрақұрылымын жасау» тақырыбындағы жұмыстар циклі үшін:</w:t>
      </w:r>
      <w:r>
        <w:br/>
      </w:r>
      <w:r>
        <w:rPr>
          <w:rFonts w:ascii="Times New Roman"/>
          <w:b w:val="false"/>
          <w:i w:val="false"/>
          <w:color w:val="000000"/>
          <w:sz w:val="28"/>
        </w:rPr>
        <w:t>
      Қазақстан Республикасы Ауыл шаруашылығы министрлігі «Жәңгір хан атындағы Батыс Қазақстан аграрлық-техникалық университеті» республикалық мемлекеттік кәсіпорнының ректоры, биология ғылымдарының кандидаты – Нұрлан Хабиболлаұлы Серғалиевке;</w:t>
      </w:r>
      <w:r>
        <w:br/>
      </w:r>
      <w:r>
        <w:rPr>
          <w:rFonts w:ascii="Times New Roman"/>
          <w:b w:val="false"/>
          <w:i w:val="false"/>
          <w:color w:val="000000"/>
          <w:sz w:val="28"/>
        </w:rPr>
        <w:t>
      Қазақстан Республикасы Білім және ғылым министрлігі «Қ.И. Сәтпаев атындағы Қазақ ұлттық техникалық зерттеу университеті» коммерциялық емес акционерлік қоғамы «Парасат» ғылыми-технологиялық орталығы» акционерлік қоғамының ғылыми консультанты, техника ғылымдарының докторы, профессор, Қазақстан Республикасының Ұлттық ғылым академиясының академигі – Нұралы Сұлтанұлы Бектұрғановқа;</w:t>
      </w:r>
      <w:r>
        <w:br/>
      </w:r>
      <w:r>
        <w:rPr>
          <w:rFonts w:ascii="Times New Roman"/>
          <w:b w:val="false"/>
          <w:i w:val="false"/>
          <w:color w:val="000000"/>
          <w:sz w:val="28"/>
        </w:rPr>
        <w:t>
      «Ordabassy group» жауапкершілігі шектеулі серіктестігінің Қадағалау кеңесінің төрағасы, техника ғылымдарының докторы, Қазақстан Республикасының Ұлттық инженерлер академиясының академигі – Дінмұхамет Аппазұлы Ыдырысовқа;</w:t>
      </w:r>
      <w:r>
        <w:br/>
      </w:r>
      <w:r>
        <w:rPr>
          <w:rFonts w:ascii="Times New Roman"/>
          <w:b w:val="false"/>
          <w:i w:val="false"/>
          <w:color w:val="000000"/>
          <w:sz w:val="28"/>
        </w:rPr>
        <w:t>
      Қазақстан Республикасы Білім және ғылым министрлігі «Қ.И. Сәтпаев атындағы Қазақ ұлттық техникалық зерттеу университеті» коммерциялық емес акционерлік қоғамы «Парасат» ғылыми-технологиялық орталығы» акционерлік қоғамының Технологияларды коммерцияландыру орталығының директоры – Александр Викторович Кимге;</w:t>
      </w:r>
      <w:r>
        <w:br/>
      </w:r>
      <w:r>
        <w:rPr>
          <w:rFonts w:ascii="Times New Roman"/>
          <w:b w:val="false"/>
          <w:i w:val="false"/>
          <w:color w:val="000000"/>
          <w:sz w:val="28"/>
        </w:rPr>
        <w:t>
      «Биология моря» жауапкершілігі шектеулі серіктестігінің директоры – Серік Рақышжанұлы Темірхановқа;</w:t>
      </w:r>
      <w:r>
        <w:br/>
      </w:r>
      <w:r>
        <w:rPr>
          <w:rFonts w:ascii="Times New Roman"/>
          <w:b w:val="false"/>
          <w:i w:val="false"/>
          <w:color w:val="000000"/>
          <w:sz w:val="28"/>
        </w:rPr>
        <w:t>
      5) «Таңдамалы шығармалар» (10 томдық) тақырыбындағы жұмыстар циклі үшін:</w:t>
      </w:r>
      <w:r>
        <w:br/>
      </w:r>
      <w:r>
        <w:rPr>
          <w:rFonts w:ascii="Times New Roman"/>
          <w:b w:val="false"/>
          <w:i w:val="false"/>
          <w:color w:val="000000"/>
          <w:sz w:val="28"/>
        </w:rPr>
        <w:t>
      Қазақстан Республикасы Білім және ғылым министрлігі Ғылым комитеті «Экономика институты» республикалық мемлекеттік қазыналық кәсіпорнының Әлеуметтік өңдеу және адами капиталды дамыту орталығының бас ғылыми қызметкері, экономика ғылымдарының докторы, профессор, Қазақстан Республикасының Ұлттық ғылым академиясының академигі – Аманжол Қошанұлы Қошановқа;</w:t>
      </w:r>
      <w:r>
        <w:br/>
      </w:r>
      <w:r>
        <w:rPr>
          <w:rFonts w:ascii="Times New Roman"/>
          <w:b w:val="false"/>
          <w:i w:val="false"/>
          <w:color w:val="000000"/>
          <w:sz w:val="28"/>
        </w:rPr>
        <w:t>
      6) «Ұршық буынының хирургиясында эндопротездеуді қолдану арқылы инновациялық технологияларды әзірлеу және енгізу» тақырыбындағы жұмысы үшін:</w:t>
      </w:r>
      <w:r>
        <w:br/>
      </w:r>
      <w:r>
        <w:rPr>
          <w:rFonts w:ascii="Times New Roman"/>
          <w:b w:val="false"/>
          <w:i w:val="false"/>
          <w:color w:val="000000"/>
          <w:sz w:val="28"/>
        </w:rPr>
        <w:t>
      Қазақстан Республикасы Денсаулық сақтау және әлеуметтік даму министрлігі «Травматология және ортопедия ғылыми-зерттеу институты» республикалық мемлекеттік кәсіпорнының директоры, медицина ғылымдарының докторы, профессор – Нұрлан Жұмағұлұлы Батпеновке;</w:t>
      </w:r>
      <w:r>
        <w:br/>
      </w:r>
      <w:r>
        <w:rPr>
          <w:rFonts w:ascii="Times New Roman"/>
          <w:b w:val="false"/>
          <w:i w:val="false"/>
          <w:color w:val="000000"/>
          <w:sz w:val="28"/>
        </w:rPr>
        <w:t>
      Қазақстан Республикасы Денсаулық сақтау және әлеуметтік даму министрлігі «Травматология және ортопедия ғылыми-зерттеу институты» республикалық мемлекеттік кәсіпорнының № 3 ортопедия бөлімшесінің меңгерушісі, медицина ғылымдарының кандидаты – Қайрат Джалдыбайұлы Әшімовке;</w:t>
      </w:r>
      <w:r>
        <w:br/>
      </w:r>
      <w:r>
        <w:rPr>
          <w:rFonts w:ascii="Times New Roman"/>
          <w:b w:val="false"/>
          <w:i w:val="false"/>
          <w:color w:val="000000"/>
          <w:sz w:val="28"/>
        </w:rPr>
        <w:t>
      Қазақстан Республикасы Денсаулық сақтау және әлеуметтік даму министрлігі «Травматология және ортопедия ғылыми-зерттеу институты» республикалық мемлекеттік кәсіпорнының директорының клиникалық жұмыс жөніндегі орынбасары, медицина ғылымдарының докторы, доцент – Шалғынбай Әбжанұлы Баймағамбетовке;</w:t>
      </w:r>
      <w:r>
        <w:br/>
      </w:r>
      <w:r>
        <w:rPr>
          <w:rFonts w:ascii="Times New Roman"/>
          <w:b w:val="false"/>
          <w:i w:val="false"/>
          <w:color w:val="000000"/>
          <w:sz w:val="28"/>
        </w:rPr>
        <w:t>
      Қазақстан Республикасы Денсаулық сақтау және әлеуметтік даму министрлігі «Травматология және ортопедия ғылыми-зерттеу институты» республикалық мемлекеттік кәсіпорнының № 4 ортопедия бөлімшесінің меңгерушісі, медицина ғылымдарының кандидаты – Алексей Александрович Белокобыловқа;</w:t>
      </w:r>
      <w:r>
        <w:br/>
      </w:r>
      <w:r>
        <w:rPr>
          <w:rFonts w:ascii="Times New Roman"/>
          <w:b w:val="false"/>
          <w:i w:val="false"/>
          <w:color w:val="000000"/>
          <w:sz w:val="28"/>
        </w:rPr>
        <w:t>
      Қазақстан Республикасы Денсаулық сақтау және әлеуметтік даму министрлігі «Травматология және ортопедия ғылыми-зерттеу институты» республикалық мемлекеттік кәсіпорнының директорының ғылыми жұмыстар жөніндегі орынбасары, медицина ғылымдарының кандидаты, доцент – Қуаныш Төлеуұлы Оспановқа;</w:t>
      </w:r>
      <w:r>
        <w:br/>
      </w:r>
      <w:r>
        <w:rPr>
          <w:rFonts w:ascii="Times New Roman"/>
          <w:b w:val="false"/>
          <w:i w:val="false"/>
          <w:color w:val="000000"/>
          <w:sz w:val="28"/>
        </w:rPr>
        <w:t>
      Қазақстан Республикасы Денсаулық сақтау және әлеуметтік даму министрлігі «Травматология және ортопедия ғылыми-зерттеу институты» республикалық мемлекеттік кәсіпорнының № 5 ортопедия бөлімшесінің меңгерушісі, медицина ғылымдарының кандидаты – Ерік Қанатұлы Раймағамбетовке;</w:t>
      </w:r>
      <w:r>
        <w:br/>
      </w:r>
      <w:r>
        <w:rPr>
          <w:rFonts w:ascii="Times New Roman"/>
          <w:b w:val="false"/>
          <w:i w:val="false"/>
          <w:color w:val="000000"/>
          <w:sz w:val="28"/>
        </w:rPr>
        <w:t>
      7) «Қазақстан Республикасы көмірсутегі әлеуетін ғылыми негіздеу» тақырыбындағы жұмыстар циклі үшін:</w:t>
      </w:r>
      <w:r>
        <w:br/>
      </w:r>
      <w:r>
        <w:rPr>
          <w:rFonts w:ascii="Times New Roman"/>
          <w:b w:val="false"/>
          <w:i w:val="false"/>
          <w:color w:val="000000"/>
          <w:sz w:val="28"/>
        </w:rPr>
        <w:t>
      «АкАй Консалтинг» жауапкершілігі шектеулі серіктестігі бас директорының орынбасары, геология-минералогия ғылымдарының кандидаты, Қазақстан Республикасының Минералдық ресурстар академиясының академигі – Орал Ақшолақовқа;</w:t>
      </w:r>
      <w:r>
        <w:br/>
      </w:r>
      <w:r>
        <w:rPr>
          <w:rFonts w:ascii="Times New Roman"/>
          <w:b w:val="false"/>
          <w:i w:val="false"/>
          <w:color w:val="000000"/>
          <w:sz w:val="28"/>
        </w:rPr>
        <w:t>
      Қазақстан Республикасы Білім және ғылым министрлігі «Қ.И. Сәтпаев атындағы Қазақ ұлттық техникалық зерттеу университеті» коммерциялық емес акционерлік қоғамы мұнай және газ геологиясы кафедрасының меңгерушісі, геология-минералогия ғылымдарының докторы, профессор, Халықаралық минералдық ресурстар академиясының академигі – Герой Жолтаевқа;</w:t>
      </w:r>
      <w:r>
        <w:br/>
      </w:r>
      <w:r>
        <w:rPr>
          <w:rFonts w:ascii="Times New Roman"/>
          <w:b w:val="false"/>
          <w:i w:val="false"/>
          <w:color w:val="000000"/>
          <w:sz w:val="28"/>
        </w:rPr>
        <w:t>
      «ҚазМұнайГаз» Барлау Өндіру» акционерлік қоғамының бас директоры, геология-минералогия ғылымдарының кандидаты – Құрманғазы Орынғазыұлы Есқазиевке;</w:t>
      </w:r>
      <w:r>
        <w:br/>
      </w:r>
      <w:r>
        <w:rPr>
          <w:rFonts w:ascii="Times New Roman"/>
          <w:b w:val="false"/>
          <w:i w:val="false"/>
          <w:color w:val="000000"/>
          <w:sz w:val="28"/>
        </w:rPr>
        <w:t>
      «Геокен» ғылыми өнеркәсіптік орталығы» жауапкершілігі шектеулі серіктестігі директорының бірінші орынбасары, геология-минералогия ғылымдарының кандидаты – Петр Николаевич Коврижныхқа;</w:t>
      </w:r>
      <w:r>
        <w:br/>
      </w:r>
      <w:r>
        <w:rPr>
          <w:rFonts w:ascii="Times New Roman"/>
          <w:b w:val="false"/>
          <w:i w:val="false"/>
          <w:color w:val="000000"/>
          <w:sz w:val="28"/>
        </w:rPr>
        <w:t>
      «Меридиан Петролеум» жауапкершілігі шектеулі серіктестігінің президенті, геология-минералогия ғылымдарының докторы, Қазақстан Республикасының Минералдық ресурстар академиясының академигі – Балтабек Мұқанұлы Қуандықовқа;</w:t>
      </w:r>
      <w:r>
        <w:br/>
      </w:r>
      <w:r>
        <w:rPr>
          <w:rFonts w:ascii="Times New Roman"/>
          <w:b w:val="false"/>
          <w:i w:val="false"/>
          <w:color w:val="000000"/>
          <w:sz w:val="28"/>
        </w:rPr>
        <w:t>
      «ҚазМұнайГаз» ұлттық компаниясы» акционерлік қоғамы «ҚазМұнайГаз» өндіру және бұрғылау технологияларды ғылыми-зерттеу институты» жауапкершілігі шектеулі серіктестігі бас директорының игеру және бұрғылау жөніндегі орынбасары, техника ғылымдарының докторы – Евгений Кипониевич Огайға берілсін.</w:t>
      </w:r>
      <w:r>
        <w:br/>
      </w:r>
      <w:r>
        <w:rPr>
          <w:rFonts w:ascii="Times New Roman"/>
          <w:b w:val="false"/>
          <w:i w:val="false"/>
          <w:color w:val="000000"/>
          <w:sz w:val="28"/>
        </w:rPr>
        <w:t>
      2. Осы Жарлық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