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63f0" w14:textId="6546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«Есептеу техникасы, телекоммуникациялар, ақпарат және жағдайларды талдау жөніндегі орталық» шаруашылық жүргізу құқығындағы республикалық мемлекеттік кәсіпорнын тарату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850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министрлігінің «Есептеу техникасы, телекоммуникациялар, ақпарат және жағдайларды талдау жөніндегі орталық» шаруашылық жүргізу құқығындағы республикалық мемлекеттік кәсіпорны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r>
        <w:br/>
      </w:r>
      <w:r>
        <w:rPr>
          <w:rFonts w:ascii="Times New Roman"/>
          <w:b w:val="false"/>
          <w:i w:val="false"/>
          <w:color w:val="000000"/>
          <w:sz w:val="28"/>
        </w:rPr>
        <w:t>
      1) таратылатын кәсіпорын кредиторларының талаптарын қанағаттандырғаннан кейін қалған мүлікті қайта бөлуді қамтамасыз етсін;</w:t>
      </w:r>
      <w:r>
        <w:br/>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қазандағы</w:t>
      </w:r>
      <w:r>
        <w:br/>
      </w:r>
      <w:r>
        <w:rPr>
          <w:rFonts w:ascii="Times New Roman"/>
          <w:b w:val="false"/>
          <w:i w:val="false"/>
          <w:color w:val="000000"/>
          <w:sz w:val="28"/>
        </w:rPr>
        <w:t xml:space="preserve">
№ 850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Yкiметiнiң күші </w:t>
      </w:r>
      <w:r>
        <w:br/>
      </w:r>
      <w:r>
        <w:rPr>
          <w:rFonts w:ascii="Times New Roman"/>
          <w:b/>
          <w:i w:val="false"/>
          <w:color w:val="000000"/>
        </w:rPr>
        <w:t>
жойылған кейбір шешiмдерiнiң тiзбесi</w:t>
      </w:r>
    </w:p>
    <w:bookmarkEnd w:id="2"/>
    <w:bookmarkStart w:name="z8" w:id="3"/>
    <w:p>
      <w:pPr>
        <w:spacing w:after="0"/>
        <w:ind w:left="0"/>
        <w:jc w:val="both"/>
      </w:pPr>
      <w:r>
        <w:rPr>
          <w:rFonts w:ascii="Times New Roman"/>
          <w:b w:val="false"/>
          <w:i w:val="false"/>
          <w:color w:val="000000"/>
          <w:sz w:val="28"/>
        </w:rPr>
        <w:t>
      1. «Қазақстан Республикасы Төтенше жағдайлар жөнiндегi мемлекеттік комитетiнiң Республикалық ақпараттық-техникалық орталығын Қазақстан Республикасы Төтенше жағдайлар жөнiндегi мемлекеттік комитетiнiң Есептеу техникасы, телекоммуникациялар, ақпараттама және жағдайлық талдау жөнiндегi республикалық мемлекеттік қазыналық кәсiпорны етiп қайта құру туралы» Қазақстан Республикасы Yкiметiнiң 1997 жылғы 30 қыркүйектегі № 1390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жөніндегі агенттігінің ведомстволық бағынысты жекелеген ұйымдары туралы» Қазақстан Республикасы Yкiметiнiң 1997 жылғы 27 сәуірдегі № 482 қаулысының 2-тармағының 2) тармақшасы (Қазақстан Республикасының ПҮАЖ-ы, 1999 ж., № 15, 155-құжат).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1999 жылғы 27 сәуірдегі № 482 қаулысына өзгерістер енгізу туралы» Қазақстан Республикасы Yкiметiнiң 1999 жылғы 6 мамырдағы № 537 </w:t>
      </w:r>
      <w:r>
        <w:rPr>
          <w:rFonts w:ascii="Times New Roman"/>
          <w:b w:val="false"/>
          <w:i w:val="false"/>
          <w:color w:val="000000"/>
          <w:sz w:val="28"/>
        </w:rPr>
        <w:t>қаулысы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