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e275" w14:textId="029e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w:t>
      </w:r>
    </w:p>
    <w:p>
      <w:pPr>
        <w:spacing w:after="0"/>
        <w:ind w:left="0"/>
        <w:jc w:val="both"/>
      </w:pPr>
      <w:r>
        <w:rPr>
          <w:rFonts w:ascii="Times New Roman"/>
          <w:b w:val="false"/>
          <w:i w:val="false"/>
          <w:color w:val="000000"/>
          <w:sz w:val="28"/>
        </w:rPr>
        <w:t>Қазақстан Республикасы Үкіметінің 2015 жылғы 26 қыркүйектегі № 789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заңнамада белгіленген тәртіппен Қазақстан Республикасы Білім және ғылым министрлігінің қарамағынан Қазақстан Республикасы Қорғаныс министрлігінің қарамағына берілсін.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мекемелер қайта аталсын.</w:t>
      </w:r>
    </w:p>
    <w:bookmarkEnd w:id="2"/>
    <w:bookmarkStart w:name="z4" w:id="3"/>
    <w:p>
      <w:pPr>
        <w:spacing w:after="0"/>
        <w:ind w:left="0"/>
        <w:jc w:val="both"/>
      </w:pPr>
      <w:r>
        <w:rPr>
          <w:rFonts w:ascii="Times New Roman"/>
          <w:b w:val="false"/>
          <w:i w:val="false"/>
          <w:color w:val="000000"/>
          <w:sz w:val="28"/>
        </w:rPr>
        <w:t>
      3. Қазақстан Республикасы Қорғаныс министрлігі Қазақстан Республикасы Білім және ғылым министрлігімен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республикалық мемлекеттік мекемелердің әділет органдарында қайта тіркелуін қамтамасыз етсін;</w:t>
      </w:r>
    </w:p>
    <w:bookmarkEnd w:id="4"/>
    <w:bookmarkStart w:name="z6" w:id="5"/>
    <w:p>
      <w:pPr>
        <w:spacing w:after="0"/>
        <w:ind w:left="0"/>
        <w:jc w:val="both"/>
      </w:pPr>
      <w:r>
        <w:rPr>
          <w:rFonts w:ascii="Times New Roman"/>
          <w:b w:val="false"/>
          <w:i w:val="false"/>
          <w:color w:val="000000"/>
          <w:sz w:val="28"/>
        </w:rPr>
        <w:t>
      2) осы қаулыдан туындайтын қажетті шараларды қабылдасын.</w:t>
      </w:r>
    </w:p>
    <w:bookmarkEnd w:id="5"/>
    <w:bookmarkStart w:name="z7" w:id="6"/>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26 қыркүйектегі</w:t>
            </w:r>
            <w:r>
              <w:br/>
            </w:r>
            <w:r>
              <w:rPr>
                <w:rFonts w:ascii="Times New Roman"/>
                <w:b w:val="false"/>
                <w:i w:val="false"/>
                <w:color w:val="000000"/>
                <w:sz w:val="20"/>
              </w:rPr>
              <w:t>№ 789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Берілетін мемлекеттік мекемелердің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w:t>
      </w:r>
    </w:p>
    <w:bookmarkEnd w:id="9"/>
    <w:p>
      <w:pPr>
        <w:spacing w:after="0"/>
        <w:ind w:left="0"/>
        <w:jc w:val="both"/>
      </w:pPr>
      <w:r>
        <w:rPr>
          <w:rFonts w:ascii="Times New Roman"/>
          <w:b w:val="false"/>
          <w:i w:val="false"/>
          <w:color w:val="000000"/>
          <w:sz w:val="28"/>
        </w:rPr>
        <w:t>
      "Б. Момышұлы атындағы Алматы республикалық әскери мектеп-интернаты" мемлекеттік мекемесі.</w:t>
      </w:r>
    </w:p>
    <w:bookmarkStart w:name="z12" w:id="10"/>
    <w:p>
      <w:pPr>
        <w:spacing w:after="0"/>
        <w:ind w:left="0"/>
        <w:jc w:val="both"/>
      </w:pPr>
      <w:r>
        <w:rPr>
          <w:rFonts w:ascii="Times New Roman"/>
          <w:b w:val="false"/>
          <w:i w:val="false"/>
          <w:color w:val="000000"/>
          <w:sz w:val="28"/>
        </w:rPr>
        <w:t>
      2. Қазақстан Республикасы Білім және ғылым министрлігінің "Қарағанды республикалық әскери мектеп-интернаты" мемлекеттік мекемесі.</w:t>
      </w:r>
    </w:p>
    <w:bookmarkEnd w:id="10"/>
    <w:bookmarkStart w:name="z13" w:id="11"/>
    <w:p>
      <w:pPr>
        <w:spacing w:after="0"/>
        <w:ind w:left="0"/>
        <w:jc w:val="both"/>
      </w:pPr>
      <w:r>
        <w:rPr>
          <w:rFonts w:ascii="Times New Roman"/>
          <w:b w:val="false"/>
          <w:i w:val="false"/>
          <w:color w:val="000000"/>
          <w:sz w:val="28"/>
        </w:rPr>
        <w:t>
      3. Қазақстан Республикасы Білім және ғылым министрлігінің "Кеңес Одағының Батыры Сабыр Рахимов атындағы Шымкент республикалық әскери мектеп-интернаты" мемлекеттік мекемесі.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26 қыркүйектегі</w:t>
            </w:r>
            <w:r>
              <w:br/>
            </w:r>
            <w:r>
              <w:rPr>
                <w:rFonts w:ascii="Times New Roman"/>
                <w:b w:val="false"/>
                <w:i w:val="false"/>
                <w:color w:val="000000"/>
                <w:sz w:val="20"/>
              </w:rPr>
              <w:t>№ 789 қаулысына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Қайта аталатын республикалық мемлекеттік мекемелердің тізбесі</w:t>
      </w:r>
    </w:p>
    <w:bookmarkEnd w:id="12"/>
    <w:bookmarkStart w:name="z16" w:id="13"/>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w:t>
      </w:r>
    </w:p>
    <w:bookmarkEnd w:id="13"/>
    <w:p>
      <w:pPr>
        <w:spacing w:after="0"/>
        <w:ind w:left="0"/>
        <w:jc w:val="both"/>
      </w:pPr>
      <w:r>
        <w:rPr>
          <w:rFonts w:ascii="Times New Roman"/>
          <w:b w:val="false"/>
          <w:i w:val="false"/>
          <w:color w:val="000000"/>
          <w:sz w:val="28"/>
        </w:rPr>
        <w:t>
      "Б.Момышұлы атындағы Алматы республикалық әскери мектеп-интернаты" мемлекеттік мекемесі Қазақстан Республикасы Қорғаныс министрлігінің "Бауыржан Момышұлы атындағы Алматы республикалық "Жас ұлан" мектебі" республикалық мемлекеттік мекемесі болып қайта аталсын.</w:t>
      </w:r>
    </w:p>
    <w:bookmarkStart w:name="z17" w:id="14"/>
    <w:p>
      <w:pPr>
        <w:spacing w:after="0"/>
        <w:ind w:left="0"/>
        <w:jc w:val="both"/>
      </w:pPr>
      <w:r>
        <w:rPr>
          <w:rFonts w:ascii="Times New Roman"/>
          <w:b w:val="false"/>
          <w:i w:val="false"/>
          <w:color w:val="000000"/>
          <w:sz w:val="28"/>
        </w:rPr>
        <w:t>
      2. Қазақстан Республикасы Білім және ғылым министрлігінің "Қарағанды республикалық әскери мектеп-интернаты" мемлекеттік мекемесі Қазақстан Республикасы Қорғаныс министрлігінің "Екі мәрте Кеңес Одағының Батыры Т.Ж. Бигелдинов атындағы Қарағанды республикалық "Жас ұлан" мектебі" республикалық мемлекеттік мекемесі болып қайта аталсын.</w:t>
      </w:r>
    </w:p>
    <w:bookmarkEnd w:id="14"/>
    <w:bookmarkStart w:name="z18" w:id="15"/>
    <w:p>
      <w:pPr>
        <w:spacing w:after="0"/>
        <w:ind w:left="0"/>
        <w:jc w:val="both"/>
      </w:pPr>
      <w:r>
        <w:rPr>
          <w:rFonts w:ascii="Times New Roman"/>
          <w:b w:val="false"/>
          <w:i w:val="false"/>
          <w:color w:val="000000"/>
          <w:sz w:val="28"/>
        </w:rPr>
        <w:t>
      3. Қазақстан Республикасы Білім және ғылым министрлігінің "Кеңес Одағының Батыры Сабыр Рахимов атындағы Шымкент республикалық әскери мектеп-интернаты" мемлекеттік мекемесі Қазақстан Республикасы Қорғаныс министрлігінің "Кеңес Одағының Батыры Сабыр Рахымов атындағы Шымкент республикалық "Жас ұлан" мектебі" республикалық мемлекеттік мекемесі болып қайта аталсын.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26 қыркүйектегі</w:t>
            </w:r>
            <w:r>
              <w:br/>
            </w:r>
            <w:r>
              <w:rPr>
                <w:rFonts w:ascii="Times New Roman"/>
                <w:b w:val="false"/>
                <w:i w:val="false"/>
                <w:color w:val="000000"/>
                <w:sz w:val="20"/>
              </w:rPr>
              <w:t>№ 789 қаулысымен</w:t>
            </w:r>
            <w:r>
              <w:br/>
            </w:r>
            <w:r>
              <w:rPr>
                <w:rFonts w:ascii="Times New Roman"/>
                <w:b w:val="false"/>
                <w:i w:val="false"/>
                <w:color w:val="000000"/>
                <w:sz w:val="20"/>
              </w:rPr>
              <w:t>бекітілген</w:t>
            </w:r>
          </w:p>
        </w:tc>
      </w:tr>
    </w:tbl>
    <w:bookmarkStart w:name="z20" w:id="1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6"/>
    <w:p>
      <w:pPr>
        <w:spacing w:after="0"/>
        <w:ind w:left="0"/>
        <w:jc w:val="both"/>
      </w:pPr>
      <w:bookmarkStart w:name="z21" w:id="17"/>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357</w:t>
      </w:r>
      <w:r>
        <w:rPr>
          <w:rFonts w:ascii="Times New Roman"/>
          <w:b w:val="false"/>
          <w:i w:val="false"/>
          <w:color w:val="ff0000"/>
          <w:sz w:val="28"/>
        </w:rPr>
        <w:t xml:space="preserve"> қаулысымен.</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000000"/>
          <w:sz w:val="28"/>
        </w:rPr>
        <w:t xml:space="preserve"> қаулысымен.</w:t>
      </w:r>
    </w:p>
    <w:bookmarkStart w:name="z28" w:id="18"/>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6-бөлімде: </w:t>
      </w:r>
    </w:p>
    <w:bookmarkEnd w:id="20"/>
    <w:bookmarkStart w:name="z31" w:id="21"/>
    <w:p>
      <w:pPr>
        <w:spacing w:after="0"/>
        <w:ind w:left="0"/>
        <w:jc w:val="both"/>
      </w:pPr>
      <w:r>
        <w:rPr>
          <w:rFonts w:ascii="Times New Roman"/>
          <w:b w:val="false"/>
          <w:i w:val="false"/>
          <w:color w:val="000000"/>
          <w:sz w:val="28"/>
        </w:rPr>
        <w:t>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жолдағы "1267,5" деген сандар "989,5" деген сандармен ауыстырылсын;</w:t>
      </w:r>
    </w:p>
    <w:bookmarkEnd w:id="21"/>
    <w:bookmarkStart w:name="z32" w:id="22"/>
    <w:p>
      <w:pPr>
        <w:spacing w:after="0"/>
        <w:ind w:left="0"/>
        <w:jc w:val="both"/>
      </w:pPr>
      <w:r>
        <w:rPr>
          <w:rFonts w:ascii="Times New Roman"/>
          <w:b w:val="false"/>
          <w:i w:val="false"/>
          <w:color w:val="000000"/>
          <w:sz w:val="28"/>
        </w:rPr>
        <w:t>
      "Қазақстан Республикасы Білім және ғылым министрлігіне ведомстволық бағыныстағы мемлекеттік мекемелер, оның ішінде:" деген жолдағы "744,5" деген сандар "466,5" деген сандармен ауыстырылсын;</w:t>
      </w:r>
    </w:p>
    <w:bookmarkEnd w:id="22"/>
    <w:bookmarkStart w:name="z33" w:id="23"/>
    <w:p>
      <w:pPr>
        <w:spacing w:after="0"/>
        <w:ind w:left="0"/>
        <w:jc w:val="both"/>
      </w:pPr>
      <w:r>
        <w:rPr>
          <w:rFonts w:ascii="Times New Roman"/>
          <w:b w:val="false"/>
          <w:i w:val="false"/>
          <w:color w:val="000000"/>
          <w:sz w:val="28"/>
        </w:rPr>
        <w:t>
      4), 5) және 6) тармақшалар алып тасталсын;</w:t>
      </w:r>
    </w:p>
    <w:bookmarkEnd w:id="23"/>
    <w:bookmarkStart w:name="z34" w:id="24"/>
    <w:p>
      <w:pPr>
        <w:spacing w:after="0"/>
        <w:ind w:left="0"/>
        <w:jc w:val="both"/>
      </w:pPr>
      <w:r>
        <w:rPr>
          <w:rFonts w:ascii="Times New Roman"/>
          <w:b w:val="false"/>
          <w:i w:val="false"/>
          <w:color w:val="000000"/>
          <w:sz w:val="28"/>
        </w:rPr>
        <w:t>
      14) тармақша мынадай редакцияда жазылсын:</w:t>
      </w:r>
    </w:p>
    <w:bookmarkEnd w:id="24"/>
    <w:bookmarkStart w:name="z35"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Қарағанды республикалық арнайы мектеп-интернаты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