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10b2" w14:textId="6921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722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«2016 – 2018 жылдарға арналған республикалық бюджет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2b2b2b"/>
          <w:sz w:val="28"/>
        </w:rPr>
        <w:t>Жоба</w:t>
      </w:r>
    </w:p>
    <w:p>
      <w:pPr>
        <w:spacing w:after="0"/>
        <w:ind w:left="0"/>
        <w:jc w:val="left"/>
      </w:pPr>
      <w:r>
        <w:rPr>
          <w:rFonts w:ascii="Times New Roman"/>
          <w:b/>
          <w:i w:val="false"/>
          <w:color w:val="000000"/>
        </w:rPr>
        <w:t xml:space="preserve"> ҚАЗАҚСТАН РЕСПУБЛИКАСЫНЫҢ ЗАҢЫ 2016 – 2018 жылдарға арналған республикалық бюджет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2016 – 2018 жылдарға арналған республикалық бюджет тиісінше 1, 2 және 3-қосымшаларға сәйкес, оның ішінде 2016 жылға мынадай көлемдерде бекiтiлсiн:</w:t>
      </w:r>
      <w:r>
        <w:br/>
      </w:r>
      <w:r>
        <w:rPr>
          <w:rFonts w:ascii="Times New Roman"/>
          <w:b w:val="false"/>
          <w:i w:val="false"/>
          <w:color w:val="000000"/>
          <w:sz w:val="28"/>
        </w:rPr>
        <w:t>
      1) кiрiстер – 6 489 846 345 мың теңге, оның iшiнде:</w:t>
      </w:r>
      <w:r>
        <w:br/>
      </w:r>
      <w:r>
        <w:rPr>
          <w:rFonts w:ascii="Times New Roman"/>
          <w:b w:val="false"/>
          <w:i w:val="false"/>
          <w:color w:val="000000"/>
          <w:sz w:val="28"/>
        </w:rPr>
        <w:t>
      салықтық түсiмдер бойынша – 3 349 418 296 мың теңге;</w:t>
      </w:r>
      <w:r>
        <w:br/>
      </w:r>
      <w:r>
        <w:rPr>
          <w:rFonts w:ascii="Times New Roman"/>
          <w:b w:val="false"/>
          <w:i w:val="false"/>
          <w:color w:val="000000"/>
          <w:sz w:val="28"/>
        </w:rPr>
        <w:t>
      салықтық емес түсiмдер бойынша – 147 383 800 мың теңге;</w:t>
      </w:r>
      <w:r>
        <w:br/>
      </w:r>
      <w:r>
        <w:rPr>
          <w:rFonts w:ascii="Times New Roman"/>
          <w:b w:val="false"/>
          <w:i w:val="false"/>
          <w:color w:val="000000"/>
          <w:sz w:val="28"/>
        </w:rPr>
        <w:t>
      негiзгi капиталды сатудан түсетiн түсiмдер бойынша – 16 383 224 мың теңге;</w:t>
      </w:r>
      <w:r>
        <w:br/>
      </w:r>
      <w:r>
        <w:rPr>
          <w:rFonts w:ascii="Times New Roman"/>
          <w:b w:val="false"/>
          <w:i w:val="false"/>
          <w:color w:val="000000"/>
          <w:sz w:val="28"/>
        </w:rPr>
        <w:t>
      трансферттердің түсiмдерi бойынша – 2 976 661 025 мың теңге;</w:t>
      </w:r>
      <w:r>
        <w:br/>
      </w:r>
      <w:r>
        <w:rPr>
          <w:rFonts w:ascii="Times New Roman"/>
          <w:b w:val="false"/>
          <w:i w:val="false"/>
          <w:color w:val="000000"/>
          <w:sz w:val="28"/>
        </w:rPr>
        <w:t>
      2) шығындар – 7 049 923 602 мың теңге;</w:t>
      </w:r>
      <w:r>
        <w:br/>
      </w:r>
      <w:r>
        <w:rPr>
          <w:rFonts w:ascii="Times New Roman"/>
          <w:b w:val="false"/>
          <w:i w:val="false"/>
          <w:color w:val="000000"/>
          <w:sz w:val="28"/>
        </w:rPr>
        <w:t>
      3) таза бюджеттiк кредиттеу – 87 503 048 мың теңге, оның iшiнде:</w:t>
      </w:r>
      <w:r>
        <w:br/>
      </w:r>
      <w:r>
        <w:rPr>
          <w:rFonts w:ascii="Times New Roman"/>
          <w:b w:val="false"/>
          <w:i w:val="false"/>
          <w:color w:val="000000"/>
          <w:sz w:val="28"/>
        </w:rPr>
        <w:t>
      бюджеттiк кредиттер – 190 449 942 мың теңге;</w:t>
      </w:r>
      <w:r>
        <w:br/>
      </w:r>
      <w:r>
        <w:rPr>
          <w:rFonts w:ascii="Times New Roman"/>
          <w:b w:val="false"/>
          <w:i w:val="false"/>
          <w:color w:val="000000"/>
          <w:sz w:val="28"/>
        </w:rPr>
        <w:t>
      бюджеттiк кредиттердi өтеу – 102 946 894 мың теңге;</w:t>
      </w:r>
      <w:r>
        <w:br/>
      </w:r>
      <w:r>
        <w:rPr>
          <w:rFonts w:ascii="Times New Roman"/>
          <w:b w:val="false"/>
          <w:i w:val="false"/>
          <w:color w:val="000000"/>
          <w:sz w:val="28"/>
        </w:rPr>
        <w:t>
      4) қаржы активтерiмен операциялар бойынша сальдо – 75 864 510 мың теңге, оның iшiнде:</w:t>
      </w:r>
      <w:r>
        <w:br/>
      </w:r>
      <w:r>
        <w:rPr>
          <w:rFonts w:ascii="Times New Roman"/>
          <w:b w:val="false"/>
          <w:i w:val="false"/>
          <w:color w:val="000000"/>
          <w:sz w:val="28"/>
        </w:rPr>
        <w:t>
      қаржы активтерiн сатып алу – 78 514 510 мың теңге;</w:t>
      </w:r>
      <w:r>
        <w:br/>
      </w:r>
      <w:r>
        <w:rPr>
          <w:rFonts w:ascii="Times New Roman"/>
          <w:b w:val="false"/>
          <w:i w:val="false"/>
          <w:color w:val="000000"/>
          <w:sz w:val="28"/>
        </w:rPr>
        <w:t>
      мемлекеттiң қаржы активтерiн сатудан түсетiн түсiмдер – 2 650 000 мың теңге;</w:t>
      </w:r>
      <w:r>
        <w:br/>
      </w:r>
      <w:r>
        <w:rPr>
          <w:rFonts w:ascii="Times New Roman"/>
          <w:b w:val="false"/>
          <w:i w:val="false"/>
          <w:color w:val="000000"/>
          <w:sz w:val="28"/>
        </w:rPr>
        <w:t>
      5) бюджет тапшылығы – -723 444 815 мың теңге немесе елдiң жалпы iшкi өнiмінің 1,6 пайызы;</w:t>
      </w:r>
      <w:r>
        <w:br/>
      </w:r>
      <w:r>
        <w:rPr>
          <w:rFonts w:ascii="Times New Roman"/>
          <w:b w:val="false"/>
          <w:i w:val="false"/>
          <w:color w:val="000000"/>
          <w:sz w:val="28"/>
        </w:rPr>
        <w:t>
      6) бюджет тапшылығын қаржыландыру – 723 444 815 мың теңге.</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2016 жылға арналған республикалық бюджетте Ресей Федерациясының «Байқоңыр» кешенiн пайдаланғаны үшін 28 750 000 мың теңге сомасында және әскери полигондарды пайдаланғаны үшін 5 189 250 мың теңге сомасында жалдау ақыларының түсiмдері көзделсiн.</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Қазақстан Республикасының Ұлттық қорына жiберiлетiн 2016 жылға арналған бюджетке түсетiн түсiмдердiң көлемi 4-қосымшаға сәйкес бекiтiлсiн.</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Тиiстi бюджеттiң кiрiсiне мыналар есептелетiн болып белгiленсiн:</w:t>
      </w:r>
      <w:r>
        <w:br/>
      </w:r>
      <w:r>
        <w:rPr>
          <w:rFonts w:ascii="Times New Roman"/>
          <w:b w:val="false"/>
          <w:i w:val="false"/>
          <w:color w:val="000000"/>
          <w:sz w:val="28"/>
        </w:rPr>
        <w:t>
      1) Бiрыңғай бюджеттiк сыныптаудың бюджет түсімдерінің сыныптамасында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r>
        <w:br/>
      </w:r>
      <w:r>
        <w:rPr>
          <w:rFonts w:ascii="Times New Roman"/>
          <w:b w:val="false"/>
          <w:i w:val="false"/>
          <w:color w:val="000000"/>
          <w:sz w:val="28"/>
        </w:rPr>
        <w:t>
      2) Бiрыңғай бюджеттiк сыныптаудың бюджет түсімдерінің сыныптамасында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бұрын автомобиль жолдарын пайдаланушылардың Жол қорына түсiп келген аударымдары.</w:t>
      </w:r>
      <w:r>
        <w:br/>
      </w: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Мемлекеттік әлеуметтік сақтандыру қорына аударымдардың сомасына азайтады;</w:t>
      </w:r>
      <w:r>
        <w:br/>
      </w:r>
      <w:r>
        <w:rPr>
          <w:rFonts w:ascii="Times New Roman"/>
          <w:b w:val="false"/>
          <w:i w:val="false"/>
          <w:color w:val="000000"/>
          <w:sz w:val="28"/>
        </w:rPr>
        <w:t>
      3) «Қазақстан Республикасының аумағында өндірілген бензин (авиациялықты қоспағанда) және дизель отыны» коды бойынша – бұрын Жол қорына түсiп келген бензиннен және дизель отынынан алынатын алым бойынша берешек.</w:t>
      </w:r>
      <w:r>
        <w:br/>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көрсетілген қорға аударымдардың есептелген сомасынан артық болуы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2016 жылға арналған республикалық бюджетте облыстық бюджеттерден және республикалық маңызы бар қала, астана бюджеттерінен республикалық бюджетке бюджеттiк алып қоюлардың көлемi 213 852 809 мың теңге сомасында көзделсiн, оның iшiнде:</w:t>
      </w:r>
      <w:r>
        <w:br/>
      </w:r>
      <w:r>
        <w:rPr>
          <w:rFonts w:ascii="Times New Roman"/>
          <w:b w:val="false"/>
          <w:i w:val="false"/>
          <w:color w:val="000000"/>
          <w:sz w:val="28"/>
        </w:rPr>
        <w:t>
      Атырау облысынан – 73 202 568 мың теңге;</w:t>
      </w:r>
      <w:r>
        <w:br/>
      </w:r>
      <w:r>
        <w:rPr>
          <w:rFonts w:ascii="Times New Roman"/>
          <w:b w:val="false"/>
          <w:i w:val="false"/>
          <w:color w:val="000000"/>
          <w:sz w:val="28"/>
        </w:rPr>
        <w:t>
      Маңғыстау облысынан – 25 712 825 мың теңге;</w:t>
      </w:r>
      <w:r>
        <w:br/>
      </w:r>
      <w:r>
        <w:rPr>
          <w:rFonts w:ascii="Times New Roman"/>
          <w:b w:val="false"/>
          <w:i w:val="false"/>
          <w:color w:val="000000"/>
          <w:sz w:val="28"/>
        </w:rPr>
        <w:t>
      Алматы қаласынан – 97 684 008 мың теңге;</w:t>
      </w:r>
      <w:r>
        <w:br/>
      </w:r>
      <w:r>
        <w:rPr>
          <w:rFonts w:ascii="Times New Roman"/>
          <w:b w:val="false"/>
          <w:i w:val="false"/>
          <w:color w:val="000000"/>
          <w:sz w:val="28"/>
        </w:rPr>
        <w:t>
      Астана қаласынан – 17 253 408 мың теңге.</w:t>
      </w:r>
      <w:r>
        <w:br/>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2016 жылға арналған республикалық бюджетте Ақмола, Қарағанды, Қостанай және Маңғыстау облыстарының облыстық бюджеттерінен облыстардың ішкі істер департаменттерінің оқу орталықтарын ұстауға арналған шығыстарды республикалық бюджетке беруге байланысты 424 637 мың теңге сомасында трансферттер түсiмдері көзделсін.</w:t>
      </w:r>
      <w:r>
        <w:br/>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2016 жылға арналған республикалық бюджетте Ақмола, Алматы, Ақтөбе, Шығыс Қазақстан, Оңтүстік Қазақстан облыстарының облыстық бюджеттерінен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10-11 сыныптар үшін білім беру процесін жүзеге асыруға көзделген шығыстарды беруге байланысты 883 579 мың теңге сомасында трансферттер түсiмдері көзделсін.</w:t>
      </w:r>
      <w:r>
        <w:br/>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2016 жылға арналған республикалық бюджетте Қазақстан Республикасының Ұлттық қорынан кепiлдендірiлген трансферт мөлшерi 2 300 000 000 мың теңге сомасында көзделсiн.</w:t>
      </w:r>
      <w:r>
        <w:br/>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2016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461 500 000 мың теңге сомасында көзделсін.</w:t>
      </w:r>
      <w:r>
        <w:br/>
      </w:r>
      <w:r>
        <w:rPr>
          <w:rFonts w:ascii="Times New Roman"/>
          <w:b w:val="false"/>
          <w:i w:val="false"/>
          <w:color w:val="000000"/>
          <w:sz w:val="28"/>
        </w:rPr>
        <w:t>
      Қазақстан Республикасының Ұлттық қорынан нысаналы трансферт бөлу және (немесе) оны пайдаланудың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2016 жылғы 1 қаңтардан бастап:</w:t>
      </w:r>
      <w:r>
        <w:br/>
      </w:r>
      <w:r>
        <w:rPr>
          <w:rFonts w:ascii="Times New Roman"/>
          <w:b w:val="false"/>
          <w:i w:val="false"/>
          <w:color w:val="000000"/>
          <w:sz w:val="28"/>
        </w:rPr>
        <w:t>
      1) жалақының ең төменгi мөлшерi – 22 859 теңге;</w:t>
      </w:r>
      <w:r>
        <w:br/>
      </w:r>
      <w:r>
        <w:rPr>
          <w:rFonts w:ascii="Times New Roman"/>
          <w:b w:val="false"/>
          <w:i w:val="false"/>
          <w:color w:val="000000"/>
          <w:sz w:val="28"/>
        </w:rPr>
        <w:t>
      2) мемлекеттiк базалық зейнетақы төлемiнiң мөлшерi – 11 965 теңге;</w:t>
      </w:r>
      <w:r>
        <w:br/>
      </w:r>
      <w:r>
        <w:rPr>
          <w:rFonts w:ascii="Times New Roman"/>
          <w:b w:val="false"/>
          <w:i w:val="false"/>
          <w:color w:val="000000"/>
          <w:sz w:val="28"/>
        </w:rPr>
        <w:t>
      3) зейнетақының ең төменгi мөлшерi – 25 824 теңге;</w:t>
      </w:r>
      <w:r>
        <w:br/>
      </w: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2 121 теңге;</w:t>
      </w:r>
      <w:r>
        <w:br/>
      </w:r>
      <w:r>
        <w:rPr>
          <w:rFonts w:ascii="Times New Roman"/>
          <w:b w:val="false"/>
          <w:i w:val="false"/>
          <w:color w:val="000000"/>
          <w:sz w:val="28"/>
        </w:rPr>
        <w:t>
      5) базалық әлеуметтiк төлемдердiң мөлшерiн есептеу үшiн ең төменгi күнкөрiс деңгейiнiң шамасы 22 859 теңге болып белгiленсiн.</w:t>
      </w:r>
      <w:r>
        <w:br/>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2016 жылғы 1 қаңтардан бастап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жүйесінің жаңа моделі бойынша және лауазымдық айлықақыларына ерекше еңбек жағдайлары үшін 10 пайыз мөлшерінде ай сайынғы үстемеақы есебімен еңбекақы төлеу белгіленсін.</w:t>
      </w:r>
      <w:r>
        <w:br/>
      </w: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2016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r>
        <w:br/>
      </w: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2016 жылға арналған республикалық бюджетте республикалық бюджеттен облыстық бюджеттерге берiлетiн субвенциялар көлемi 836 882 948 мың теңге сомасында көзделсiн, оның iшiнде:</w:t>
      </w:r>
      <w:r>
        <w:br/>
      </w:r>
      <w:r>
        <w:rPr>
          <w:rFonts w:ascii="Times New Roman"/>
          <w:b w:val="false"/>
          <w:i w:val="false"/>
          <w:color w:val="000000"/>
          <w:sz w:val="28"/>
        </w:rPr>
        <w:t>
      Ақмола облысына – 52 707 119 мың теңге;</w:t>
      </w:r>
      <w:r>
        <w:br/>
      </w:r>
      <w:r>
        <w:rPr>
          <w:rFonts w:ascii="Times New Roman"/>
          <w:b w:val="false"/>
          <w:i w:val="false"/>
          <w:color w:val="000000"/>
          <w:sz w:val="28"/>
        </w:rPr>
        <w:t>
      Ақтөбе облысына – 8 621 042 мың теңге;</w:t>
      </w:r>
      <w:r>
        <w:br/>
      </w:r>
      <w:r>
        <w:rPr>
          <w:rFonts w:ascii="Times New Roman"/>
          <w:b w:val="false"/>
          <w:i w:val="false"/>
          <w:color w:val="000000"/>
          <w:sz w:val="28"/>
        </w:rPr>
        <w:t>
      Алматы облысына – 91 087 781 мың теңге;</w:t>
      </w:r>
      <w:r>
        <w:br/>
      </w:r>
      <w:r>
        <w:rPr>
          <w:rFonts w:ascii="Times New Roman"/>
          <w:b w:val="false"/>
          <w:i w:val="false"/>
          <w:color w:val="000000"/>
          <w:sz w:val="28"/>
        </w:rPr>
        <w:t>
      Шығыс Қазақстан облысына – 80 124 382 мың теңге;</w:t>
      </w:r>
      <w:r>
        <w:br/>
      </w:r>
      <w:r>
        <w:rPr>
          <w:rFonts w:ascii="Times New Roman"/>
          <w:b w:val="false"/>
          <w:i w:val="false"/>
          <w:color w:val="000000"/>
          <w:sz w:val="28"/>
        </w:rPr>
        <w:t>
      Жамбыл облысына – 94 008 044 мың теңге;</w:t>
      </w:r>
      <w:r>
        <w:br/>
      </w:r>
      <w:r>
        <w:rPr>
          <w:rFonts w:ascii="Times New Roman"/>
          <w:b w:val="false"/>
          <w:i w:val="false"/>
          <w:color w:val="000000"/>
          <w:sz w:val="28"/>
        </w:rPr>
        <w:t>
      Батыс Қазақстан облысына – 37 001 397 мың теңге;</w:t>
      </w:r>
      <w:r>
        <w:br/>
      </w:r>
      <w:r>
        <w:rPr>
          <w:rFonts w:ascii="Times New Roman"/>
          <w:b w:val="false"/>
          <w:i w:val="false"/>
          <w:color w:val="000000"/>
          <w:sz w:val="28"/>
        </w:rPr>
        <w:t>
      Қарағанды облысына – 16 132 736 мың теңге;</w:t>
      </w:r>
      <w:r>
        <w:br/>
      </w:r>
      <w:r>
        <w:rPr>
          <w:rFonts w:ascii="Times New Roman"/>
          <w:b w:val="false"/>
          <w:i w:val="false"/>
          <w:color w:val="000000"/>
          <w:sz w:val="28"/>
        </w:rPr>
        <w:t>
      Қызылорда облысына – 80 719 104 мың теңге;</w:t>
      </w:r>
      <w:r>
        <w:br/>
      </w:r>
      <w:r>
        <w:rPr>
          <w:rFonts w:ascii="Times New Roman"/>
          <w:b w:val="false"/>
          <w:i w:val="false"/>
          <w:color w:val="000000"/>
          <w:sz w:val="28"/>
        </w:rPr>
        <w:t>
      Қостанай облысына – 55 912 375 мың теңге;</w:t>
      </w:r>
      <w:r>
        <w:br/>
      </w:r>
      <w:r>
        <w:rPr>
          <w:rFonts w:ascii="Times New Roman"/>
          <w:b w:val="false"/>
          <w:i w:val="false"/>
          <w:color w:val="000000"/>
          <w:sz w:val="28"/>
        </w:rPr>
        <w:t>
      Павлодар облысына – 7 278 411 мың теңге;</w:t>
      </w:r>
      <w:r>
        <w:br/>
      </w:r>
      <w:r>
        <w:rPr>
          <w:rFonts w:ascii="Times New Roman"/>
          <w:b w:val="false"/>
          <w:i w:val="false"/>
          <w:color w:val="000000"/>
          <w:sz w:val="28"/>
        </w:rPr>
        <w:t>
      Солтүстiк Қазақстан облысына – 57 470 936 мың теңге;</w:t>
      </w:r>
      <w:r>
        <w:br/>
      </w:r>
      <w:r>
        <w:rPr>
          <w:rFonts w:ascii="Times New Roman"/>
          <w:b w:val="false"/>
          <w:i w:val="false"/>
          <w:color w:val="000000"/>
          <w:sz w:val="28"/>
        </w:rPr>
        <w:t>
      Оңтүстiк Қазақстан облысына – 255 819 621 мың теңге.</w:t>
      </w:r>
      <w:r>
        <w:br/>
      </w: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Облыстық бюджеттерге, Астана және Алматы қалаларының бюджеттерiне:</w:t>
      </w:r>
      <w:r>
        <w:br/>
      </w:r>
      <w:r>
        <w:rPr>
          <w:rFonts w:ascii="Times New Roman"/>
          <w:b w:val="false"/>
          <w:i w:val="false"/>
          <w:color w:val="000000"/>
          <w:sz w:val="28"/>
        </w:rPr>
        <w:t>
      1) дағдарыстық жағдай қаупі төнген және туындаған кезде іс-қимылдар бойынша оқу-жаттығулар жүргізуге;</w:t>
      </w:r>
      <w:r>
        <w:br/>
      </w:r>
      <w:r>
        <w:rPr>
          <w:rFonts w:ascii="Times New Roman"/>
          <w:b w:val="false"/>
          <w:i w:val="false"/>
          <w:color w:val="000000"/>
          <w:sz w:val="28"/>
        </w:rPr>
        <w:t>
      2) жергілікті атқарушы органдардың агроөнеркәсіптік кешен бөлімшелерін ұстауға;</w:t>
      </w:r>
      <w:r>
        <w:br/>
      </w:r>
      <w:r>
        <w:rPr>
          <w:rFonts w:ascii="Times New Roman"/>
          <w:b w:val="false"/>
          <w:i w:val="false"/>
          <w:color w:val="000000"/>
          <w:sz w:val="28"/>
        </w:rPr>
        <w:t>
      3) өңдеуші кәсіпорындардың мал шаруашылығының ауылшаруашылық өнімін тереңдете өңдеп өнім өндіруі үшін оны сатып алу шығындарын субсидиялауға;</w:t>
      </w:r>
      <w:r>
        <w:br/>
      </w:r>
      <w:r>
        <w:rPr>
          <w:rFonts w:ascii="Times New Roman"/>
          <w:b w:val="false"/>
          <w:i w:val="false"/>
          <w:color w:val="000000"/>
          <w:sz w:val="28"/>
        </w:rPr>
        <w:t>
      4) инвестициялар салынған кезде агроөнеркәсіптік кешен субъектісі көтерген шығыстардың бір бөлігін өтеуге;</w:t>
      </w:r>
      <w:r>
        <w:br/>
      </w:r>
      <w:r>
        <w:rPr>
          <w:rFonts w:ascii="Times New Roman"/>
          <w:b w:val="false"/>
          <w:i w:val="false"/>
          <w:color w:val="000000"/>
          <w:sz w:val="28"/>
        </w:rPr>
        <w:t>
      5) агроөнеркәсіптік кешен субъектілерінің қарыздарын сақтандыру мен кепілдендіру шеңберінде субсидиялауға;</w:t>
      </w:r>
      <w:r>
        <w:br/>
      </w:r>
      <w:r>
        <w:rPr>
          <w:rFonts w:ascii="Times New Roman"/>
          <w:b w:val="false"/>
          <w:i w:val="false"/>
          <w:color w:val="000000"/>
          <w:sz w:val="28"/>
        </w:rPr>
        <w:t>
      6)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br/>
      </w:r>
      <w:r>
        <w:rPr>
          <w:rFonts w:ascii="Times New Roman"/>
          <w:b w:val="false"/>
          <w:i w:val="false"/>
          <w:color w:val="000000"/>
          <w:sz w:val="28"/>
        </w:rPr>
        <w:t>
      7) өңдеуші кәсіпорындардың өсімдік шаруашылығының ауылшаруашылық өнімін тереңдете өңдеп өнім өндіруі үшін оны сатып алу шығындарын субсидиялауға;</w:t>
      </w:r>
      <w:r>
        <w:br/>
      </w:r>
      <w:r>
        <w:rPr>
          <w:rFonts w:ascii="Times New Roman"/>
          <w:b w:val="false"/>
          <w:i w:val="false"/>
          <w:color w:val="000000"/>
          <w:sz w:val="28"/>
        </w:rPr>
        <w:t>
      8) мемлекеттік әкімшілік қызметшілер еңбекақысының деңгейін арттыруға;</w:t>
      </w:r>
      <w:r>
        <w:br/>
      </w:r>
      <w:r>
        <w:rPr>
          <w:rFonts w:ascii="Times New Roman"/>
          <w:b w:val="false"/>
          <w:i w:val="false"/>
          <w:color w:val="000000"/>
          <w:sz w:val="28"/>
        </w:rPr>
        <w:t>
      9) азаматтық хал актілерін тіркеу бөлімдерінің штат санын ұстауға;</w:t>
      </w:r>
      <w:r>
        <w:br/>
      </w:r>
      <w:r>
        <w:rPr>
          <w:rFonts w:ascii="Times New Roman"/>
          <w:b w:val="false"/>
          <w:i w:val="false"/>
          <w:color w:val="000000"/>
          <w:sz w:val="28"/>
        </w:rPr>
        <w:t>
      10) мектепке дейінгі білім беру ұйымдарында мемлекеттік білім беру тапсырысын республикалық бюджет қаражаты есебінен іске асыруға;</w:t>
      </w:r>
      <w:r>
        <w:br/>
      </w:r>
      <w:r>
        <w:rPr>
          <w:rFonts w:ascii="Times New Roman"/>
          <w:b w:val="false"/>
          <w:i w:val="false"/>
          <w:color w:val="000000"/>
          <w:sz w:val="28"/>
        </w:rPr>
        <w:t>
      11) бастауыш, негізгі орта және жалпы орта білім беруді жан басына шаққандағы қаржыландыруды сынамалауға;</w:t>
      </w:r>
      <w:r>
        <w:br/>
      </w:r>
      <w:r>
        <w:rPr>
          <w:rFonts w:ascii="Times New Roman"/>
          <w:b w:val="false"/>
          <w:i w:val="false"/>
          <w:color w:val="000000"/>
          <w:sz w:val="28"/>
        </w:rPr>
        <w:t>
      12)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13)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14)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w:t>
      </w:r>
      <w:r>
        <w:br/>
      </w:r>
      <w:r>
        <w:rPr>
          <w:rFonts w:ascii="Times New Roman"/>
          <w:b w:val="false"/>
          <w:i w:val="false"/>
          <w:color w:val="000000"/>
          <w:sz w:val="28"/>
        </w:rPr>
        <w:t>
      15) Өрлеу жобасы бойынша шартты қаржылай көмекті енгізуге;</w:t>
      </w:r>
      <w:r>
        <w:br/>
      </w:r>
      <w:r>
        <w:rPr>
          <w:rFonts w:ascii="Times New Roman"/>
          <w:b w:val="false"/>
          <w:i w:val="false"/>
          <w:color w:val="000000"/>
          <w:sz w:val="28"/>
        </w:rPr>
        <w:t>
      16) аудандық маңызы бар және ауылдық денсаулық сақтау субъектілерінің халыққа медициналық көмек көрсетуіне және амбулаториялық-емханалық көмек көрсетуге;</w:t>
      </w:r>
      <w:r>
        <w:br/>
      </w:r>
      <w:r>
        <w:rPr>
          <w:rFonts w:ascii="Times New Roman"/>
          <w:b w:val="false"/>
          <w:i w:val="false"/>
          <w:color w:val="000000"/>
          <w:sz w:val="28"/>
        </w:rPr>
        <w:t>
      17) онкологиялық науқастарға медициналық көмек көрсетуге;</w:t>
      </w:r>
      <w:r>
        <w:br/>
      </w:r>
      <w:r>
        <w:rPr>
          <w:rFonts w:ascii="Times New Roman"/>
          <w:b w:val="false"/>
          <w:i w:val="false"/>
          <w:color w:val="000000"/>
          <w:sz w:val="28"/>
        </w:rPr>
        <w:t>
      18) тегін медициналық көмектің кепілдік берілген көлемін қамтамасыз етуге және кеңейтуге;</w:t>
      </w:r>
      <w:r>
        <w:br/>
      </w:r>
      <w:r>
        <w:rPr>
          <w:rFonts w:ascii="Times New Roman"/>
          <w:b w:val="false"/>
          <w:i w:val="false"/>
          <w:color w:val="000000"/>
          <w:sz w:val="28"/>
        </w:rPr>
        <w:t>
      19) дәрілік заттарды, вакциналарды және басқа да иммунобиологиялық препараттарды сатып алуға;</w:t>
      </w:r>
      <w:r>
        <w:br/>
      </w:r>
      <w:r>
        <w:rPr>
          <w:rFonts w:ascii="Times New Roman"/>
          <w:b w:val="false"/>
          <w:i w:val="false"/>
          <w:color w:val="000000"/>
          <w:sz w:val="28"/>
        </w:rPr>
        <w:t>
      20) азаматтық қызметшілерге, жергілікті бюджет қаражаты есебінен ұсталатын ұйымдардың қызметкерлеріне және жергілікті бюджеттерден қаржыландырылатын қазыналық кәсіпорындардың қызметкерлеріне еңбекақы төлеу жүйесінің жаңа моделіне және олардың лауазымдық айлықақыларына ерекше еңбек жағдайлары үшін ай сайынғы үстемеақы төлеуді ескере отырып көшуге;</w:t>
      </w:r>
      <w:r>
        <w:br/>
      </w:r>
      <w:r>
        <w:rPr>
          <w:rFonts w:ascii="Times New Roman"/>
          <w:b w:val="false"/>
          <w:i w:val="false"/>
          <w:color w:val="000000"/>
          <w:sz w:val="28"/>
        </w:rPr>
        <w:t>
      21) арнайы әлеуметтік көрсетілетін қызметтер стандарттарын енгізуге;</w:t>
      </w:r>
      <w:r>
        <w:br/>
      </w:r>
      <w:r>
        <w:rPr>
          <w:rFonts w:ascii="Times New Roman"/>
          <w:b w:val="false"/>
          <w:i w:val="false"/>
          <w:color w:val="000000"/>
          <w:sz w:val="28"/>
        </w:rPr>
        <w:t>
      22) үкіметтік емес секторда мемлекеттік әлеуметтік тапсырысты орналастыруға;</w:t>
      </w:r>
      <w:r>
        <w:br/>
      </w:r>
      <w:r>
        <w:rPr>
          <w:rFonts w:ascii="Times New Roman"/>
          <w:b w:val="false"/>
          <w:i w:val="false"/>
          <w:color w:val="000000"/>
          <w:sz w:val="28"/>
        </w:rPr>
        <w:t>
      23) Мүгедектердің құқықтарын қамтамасыз ету және өмір сүру сапасын жақсарту жөніндегі іс-шаралар жоспарын іске асыруға;</w:t>
      </w:r>
      <w:r>
        <w:br/>
      </w:r>
      <w:r>
        <w:rPr>
          <w:rFonts w:ascii="Times New Roman"/>
          <w:b w:val="false"/>
          <w:i w:val="false"/>
          <w:color w:val="000000"/>
          <w:sz w:val="28"/>
        </w:rPr>
        <w:t>
      24) кохлеарлық импланттарға сөйлеу процессорларын ауыстыру және ретке келтіру бойынша көрсетілетін қызметтерге;</w:t>
      </w:r>
      <w:r>
        <w:br/>
      </w:r>
      <w:r>
        <w:rPr>
          <w:rFonts w:ascii="Times New Roman"/>
          <w:b w:val="false"/>
          <w:i w:val="false"/>
          <w:color w:val="000000"/>
          <w:sz w:val="28"/>
        </w:rPr>
        <w:t>
      25) жаңартылатын энергия көздерін пайдалануды қолдауға;</w:t>
      </w:r>
      <w:r>
        <w:br/>
      </w:r>
      <w:r>
        <w:rPr>
          <w:rFonts w:ascii="Times New Roman"/>
          <w:b w:val="false"/>
          <w:i w:val="false"/>
          <w:color w:val="000000"/>
          <w:sz w:val="28"/>
        </w:rPr>
        <w:t>
      26) елді мекендерді шаруашылық-ауызсумен жабдықтау үшін жерасты суларын іздестіру-барлау жұмыстарын ұйымдастыруға және жүргізуге;</w:t>
      </w:r>
      <w:r>
        <w:br/>
      </w:r>
      <w:r>
        <w:rPr>
          <w:rFonts w:ascii="Times New Roman"/>
          <w:b w:val="false"/>
          <w:i w:val="false"/>
          <w:color w:val="000000"/>
          <w:sz w:val="28"/>
        </w:rPr>
        <w:t>
      27) көлiк инфрақұрылымының басым жобаларын қаржыландыруға;</w:t>
      </w:r>
      <w:r>
        <w:br/>
      </w:r>
      <w:r>
        <w:rPr>
          <w:rFonts w:ascii="Times New Roman"/>
          <w:b w:val="false"/>
          <w:i w:val="false"/>
          <w:color w:val="000000"/>
          <w:sz w:val="28"/>
        </w:rPr>
        <w:t>
      28)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29) жердің пайдаланылуы мен қорғалуын бақылау жөніндегі уәкілетті органның штат санын ұстауға;</w:t>
      </w:r>
      <w:r>
        <w:br/>
      </w:r>
      <w:r>
        <w:rPr>
          <w:rFonts w:ascii="Times New Roman"/>
          <w:b w:val="false"/>
          <w:i w:val="false"/>
          <w:color w:val="000000"/>
          <w:sz w:val="28"/>
        </w:rPr>
        <w:t>
      30) 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8"/>
        </w:rPr>
        <w:t>
      31) ауызсумен жабдықтаудың баламасыз көздері болып табылатын сумен жабдықтаудың ерекше маңызды оқшау жүйелерінен ауызсу беру жөніндегі көрсетілетін қызметтердің құнын субсидиялауға;</w:t>
      </w:r>
      <w:r>
        <w:br/>
      </w:r>
      <w:r>
        <w:rPr>
          <w:rFonts w:ascii="Times New Roman"/>
          <w:b w:val="false"/>
          <w:i w:val="false"/>
          <w:color w:val="000000"/>
          <w:sz w:val="28"/>
        </w:rPr>
        <w:t>
      32) өңiрлерде жеке кәсiпкерлiктi қолдауға;</w:t>
      </w:r>
      <w:r>
        <w:br/>
      </w:r>
      <w:r>
        <w:rPr>
          <w:rFonts w:ascii="Times New Roman"/>
          <w:b w:val="false"/>
          <w:i w:val="false"/>
          <w:color w:val="000000"/>
          <w:sz w:val="28"/>
        </w:rPr>
        <w:t>
      33) халықтың иммундық профилактикасын қамтамасыз етуге 2016 жылға арналған ағымдағы нысаналы трансферттерді бөлу және (немесе) оларды пайдаланудың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2016 жылға арналған республикалық бюджетте жалға берілетін тұрғын үй құрылысы үшін 30 жыл мерзімге «Бәйтерек» ҰБХ» АҚ бюджеттік кредиттеу тетігі арқылы кейіннен 30 000 000 мың теңге бере отырып, 2016 жылғы 31 наурызға дейінгі мерзімге жергілік атқарушы органдарды бюджеттік кредиттеу тетігі арқылы бұрын басталған кредиттік тұрғын үй жобаларын аяқтауға «Қазақстанның тұрғын үй құрылыс жинақ банкі» АҚ үшін 30 000 000 мың теңге сомасында 2015 жылы бөлінген бюджеттік кредиттерді қайтару көзделсін.</w:t>
      </w:r>
      <w:r>
        <w:br/>
      </w:r>
      <w:r>
        <w:rPr>
          <w:rFonts w:ascii="Times New Roman"/>
          <w:b w:val="false"/>
          <w:i w:val="false"/>
          <w:color w:val="000000"/>
          <w:sz w:val="28"/>
        </w:rPr>
        <w:t>
      «Бәйтерек» ҰБХ» АҚ бюджеттік кредиттеу қаражатын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Мынадай:</w:t>
      </w:r>
      <w:r>
        <w:br/>
      </w:r>
      <w:r>
        <w:rPr>
          <w:rFonts w:ascii="Times New Roman"/>
          <w:b w:val="false"/>
          <w:i w:val="false"/>
          <w:color w:val="000000"/>
          <w:sz w:val="28"/>
        </w:rPr>
        <w:t>
      1) облыстық бюджеттерге, Астана және Алматы қалаларының бюджеттеріне тұрғын үй жобалауға және (немесе) салуға кредит беру;</w:t>
      </w:r>
      <w:r>
        <w:br/>
      </w:r>
      <w:r>
        <w:rPr>
          <w:rFonts w:ascii="Times New Roman"/>
          <w:b w:val="false"/>
          <w:i w:val="false"/>
          <w:color w:val="000000"/>
          <w:sz w:val="28"/>
        </w:rPr>
        <w:t>
      2) инженерлік-коммуникациялық инфрақұрылымды жобалау, дамыту және (немесе) жайластыру;</w:t>
      </w:r>
      <w:r>
        <w:br/>
      </w:r>
      <w:r>
        <w:rPr>
          <w:rFonts w:ascii="Times New Roman"/>
          <w:b w:val="false"/>
          <w:i w:val="false"/>
          <w:color w:val="000000"/>
          <w:sz w:val="28"/>
        </w:rPr>
        <w:t>
      3) коммуналдық тұрғын үй қорының тұрғын үйін жобалау және (немесе) салу, реконструкциялау бағыттары бойынша іске асырылатын Өңірлерді дамытудың 2020 жылға дейінгі бағдарламасы шеңберінде қаражатты бөлу және (немесе) оны пайдалану тәртібі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Облыстық бюджеттерге моноқалаларда кәсіпкерлікті дамытуға жәрдемдесуге 2016 жылға арналған кредиттер сомасын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Жұмыспен қамту 2020 жол картасын іске асыруға арналған қаражатты бөлу және (немесе) пайдалану тәртiбi Қазақстан Республикасы Үкiметiнiң шешiмi негiзiнде айқындалады.</w:t>
      </w:r>
      <w:r>
        <w:br/>
      </w:r>
      <w:r>
        <w:rPr>
          <w:rFonts w:ascii="Times New Roman"/>
          <w:b w:val="false"/>
          <w:i w:val="false"/>
          <w:color w:val="000000"/>
          <w:sz w:val="28"/>
        </w:rPr>
        <w:t>
      </w:t>
      </w:r>
      <w:r>
        <w:rPr>
          <w:rFonts w:ascii="Times New Roman"/>
          <w:b/>
          <w:i w:val="false"/>
          <w:color w:val="000000"/>
          <w:sz w:val="28"/>
        </w:rPr>
        <w:t>20-бап</w:t>
      </w:r>
      <w:r>
        <w:rPr>
          <w:rFonts w:ascii="Times New Roman"/>
          <w:b w:val="false"/>
          <w:i w:val="false"/>
          <w:color w:val="000000"/>
          <w:sz w:val="28"/>
        </w:rPr>
        <w:t>. Ғылыми және (немесе) ғылыми-техникалық қызмет субъектілерін базалық қаржыландыру бойынша қаражатты бөлу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Қазақстан Республикасы Үкiметiнiң 2016 жылға арналған резервi 219 870 477 мың теңге сомасында, оның ішінде Қазақстан Республикасы Үкiметiнiң арнайы резерві 127 647 086 мың теңге сомасында бекiтiлсiн.</w:t>
      </w:r>
      <w:r>
        <w:br/>
      </w:r>
      <w:r>
        <w:rPr>
          <w:rFonts w:ascii="Times New Roman"/>
          <w:b w:val="false"/>
          <w:i w:val="false"/>
          <w:color w:val="000000"/>
          <w:sz w:val="28"/>
        </w:rPr>
        <w:t>
      Қазақстан Республикасы Үкiметiнiң арнайы резервінің қаражатын бөлу және (немесе) пайдалану тәртiбi Қазақстан Республикасы Үкіметінің шешімі негізінде айқындалады.</w:t>
      </w:r>
      <w:r>
        <w:br/>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Қазақстан Республикасы Ұлттық экономика министрлiгi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9 054 814 мың теңге сомасындағы қаражатты көрсете отырып, 8 975 732 мың теңге сомасында қаражат көзделгені ескерілсін.</w:t>
      </w:r>
      <w:r>
        <w:br/>
      </w:r>
      <w:r>
        <w:rPr>
          <w:rFonts w:ascii="Times New Roman"/>
          <w:b w:val="false"/>
          <w:i w:val="false"/>
          <w:color w:val="000000"/>
          <w:sz w:val="28"/>
        </w:rPr>
        <w:t>
      </w:t>
      </w:r>
      <w:r>
        <w:rPr>
          <w:rFonts w:ascii="Times New Roman"/>
          <w:b/>
          <w:i w:val="false"/>
          <w:color w:val="000000"/>
          <w:sz w:val="28"/>
        </w:rPr>
        <w:t>23-бап</w:t>
      </w:r>
      <w:r>
        <w:rPr>
          <w:rFonts w:ascii="Times New Roman"/>
          <w:b w:val="false"/>
          <w:i w:val="false"/>
          <w:color w:val="000000"/>
          <w:sz w:val="28"/>
        </w:rPr>
        <w:t>. 2016 жылға арналған республикалық бюджетте мемлекет кепiлдiк берген қарыздарды өтеу және оларға қызмет көрсету үшiн 464 199 мың теңге көзделсiн.</w:t>
      </w:r>
      <w:r>
        <w:br/>
      </w:r>
      <w:r>
        <w:rPr>
          <w:rFonts w:ascii="Times New Roman"/>
          <w:b w:val="false"/>
          <w:i w:val="false"/>
          <w:color w:val="000000"/>
          <w:sz w:val="28"/>
        </w:rPr>
        <w:t>
      </w:t>
      </w:r>
      <w:r>
        <w:rPr>
          <w:rFonts w:ascii="Times New Roman"/>
          <w:b/>
          <w:i w:val="false"/>
          <w:color w:val="000000"/>
          <w:sz w:val="28"/>
        </w:rPr>
        <w:t>24-бап</w:t>
      </w:r>
      <w:r>
        <w:rPr>
          <w:rFonts w:ascii="Times New Roman"/>
          <w:b w:val="false"/>
          <w:i w:val="false"/>
          <w:color w:val="000000"/>
          <w:sz w:val="28"/>
        </w:rPr>
        <w:t>. 2016 жылы Қазақстан Республикасының мемлекеттiк кепiлдiктерiн беру лимитi 631 000 000 мың теңге мөлшерiнде белгiленсiн.</w:t>
      </w:r>
      <w:r>
        <w:br/>
      </w: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2016 жылғы 31 желтоқсанға үкiметтiк борыш лимитi 7 648 936 937 мың теңге мөлшерiнде белгiленсiн.</w:t>
      </w:r>
      <w:r>
        <w:br/>
      </w:r>
      <w:r>
        <w:rPr>
          <w:rFonts w:ascii="Times New Roman"/>
          <w:b w:val="false"/>
          <w:i w:val="false"/>
          <w:color w:val="000000"/>
          <w:sz w:val="28"/>
        </w:rPr>
        <w:t>
      </w:t>
      </w:r>
      <w:r>
        <w:rPr>
          <w:rFonts w:ascii="Times New Roman"/>
          <w:b/>
          <w:i w:val="false"/>
          <w:color w:val="000000"/>
          <w:sz w:val="28"/>
        </w:rPr>
        <w:t>26-бап</w:t>
      </w:r>
      <w:r>
        <w:rPr>
          <w:rFonts w:ascii="Times New Roman"/>
          <w:b w:val="false"/>
          <w:i w:val="false"/>
          <w:color w:val="000000"/>
          <w:sz w:val="28"/>
        </w:rPr>
        <w:t>. 2016 жылы мемлекеттiң кепiлгерлiк беру лимитi 107 616 000 мың теңге мөлшерiнде белгiленсiн.</w:t>
      </w:r>
      <w:r>
        <w:br/>
      </w:r>
      <w:r>
        <w:rPr>
          <w:rFonts w:ascii="Times New Roman"/>
          <w:b w:val="false"/>
          <w:i w:val="false"/>
          <w:color w:val="000000"/>
          <w:sz w:val="28"/>
        </w:rPr>
        <w:t>
      </w:t>
      </w:r>
      <w:r>
        <w:rPr>
          <w:rFonts w:ascii="Times New Roman"/>
          <w:b/>
          <w:i w:val="false"/>
          <w:color w:val="000000"/>
          <w:sz w:val="28"/>
        </w:rPr>
        <w:t>27-бап</w:t>
      </w:r>
      <w:r>
        <w:rPr>
          <w:rFonts w:ascii="Times New Roman"/>
          <w:b w:val="false"/>
          <w:i w:val="false"/>
          <w:color w:val="000000"/>
          <w:sz w:val="28"/>
        </w:rPr>
        <w:t>. 2016 жылы Қазақстан Республикасы Үкіметінің мемлекеттік концессиялық міндеттемелерінің лимиті 1 164 043 826 мың теңге мөлшерiнде белгiленсiн.</w:t>
      </w:r>
      <w:r>
        <w:br/>
      </w:r>
      <w:r>
        <w:rPr>
          <w:rFonts w:ascii="Times New Roman"/>
          <w:b w:val="false"/>
          <w:i w:val="false"/>
          <w:color w:val="000000"/>
          <w:sz w:val="28"/>
        </w:rPr>
        <w:t>
      </w:t>
      </w:r>
      <w:r>
        <w:rPr>
          <w:rFonts w:ascii="Times New Roman"/>
          <w:b/>
          <w:i w:val="false"/>
          <w:color w:val="000000"/>
          <w:sz w:val="28"/>
        </w:rPr>
        <w:t>28-бап</w:t>
      </w:r>
      <w:r>
        <w:rPr>
          <w:rFonts w:ascii="Times New Roman"/>
          <w:b w:val="false"/>
          <w:i w:val="false"/>
          <w:color w:val="000000"/>
          <w:sz w:val="28"/>
        </w:rPr>
        <w:t>. 2016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5-қосымшаға сәйкес бекiтiлсiн.</w:t>
      </w:r>
      <w:r>
        <w:br/>
      </w:r>
      <w:r>
        <w:rPr>
          <w:rFonts w:ascii="Times New Roman"/>
          <w:b w:val="false"/>
          <w:i w:val="false"/>
          <w:color w:val="000000"/>
          <w:sz w:val="28"/>
        </w:rPr>
        <w:t>
      2016 жылға арналған жергiлiктi бюджеттердi атқару процесiнде 6-қосымшаға сәйкес жергiлiктi бюджеттiк бағдарламалар секвестрлеуге жатпайды деп белгiленсiн.</w:t>
      </w:r>
      <w:r>
        <w:br/>
      </w:r>
      <w:r>
        <w:rPr>
          <w:rFonts w:ascii="Times New Roman"/>
          <w:b w:val="false"/>
          <w:i w:val="false"/>
          <w:color w:val="000000"/>
          <w:sz w:val="28"/>
        </w:rPr>
        <w:t>
      </w:t>
      </w:r>
      <w:r>
        <w:rPr>
          <w:rFonts w:ascii="Times New Roman"/>
          <w:b/>
          <w:i w:val="false"/>
          <w:color w:val="000000"/>
          <w:sz w:val="28"/>
        </w:rPr>
        <w:t>29-бап</w:t>
      </w:r>
      <w:r>
        <w:rPr>
          <w:rFonts w:ascii="Times New Roman"/>
          <w:b w:val="false"/>
          <w:i w:val="false"/>
          <w:color w:val="000000"/>
          <w:sz w:val="28"/>
        </w:rPr>
        <w:t>. Осы Заң 2016 жылғы 1 қаңтардан бастап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«2016 - 2018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2016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629"/>
        <w:gridCol w:w="687"/>
        <w:gridCol w:w="9655"/>
        <w:gridCol w:w="26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6 489 846 345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3 349 418 296</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1 159 158 100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1 159 158 100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1 480 828 027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1 284 089 020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61 400 287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120 144 146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5 002 794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10 191 780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690 372 737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678 842 791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11 529 946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19 059 432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19 059 432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147 383 800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64 769 914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2 822 519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12 510 989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 тұрған, заңды тұлғалардағы қатысу үлесіне кірістер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1 397 985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35 358 393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1 826 097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10 353 931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2 522 345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2 522 345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41 350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41 350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5 325 675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5 325 675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926 596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926 596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73 797 920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73 797 920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16 383 224</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249 910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249 910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16 133 314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16 133 314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2 976 661 025</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215 161 025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215 161 025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2 761 500 000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2 761 500 000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7 049 923 602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397 350 756</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6 800 376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әйелдердің құқықтары мен мүмкіндіктерін кеңейту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10 533 716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10 533 716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2 245 707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ақпараттық қауіпсіздікті қамтамасыз ету және ұйымдастыру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95 747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81 569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81 569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61 749 822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61 749 822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53 037 334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258 723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2 243 672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мүдделерін білдіру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33 084 944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347 662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11 486 047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2 572 613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65 770 153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60 356 844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4 552 573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активтерді басқару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807 736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18 331 857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4 953 445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13 378 412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9 358 707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9 358 707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1 891 196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1 564 539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326 657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4 539 465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4 539 465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11 391 589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10 599 666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791 923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97 150 897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26 815 284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14 369 871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2 732 805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82 500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869 720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мен Экономикалық ынтымақтастық және даму ұйымы арасында ынтымақтастықты нығайту жөніндегі Елдік бағдарламаны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49 854 628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ақпаратты ұсынуды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1 467 146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1 314 314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қаржылық бақылау жүйесін жетілдіру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152 832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11 024 185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10 036 822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8 536 612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7 985 300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33 085 374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33 085 374</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388 117 493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47 021 285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47 021 285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341 096 208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339 023 594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409 041 567</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797 978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797 978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134 576 372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76 089 807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ұйымдастыру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37 201 634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істер органдарының жедел-іздестіру қызметтерін жүзеге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9 055 134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1 718 513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қызметін және сотқа дейінгі тергеп-текесеруді жүзеге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1 718 513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30 424 104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қызметін құқықтық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13 604 156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2 299 441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7 312 935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Заңнама институтының қызметін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1 664 184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сот-наркологиялық, сот-психиатриялық сараптамалар бойынша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3 351 175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153 401 365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150 901 365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8 103 584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8 103 584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29 877 705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29 868 525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9 180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23 747 331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22 155 537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статистикалық ақпаратпен қамтамасыз етудің жедел жүйесін құру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4 175 304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және сыбайлас жемқорлық қылмыстар және құқық бұзушылықтар бойынша қылмыстық процеске қатысатын адамдардың құқықтары мен бостандықтарын қорғау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4 175 304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22 219 311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 мен объектілердің қауіпсіздігін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16 826 265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5 393 046</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453 753 334</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12 421 980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12 421 980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9 569 838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1 012 918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8 004 640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552 280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Сот-сараптама кадрларының біліктілігін арттыру және оларды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380 394 561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3 555 331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29 133 419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34 794 533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мен білім беруге қолжетімділікті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94 844 807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мектеп біліміне қолжетімділікті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62 030 620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білімі бар кадрлармен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16 117 657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кадрлармен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135 046 410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4 320 261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325 837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33 572 469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558 664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981 479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29 083 662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2 345 604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13 192 881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Мәдениеттегі және өнердегі дарынды балаларды оқыту және тәрбиелеу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1 206 131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1 506 774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3 115 833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695 431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 кадрлардың біліктілігін арттыру және оларды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6 652 292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 кадрлардың біліктілігін арттыру және оларды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1 087 736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1 087 736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170 509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170 509</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699 783 666</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4 785 545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4 785 545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4 794 405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4 794 405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544 409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544 409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645 525 580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494 869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5 925 442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ДБҰ-ға нысаналы салым</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4 333 532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552 294 954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82 476 783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32 649 212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32 505 455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11 484 515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11 484 515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1 868 104 748</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1 868 104 748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1 834 514 418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26 992 116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 - талдамалық қамтамасыз ету жөнінде көрсетілетін қызметтер, жұмыспен қамту саясатын жаңғырту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6 106 367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97 809 899</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97 809 899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481 209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тұрғын үй шаруашылық саласындағы іс-шараларды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40 804 210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56 524 480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88 910 373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167 220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 жөніндегі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167 220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3 462 913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өткізу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933 993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2 528 920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41 416 053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тұрақтылықты, қазақстандық патриотизмді, азаматтық қоғам және мемлекеттік институттар арасындағы қарым -қатынасты нығайтуды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17 187 437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5 473 091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17 914 613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41 318 549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41 099 435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545 638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362 966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Щучинск–Бурабай курорттық аймағының туристік имиджін қалыптастыру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182 672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48 223 702</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35 939 879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4 650 956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1 126 984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Атомдық және энергетикалық жобаларды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3 502 579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Жылу-электр энергетикасын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26 659 360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11 864 936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салаларында энергия тиімділігін арттыруды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11 443 760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146 639 693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132 738 070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13 045 093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23 391 870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көрсетілетін қызметтердің қолжетімділігін арттыру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43 487 781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Өтеусіз негізде агроөнеркәсіптік кешен субъектілерін ақпараттық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485 681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тиімді басқару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18 386 003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 өнiмiн сату, қайта өңдеу, өндіруді дамыту үшін жағдайлар жасау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18 386 426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ресурстары мен жануарлар әлемін сақтау мен дамытуды басқару,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15 506 728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7 215 944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сапасын тұрақтандыру және жақсарту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1 173 371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Парниктік газдар шығарындыларын қысқарту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және экологиялық мониторингті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геодезиялық және картографиялық қызметтің іс-шараларын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745 738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өсімін молайту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745 738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8 886 042</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5 020 796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3 748 877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3 453 610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қызметін жетілдіру іс-шараларды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3 453 610</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431 782 449</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431 782 449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240 051 451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96 939 768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көлігін және су инфрақұрылымын ұстау,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5 602 486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авиацияны және әуе көлігін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 салуға берілетін нысаналы даму трансферттері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және тәжірибелік-эксперименттік базаны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1 209 072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Ғарыштық инфрақұрылымның сақталуын қамтамасыз ету және пайдалануды кеңейту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3 220 135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55 949 783</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785 054 556</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259 664 228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219 870 477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10 345 568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міндеттемелерді орындау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9 167 057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азаматтық қызметшілерге, жергілікті бюджет қаражаты есебінен ұсталатын ұйымдардың қызметкерлеріне және жергілікті бюджеттерден қаржыландырылатын қазыналық кәсіпорындардың қызметкерлеріне еңбекақы төлеу жүйесінің жаңа моделіне көшуге және олардың лауазымдық айлықақыларына ерекше еңбек жағдайлары үшін ай сайынғы үстемеақы төлеуді ескере отырып берілетін ағымдағы нысаналы 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10 697 171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көрсетілетін қызметтер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2 263 587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Инвестициялар тарту үшін жағдай жасау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2 625 818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инновациялық дамуын қамтамасыз 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5 807 766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225 083 554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АҚ-ға нысаналы аударым</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173 538 571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моноқалаларда және өңірлерде іс-шараларды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6 719 383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картасы-2020» бизнесті қолдау мен дамытудың бірыңғай бағдарламасы шеңберінде іс-шараларды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35 343 707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9 036 893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3 605 222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3 605 222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389 582 376</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389 582 376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389 582 376</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836 882 948</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836 882 948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836 882 948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87 503 048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190 449 942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10 823 827</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10 823 827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жәрдемдесуге кредит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10 823 827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107 845 045</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Жалдамалы тұрғын үй құрылысына кейіннен «Қазақстандық ипотекалық компания» ипотекалық ұйымы» АҚ кредит бере отырып, «Бәйтерек» ұлттық басқарушы холдингі» АҚ кредит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77 845 045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2 845 045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75 000 000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68 669 587</w:t>
            </w:r>
          </w:p>
        </w:tc>
      </w:tr>
      <w:tr>
        <w:trPr>
          <w:trHeight w:val="40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8 669 587</w:t>
            </w:r>
          </w:p>
        </w:tc>
      </w:tr>
      <w:tr>
        <w:trPr>
          <w:trHeight w:val="405"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8 669 587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3 111 483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464 199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464 199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 дамытуға жәрдемдесуге кредит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102 946 894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102 946 894</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100 884 374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100 884 374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Пайдаланылмаған бюджеттік кредиттердің сомаларын қайтару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2 062 520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2 062 520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 бойынша сальдо</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75 864 510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78 514 510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9 511 831</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9 511 831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9 511 831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«Қазтехнологиялар» АҚ жарғылық капиталын ұлғайту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518 135</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518 135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518 135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Үлестiк салымдарды кепілдендіру тетігін іске асыру үшін «Қазақстанның ипотекалық кредиттерге кепілдік беру қоры» АҚ жарғылық капиталын кейіннен ұлғайта отырып, «Бәйтерек» ұлттық басқарушы холдингі» АҚ жарғылық капиталын ұлғайту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11 707 344</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11 707 344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2 410 272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Цифрлық телерадиохабарын дамыту мен енгізу үшін «Зерде» ұлттық инфокоммуникациялық холдингі» АҚ жарғылық капиталын ұлғайту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9 297 072</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36 400 000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2 650 000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-723 444 815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723 444 815</w:t>
            </w:r>
          </w:p>
        </w:tc>
      </w:tr>
    </w:tbl>
    <w:p>
      <w:pPr>
        <w:spacing w:after="0"/>
        <w:ind w:left="0"/>
        <w:jc w:val="both"/>
      </w:pPr>
      <w:r>
        <w:rPr>
          <w:rFonts w:ascii="Times New Roman"/>
          <w:b w:val="false"/>
          <w:i w:val="false"/>
          <w:color w:val="000000"/>
          <w:sz w:val="28"/>
        </w:rPr>
        <w:t>«2016 - 2018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2017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648"/>
        <w:gridCol w:w="764"/>
        <w:gridCol w:w="9655"/>
        <w:gridCol w:w="25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7 047 250 153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3 560 166 902</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1 293 448 900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1 293 448 900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1 583 225 383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1 379 173 042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62 812 492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124 991 465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5 343 179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10 905 205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663 357 435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651 435 471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11 921 964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20 135 184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20 135 184</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150 674 402</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65 222 085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1 621 535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13 453 831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 тұрған, заңды тұлғалардағы қатысу үлесіне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1 502 237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35 380 301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1 791 276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10 972 905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2 698 909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2 698 909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44 245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44 245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5 698 473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5 698 473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197 188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197 188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76 813 502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76 813 502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13 330 323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13 086 613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13 086 613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3 323 078 526</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273 078 526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273 078 526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7 612 458 213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328 287 854</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6 762 129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әйелдердің құқықтары мен мүмкіндіктерін кеңейту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2 245 088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ақпараттық қауіпсіздікті қамтамасыз ету және ұйымдастыру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95 128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62 222 573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62 222 573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52 902 951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2 243 672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мүдделерін білдіру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33 034 944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347 662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11 486 047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2 558 737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65 931 715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60 201 453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4 871 227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активтерді басқару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807 736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17 132 492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4 896 871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12 235 621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10 061 486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10 061 486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1 763 200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1 436 543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326 657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12 630 387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10 283 110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2 347 277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44 941 503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26 049 154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16 678 223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ақпаратты ұсынуды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1 333 851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қаржылық бақылау жүйесін жетілдіру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10 934 260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9 947 822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355 547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355 547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1 028 782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484 949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24 823 897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24 823 897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350 969 628</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47 683 405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47 683 405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303 286 223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2 080 857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301 205 366</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414 278 375</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791 022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791 022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133 125 488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75 608 147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36 232 410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істер органдарының жедел-іздестіру қызметтерін жүзеге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9 055 134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1 727 390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қызметін және сотқа дейінгі тергеп-текесеруді жүзеге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1 727 390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32 470 038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қызметін құқықтық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13 604 156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2 299 441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7 312 935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Заңнама институтының қызметін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3 661 205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сот-наркологиялық, сот-психиатриялық сараптамалар бойынша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3 397 205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157 874 174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155 652 164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2 222 010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8 382 132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8 382 132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29 656 352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29 656 352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23 355 755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21 745 986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статистикалық ақпаратпен қамтамасыз етудің жедел жүйесін құру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4 172 714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және сыбайлас жемқорлық қылмыстар және құқық бұзушылықтар бойынша қылмыстық процеске қатысатын адамдардың құқықтары мен бостандықтарын қорғау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4 172 714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22 723 310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 мен объектілердің қауіпсіздігін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17 115 500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5 607 810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428 967 688</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9 675 651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9 675 651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9 402 875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1 014 065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7 838 590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550 220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Сот-сараптама кадрларының біліктілігін арттыру және оларды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360 545 841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3 622 064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31 323 409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45 221 640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мен білім беруге қолжетімділікті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88 699 221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мектеп біліміне қолжетімділікті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36 983 317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білімі бар кадрлармен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15 882 892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кадрлармен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134 165 647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4 090 647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331 318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31 496 561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559 751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559 588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1 049 402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29 327 820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13 276 790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Мәдениеттегі және өнердегі дарынды балаларды оқыту және тәрбиелеу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1 196 262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3 109 782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683 748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 кадрлардың біліктілігін арттыру және оларды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6 743 857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 кадрлардың біліктілігін арттыру және оларды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1 056 101</w:t>
            </w:r>
          </w:p>
        </w:tc>
      </w:tr>
      <w:tr>
        <w:trPr>
          <w:trHeight w:val="555"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1 056 101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170 509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170 509</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731 681 033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4 773 872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4 773 872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546 820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546 820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677 204 172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ДБҰ-ға нысаналы салым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1 239 655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604 781 968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71 182 549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32 649 212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32 505 455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11 636 701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11 636 701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2 081 185 266</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2 081 185 266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2 047 289 276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26 512 625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 - талдамалық қамтамасыз ету жөнінде көрсетілетін қызметтер, жұмыспен қамту саясатын жаңғырту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336 657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6 896 875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71 890 153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71 890 153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тұрғын үй шаруашылық саласындағы іс-шараларды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41 408 944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80 275 927</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166 323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 жөніндегі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166 323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3 371 647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өткізу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931 543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2 440 104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35 081 941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тұрақтылықты, қазақстандық патриотизмді, азаматтық қоғам және мемлекеттік институттар арасындағы қарым-қатынасты нығайтуды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17 825 667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15 947 828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41 099 489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40 880 375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556 527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Щучинск–Бурабай курорттық аймағының туристік имиджін қалыптастыру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190 988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51 019 045</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32 977 655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4 317 197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1 700 119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Атомдық және энергетикалық жобаларды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2 498 285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Жылу-электр энергетикасын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24 462 054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17 622 503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салаларында энергия тиімділігін арттыруды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17 201 327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132 402 332</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119 488 015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12 615 421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24 503 757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көрсетілетін қызметтердің қолжетімділігін арттыру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28 549 073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Өтеусіз негізде агроөнеркәсіптік кешен субъектілерін ақпараттық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тиімді басқару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19 668 889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 өнiмiн сату, қайта өңдеу, өндіруді дамыту үшін жағдайлар жасау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18 274 631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ресурстары мен жануарлар әлемін сақтау мен дамытуды басқару,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15 364 287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6 031 273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сапасын тұрақтандыру және жақсарту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Парниктік газдар шығарындыларын қысқарту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және экологиялық мониторингті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6 136 166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геодезиялық және картографиялық қызметтің іс-шараларын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6 136 166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746 878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өсімін молайту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746 878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8 058 162</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4 723 646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384 604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3 453 847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2 922 880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қызметін жетілдіру іс-шараларды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2 922 880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346 262 142</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346 262 142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163 835 360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81 884 369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көлігін және су инфрақұрылымын ұстау,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5 842 876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авиацияны және әуе көлігін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 салуға берілетін нысаналы даму трансферттері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және тәжірибелік-эксперименттік базаны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Ғарыштық инфрақұрылымның сақталуын қамтамасыз ету және пайдалануды кеңейту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3 185 785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57 603 998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1 245 545 593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797 731 310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777 450 184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азаматтық қызметшілерге, жергілікті бюджет қаражаты есебінен ұсталатын ұйымдардың қызметкерлеріне және жергілікті бюджеттерден қаржыландырылатын қазыналық кәсіпорындардың қызметкерлеріне еңбекақы төлеу жүйесінің жаңа моделіне көшуге және олардың лауазымдық айлықақыларына ерекше еңбек жағдайлары үшін ай сайынғы үстемеақы төлеуді ескере отырып берілетін ағымдағы нысаналы 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6 195 841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көрсетілетін қызметтер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1 890 437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Инвестициялар тарту үшін жағдай жасау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2 435 148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инновациялық дамуын қамтамасыз 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155 614 061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АҚ-ға нысаналы аударым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97 483 259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моноқалаларда және өңірлерде іс-шараларды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картасы-2020» бизнесті қолдау мен дамытудың бірыңғай бағдарламасы шеңберінде іс-шараларды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38 532 135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9 153 667</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365 050 747</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365 050 747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365 050 747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976 584 268</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976 584 268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976 584 268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4 766 643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87 479 667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11 590 767</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11 590 767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жәрдемдесуге кредит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11 590 767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68 787 837</w:t>
            </w:r>
          </w:p>
        </w:tc>
      </w:tr>
      <w:tr>
        <w:trPr>
          <w:trHeight w:val="3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8 787 837</w:t>
            </w:r>
          </w:p>
        </w:tc>
      </w:tr>
      <w:tr>
        <w:trPr>
          <w:trHeight w:val="3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8 787 837</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3 101 063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453 779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453 779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 дамытуға жәрдемдесуге кредит беру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82 713 024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82 713 024</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80 650 504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80 650 504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Пайдаланылмаған бюджеттік кредиттердің сомаларын қайтару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2 062 520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2 062 520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 бойынша сальдо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30 833 604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31 183 604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8 896 592</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8 896 592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8 896 592</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5 408 670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5 408 670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«Қазтехнологиялар» АҚ жарғылық капиталын ұлғайту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5 408 670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16 283 122</w:t>
            </w:r>
          </w:p>
        </w:tc>
      </w:tr>
      <w:tr>
        <w:trPr>
          <w:trHeight w:val="40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16 283 122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6 208 391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Цифрлық телерадиохабарын дамыту мен енгізу үшін «Зерде» ұлттық инфокоммуникациялық холдингі» АҚ жарғылық капиталын ұлғайту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10 074 731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-600 808 307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600 808 307</w:t>
            </w:r>
          </w:p>
        </w:tc>
      </w:tr>
    </w:tbl>
    <w:p>
      <w:pPr>
        <w:spacing w:after="0"/>
        <w:ind w:left="0"/>
        <w:jc w:val="both"/>
      </w:pPr>
      <w:r>
        <w:rPr>
          <w:rFonts w:ascii="Times New Roman"/>
          <w:b w:val="false"/>
          <w:i w:val="false"/>
          <w:color w:val="000000"/>
          <w:sz w:val="28"/>
        </w:rPr>
        <w:t>«2016 - 2018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2018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648"/>
        <w:gridCol w:w="648"/>
        <w:gridCol w:w="9365"/>
        <w:gridCol w:w="28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6 776 463 735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4 013 633 677</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1 409 523 100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1 409 523 100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1 699 380 048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1 475 891 272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64 005 928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142 246 881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5 676 450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11 559 517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883 608 762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871 281 451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12 327 311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21 121 767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21 121 767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104 610 594</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66 968 385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1 621 535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14 395 599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 тұрған, заңды тұлғалардағы қатысу үлесіне кірістер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1 607 394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35 481 175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1 684 674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11 678 008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2 887 833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2 887 833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47 342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47 342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6 097 366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6 097 366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28 606 692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28 606 692</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13 209 321</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212 710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212 710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12 996 611</w:t>
            </w:r>
          </w:p>
        </w:tc>
      </w:tr>
      <w:tr>
        <w:trPr>
          <w:trHeight w:val="375"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12 996 611</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2 645 010 143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345 010 143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345 010 143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7 353 331 500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323 467 872</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6 762 807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464 892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әйелдердің құқықтары мен мүмкіндіктерін кеңейту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15 725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2 245 088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ақпараттық қауіпсіздікті қамтамасыз ету және ұйымдастыру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95 128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62 222 705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62 222 705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52 875 611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2 243 672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мүдделерін білдіру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33 034 944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347 662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11 486 047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66 261 895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60 196 758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5 212 187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активтерді басқару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807 736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14 755 740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4 895 290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9 860 450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10 261 991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10 261 991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1 727 195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1 400 538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326 657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4 506 705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4 506 705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10 923 735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10 313 705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610 030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44 628 494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26 163 431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16 678 223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ақпаратты ұсынуды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1 333 855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қаржылық бақылау жүйесін жетілдіру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10 179 460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9 947 822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357 933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357 933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1 026 718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482 864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24 713 637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24 713 637</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363 626 481</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51 121 361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51 121 361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312 505 120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2 083 329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310 421 791</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406 615 738</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790 287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790 287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132 831 477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74 983 820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36 562 726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істер органдарының жедел-іздестіру қызметтерін жүзеге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9 055 134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1 736 929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қызметін және сотқа дейінгі тергеп-текесеруді жүзеге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1 736 929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33 364 125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қызметін құқықтық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13 604 156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2 299 441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7 312 935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Заңнама институтының қызметін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4 551 665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сот-наркологиялық, сот-психиатриялық сараптамалар бойынша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3 397 205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155 895 502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155 895 502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8 382 133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8 382 133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29 648 739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29 648 739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22 925 292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21 315 523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статистикалық ақпаратпен қамтамасыз етудің жедел жүйесін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4 174 477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және сыбайлас жемқорлық қылмыстар және құқық бұзушылықтар бойынша қылмыстық процеске қатысатын адамдардың құқықтары мен бостандықтарын қорғау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4 174 477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16 866 777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 мен объектілердің қауіпсіздігін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16 866 777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409 913 185</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9 679 453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9 679 453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9 403 855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1 014 548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7 839 087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550 220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Сот-сараптама кадрларының біліктілігін арттыру және оларды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341 948 621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3 703 815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32 119 360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24 150 073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мен білім беруге қолжетімділікті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89 405 404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мектеп біліміне қолжетімділікті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37 605 101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білімі бар кадрлармен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14 782 045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кадрлармен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135 533 768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4 090 647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332 722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30 869 871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1 049 402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28 754 841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13 422 479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Мәдениеттегі және өнердегі дарынды балаларды оқыту және тәрбиелеу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1 196 267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3 109 922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683 748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 кадрлардың біліктілігін арттыру және оларды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6 889 401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 кадрлардың біліктілігін арттыру және оларды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1 075 037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1 075 037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170 509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170 509</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772 273 057</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4 766 051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4 766 051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4 923 435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4 923 435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546 616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546 616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717 691 635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ДБҰ-ға нысаналы салым</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1 239 655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641 989 706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74 462 274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32 505 455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32 505 455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11 839 865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11 839 865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2 543 264 914</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2 543 264 914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2 509 836 012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25 995 291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 - талдамалық қамтамасыз ету жөнінде көрсетілетін қызметтер, жұмыспен қамту саясатын жаңғырту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7 141 126</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65 935 093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65 935 093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тұрғын үй шаруашылық саласындағы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35 453 884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79 456 137</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166 328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 жөніндегі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166 328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3 357 563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өткізу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917 409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2 440 154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34 769 150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тұрақтылықты, қазақстандық патриотизмді, азаматтық қоғам және мемлекеттік институттар арасындағы қарым -қатынасты нығайтуды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17 569 835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16 050 580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40 597 671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40 378 557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565 425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Щучинск–Бурабай курорттық аймағының туристік имиджін қалыптастыру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199 886</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46 523 061</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28 380 196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3 250 457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1 450 829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Атомдық және энергетикалық жобаларды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2 486 285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Жылу-электр энергетикасын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21 192 625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17 723 978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салаларында энергия тиімділігін арттыруды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17 302 802</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130 385 216</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118 248 549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12 617 093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23 629 376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көрсетілетін қызметтердің қолжетімділігін арттыру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Өтеусіз негізде агроөнеркәсіптік кешен субъектілерін ақпараттық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тиімді басқару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19 486 561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 өнiмiн сату, қайта өңдеу, өндіруді дамыту үшін жағдайлар жасау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16 651 054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ресурстары мен жануарлар әлемін сақтау мен дамытуды басқару,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15 195 334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5 950 137</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сапасын тұрақтандыру және жақсарту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Парниктік газдар шығарындыларын қысқарту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және экологиялық мониторингті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геодезиялық және картографиялық қызметтің іс-шараларын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739 378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өсімін молайту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739 378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7 128 598</w:t>
            </w:r>
          </w:p>
        </w:tc>
      </w:tr>
      <w:tr>
        <w:trPr>
          <w:trHeight w:val="46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4 989 823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447 876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3 656 752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1 727 139</w:t>
            </w:r>
          </w:p>
        </w:tc>
      </w:tr>
      <w:tr>
        <w:trPr>
          <w:trHeight w:val="465"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қызметін жетілдіру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1 727 139</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365 582 509</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365 582 509</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186 020 880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73 278 236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көлігін және су инфрақұрылымын ұстау,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6 521 954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авиацияны және әуе көлігін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 салуға берілетін нысаналы даму трансферттері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Ғарыштық инфрақұрылымның сақталуын қамтамасыз ету және пайдалануды кеңейту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3 185 785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57 765 900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442 776 669</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57 058 804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36 777 678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азаматтық қызметшілерге, жергілікті бюджет қаражаты есебінен ұсталатын ұйымдардың қызметкерлеріне және жергілікті бюджеттерден қаржыландырылатын қазыналық кәсіпорындардың қызметкерлеріне еңбекақы төлеу жүйесінің жаңа моделіне көшуге және олардың лауазымдық айлықақыларына ерекше еңбек жағдайлары үшін ай сайынғы үстемеақы төлеуді ескере отырып берілетін ағымдағы нысаналы 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6 583 262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көрсетілетін қызметтер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Инвестициялар тарту үшін жағдай жасау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2 447 889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инновациялық дамуын қамтамасыз 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93 130 222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АҚ-ға нысаналы аударым</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моноқалаларда және өңірлерде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картасы-2020» бизнесті қолдау мен дамытудың бірыңғай бағдарламасы шеңберінде іс-шараларды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38 531 555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9 153 667</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404 472 384</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404 472 384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404 472 384</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991 910 586</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991 910 586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991 910 586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-39 930 457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87 988 576</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12 109 632</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12 109 632</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жәрдемдесуге кредит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12 109 632</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68 788 146</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8 788 146</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8 788 146</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3 090 798</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443 514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443 514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 дамытуға жәрдемдесуге кредит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127 919 033</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127 919 033</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125 856 513</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125 856 513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Пайдаланылмаған бюджеттік кредиттердің сомаларын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2 062 520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2 062 520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 бойынша сальдо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15 318 978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15 668 978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7 356 198</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7 356 198</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7 356 198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7 717 560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7 717 560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1 398 597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Цифрлық телерадиохабарын дамыту мен енгізу үшін «Зерде» ұлттық инфокоммуникациялық холдингі» АҚ жарғылық капиталын ұлғайту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6 318 963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rPr>
                <w:rFonts w:ascii="Times New Roman"/>
                <w:b w:val="false"/>
                <w:i w:val="false"/>
                <w:color w:val="000000"/>
                <w:sz w:val="20"/>
              </w:rPr>
              <w:t>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-552 256 286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552 256 286</w:t>
            </w:r>
          </w:p>
        </w:tc>
      </w:tr>
    </w:tbl>
    <w:p>
      <w:pPr>
        <w:spacing w:after="0"/>
        <w:ind w:left="0"/>
        <w:jc w:val="both"/>
      </w:pPr>
      <w:r>
        <w:rPr>
          <w:rFonts w:ascii="Times New Roman"/>
          <w:b w:val="false"/>
          <w:i w:val="false"/>
          <w:color w:val="000000"/>
          <w:sz w:val="28"/>
        </w:rPr>
        <w:t>«2016 - 2018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Қазақстан Республикасының Ұлттық қорына жіберілетін</w:t>
      </w:r>
      <w:r>
        <w:br/>
      </w:r>
      <w:r>
        <w:rPr>
          <w:rFonts w:ascii="Times New Roman"/>
          <w:b/>
          <w:i w:val="false"/>
          <w:color w:val="000000"/>
        </w:rPr>
        <w:t>
2016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08"/>
        <w:gridCol w:w="1415"/>
        <w:gridCol w:w="8568"/>
        <w:gridCol w:w="2718"/>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1 632 800 974</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1 632 300 974</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738 794 668</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738 794 668</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893 506 306</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893 506 306</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both"/>
      </w:pPr>
      <w:r>
        <w:rPr>
          <w:rFonts w:ascii="Times New Roman"/>
          <w:b w:val="false"/>
          <w:i w:val="false"/>
          <w:color w:val="000000"/>
          <w:sz w:val="28"/>
        </w:rPr>
        <w:t>«2016 - 2018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2016 жылға арналған республикалық бюджетті атқару</w:t>
      </w:r>
      <w:r>
        <w:br/>
      </w:r>
      <w:r>
        <w:rPr>
          <w:rFonts w:ascii="Times New Roman"/>
          <w:b/>
          <w:i w:val="false"/>
          <w:color w:val="000000"/>
        </w:rPr>
        <w:t>
процесінде секвестрлеуге жатпайтын республикалық</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03"/>
        <w:gridCol w:w="1101"/>
        <w:gridCol w:w="1122"/>
        <w:gridCol w:w="1037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беру және ғылым министрлiгi</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мектеп біліміне қолжетімділікті қамтамасыз ету</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республикалық білім беру ұйымдарында оқыту</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мектептерінде мемлекеттік білім беру тапсырысын іске асыру</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5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министрлiгi</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ұлттық денсаулық сақтау жүйесінің шеңберінде халықты медициналық көмекпен қамтамасыз ету</w:t>
            </w:r>
          </w:p>
        </w:tc>
      </w:tr>
      <w:tr>
        <w:trPr>
          <w:trHeight w:val="12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аудандық маңызы бар және ауылдық және амбулаториялық-емханалық көмек көрсететін денсаулық сақтау субъектілерінің халыққа медициналық көмек көрсетуі үшін берілетін ағымдағы нысаналы трансферттер</w:t>
            </w:r>
          </w:p>
        </w:tc>
      </w:tr>
      <w:tr>
        <w:trPr>
          <w:trHeight w:val="108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онкологиялық аурулармен ауыратын науқастарға медициналық көмек көрсету үшін берілетін ағымдағы нысаналы трансферттер</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 көрсету</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мамандандырылған медициналық көмек көрсету</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r>
      <w:tr>
        <w:trPr>
          <w:trHeight w:val="12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 және кеңейту үшін берілетін ағымдағы нысаналы трансферттер</w:t>
            </w:r>
          </w:p>
        </w:tc>
      </w:tr>
      <w:tr>
        <w:trPr>
          <w:trHeight w:val="12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дәрiлiк заттарды, вакциналарды және басқа да иммунобиологиялық препараттарды сатып алу үшін берілетін ағымдағы нысаналы трансферттер</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Бірыңғай ұлттық денсаулық сақтау жүйесі шеңберінде қаржыландырылатын бағыттарды қоспағанда, мамандандырылған медициналық көмек көрсету </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Бірыңғай ұлттық денсаулық сақтау жүйесі шеңберінде қаржыландырылатын бағыттарды қоспағанда, жоғары мамандандырылған медициналық көмек көрсету </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Санитариялық авиация түрінде жедел медициналық көмек көрсету </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Қанды, оның құрамдарын және препараттарды өндіру бойынша қызмет көрсету</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Салауатты өмір салтын насихаттау</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медициналық технологияларды қолдану арқылы медициналық көмек көрсету</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министрлiгi</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саламаттылығы саласындағы іс-шараларды іске асыру</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салауаттылығын қамтамасыз ету</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әлеуметтiк қамсыздандыру</w:t>
            </w:r>
          </w:p>
        </w:tc>
      </w:tr>
      <w:tr>
        <w:trPr>
          <w:trHeight w:val="57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министрлiгi</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 және олардың төлемдерін жүргізу</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Ортақ зейнетақыларды төлеу</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базалық зейнетақы төлемдері</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полигонындағы ядролық сынақтар салдарынан зардап шеккен азаматтардың зейнетақыларына үстемеақылар</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Мүгедектігі бойынша берілетін мемлекеттік базалық жәрдемақы</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Асыраушысынан айрылу жағдайы бойынша берілетін мемлекеттік базалық жәрдемақы</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Жасына байланысты берілетін мемлекеттік базалық жәрдемақы</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ҰОС мүгедектеріне арнайы мемлекеттік жәрдемақылар</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ҰОС қатысушыларына арнайы мемлекеттік жәрдемақылар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ҰОС мүгедектеріне теңестірілген адамдарға арнайы мемлекеттік жәрдемақылар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ҰОС қатысушыларына теңестірілген адамдарға арнайы мемлекеттік жәрдемақылар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ҰОС қаза болған жауынгерлердің жесірлеріне арнайы мемлекеттік жәрдемақылар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Қайтыс болған ҰОС мүгедектерінің әйелдеріне (күйеулеріне) арнайы мемлекеттік жәрдемақылар</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Кеңес Одағының батырлары, Социалистік Еңбек ерлері, үш дәрежелі Даңқ, үш дәрежелі Еңбек Даңқы ордендерінің иегерлеріне арнайы мемлекеттік жәрдемақылар</w:t>
            </w:r>
          </w:p>
        </w:tc>
      </w:tr>
      <w:tr>
        <w:trPr>
          <w:trHeight w:val="12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ЧАЭС оқиғасында апат салдарын жою кезінде қаза болған (қайтыс болған, хабар ошарсыз кеткен), әскери қызметкерлерінің, ішкі істер органдары қызметкерлерінің және қаза болған адамдардың отбасыларына арнайы мемлекеттік жәрдемақылар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Ұлы Отан соғысы жылдарындағы тыл еңбекшілеріне арнайы мемлекеттік жәрдемақылар</w:t>
            </w:r>
          </w:p>
        </w:tc>
      </w:tr>
      <w:tr>
        <w:trPr>
          <w:trHeight w:val="124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және Қазақстан Республикасына қоныстанғандардың қатарындағы адамдарға арнайы мемлекеттік жәрдемақылар</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 және II топтағы мүгедектерге арнайы мемлекеттік жәрдемақылар</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III топтағы мүгедектерге арнайы мемлекеттік жәрдемақылар</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жасқа дейінгі мүгедек балаларға арнайы мемлекеттік жәрдемақылар</w:t>
            </w:r>
          </w:p>
        </w:tc>
      </w:tr>
      <w:tr>
        <w:trPr>
          <w:trHeight w:val="9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аналарға арнайы мемлекеттік жәрдемақылар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Төрт немесе одан да көп бірге тұратын кәмелетке толмаған балалары бар көп балалы отбасыларға арнайы мемлекеттік жәрдемақылар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Мүгедектігі бар немесе зейнеткер болып табылатын жаппай саяси қуғын-сүргін құрбандарына арнайы мемлекеттік жәрдемақылар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алдында ерекше еңбек сіңіргені үшін зейнетақы тағайындалған тұлғаларға арнайы мемлекеттік жәрдемақылар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полигонындағы ядролық сынақтардың салдарынан зардап шеккен азаматтардың зейнетақыларына үстемеақылар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r>
      <w:tr>
        <w:trPr>
          <w:trHeight w:val="3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 тууға байланысты біржолғы мемлекеттік жәрдемақылар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Бiр жасқа дейiнгі баланы күту үшін төленетін мемлекеттік жәрдемақылар</w:t>
            </w:r>
          </w:p>
        </w:tc>
      </w:tr>
      <w:tr>
        <w:trPr>
          <w:trHeight w:val="60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Мүгедек балаларды тәрбиелеуші ата-аналарға, қамқоршыларға мемлекеттік жәрдемақылар </w:t>
            </w:r>
          </w:p>
        </w:tc>
      </w:tr>
    </w:tbl>
    <w:p>
      <w:pPr>
        <w:spacing w:after="0"/>
        <w:ind w:left="0"/>
        <w:jc w:val="both"/>
      </w:pPr>
      <w:r>
        <w:rPr>
          <w:rFonts w:ascii="Times New Roman"/>
          <w:b w:val="false"/>
          <w:i w:val="false"/>
          <w:color w:val="000000"/>
          <w:sz w:val="28"/>
        </w:rPr>
        <w:t>«2016 - 2018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2016 жылға арналған жергілікті бюджеттерді атқару процесінде</w:t>
      </w:r>
      <w:r>
        <w:br/>
      </w:r>
      <w:r>
        <w:rPr>
          <w:rFonts w:ascii="Times New Roman"/>
          <w:b/>
          <w:i w:val="false"/>
          <w:color w:val="000000"/>
        </w:rPr>
        <w:t>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білім беру бағдарламалары бойынша жалпы білім беру</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7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12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9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6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ЖИТС-тің алдын алу және оған қарсы күрес жөніндегі іс-шараларды іске асыру </w:t>
            </w:r>
          </w:p>
        </w:tc>
      </w:tr>
      <w:tr>
        <w:trPr>
          <w:trHeight w:val="4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9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6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r>
      <w:tr>
        <w:trPr>
          <w:trHeight w:val="3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күтіп-ұстау</w:t>
            </w:r>
          </w:p>
        </w:tc>
      </w:tr>
      <w:tr>
        <w:trPr>
          <w:trHeight w:val="61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61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r>
      <w:tr>
        <w:trPr>
          <w:trHeight w:val="3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қанды ұйыту факторларымен қамтамасыз ету </w:t>
            </w:r>
          </w:p>
        </w:tc>
      </w:tr>
      <w:tr>
        <w:trPr>
          <w:trHeight w:val="6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медциналық иммундық биологиялық препараттарды орталықтандырылған сатып алу және сақтау</w:t>
            </w:r>
          </w:p>
        </w:tc>
      </w:tr>
      <w:tr>
        <w:trPr>
          <w:trHeight w:val="36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r>
      <w:tr>
        <w:trPr>
          <w:trHeight w:val="6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4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