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2993" w14:textId="1cf2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702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Республикасының сот жүйесі мен судьяларының</w:t>
      </w:r>
      <w:r>
        <w:br/>
      </w:r>
      <w:r>
        <w:rPr>
          <w:rFonts w:ascii="Times New Roman"/>
          <w:b/>
          <w:i w:val="false"/>
          <w:color w:val="000000"/>
        </w:rPr>
        <w:t>
мәртебесі туралы» Қазақстан Республикасының Конституциялық</w:t>
      </w:r>
      <w:r>
        <w:br/>
      </w:r>
      <w:r>
        <w:rPr>
          <w:rFonts w:ascii="Times New Roman"/>
          <w:b/>
          <w:i w:val="false"/>
          <w:color w:val="000000"/>
        </w:rPr>
        <w:t>
заңына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2012 ж., № 5, 38-құжат; 2014 ж., № 16, 89-құжат; № 21, 119-құжат) мынадай өзгерістер мен толықтырулар енгізілсін:</w:t>
      </w:r>
      <w:r>
        <w:br/>
      </w:r>
      <w:r>
        <w:rPr>
          <w:rFonts w:ascii="Times New Roman"/>
          <w:b w:val="false"/>
          <w:i w:val="false"/>
          <w:color w:val="000000"/>
          <w:sz w:val="28"/>
        </w:rPr>
        <w:t>
      1) 3-бап мынадай мазмұндағы 5-тармақпен толықтырылсын:</w:t>
      </w:r>
      <w:r>
        <w:br/>
      </w:r>
      <w:r>
        <w:rPr>
          <w:rFonts w:ascii="Times New Roman"/>
          <w:b w:val="false"/>
          <w:i w:val="false"/>
          <w:color w:val="000000"/>
          <w:sz w:val="28"/>
        </w:rPr>
        <w:t>
      «5. Қазақстан Республикасының сот жүйесіне кірмейтін «Астана» халықаралық қаржы орталығының сотының арнайы мәртебесі бар.»;</w:t>
      </w:r>
      <w:r>
        <w:br/>
      </w:r>
      <w:r>
        <w:rPr>
          <w:rFonts w:ascii="Times New Roman"/>
          <w:b w:val="false"/>
          <w:i w:val="false"/>
          <w:color w:val="000000"/>
          <w:sz w:val="28"/>
        </w:rPr>
        <w:t>
      2) 4-бап мынадай мазмұндағы екінші бөлікпен толықтырылсын:</w:t>
      </w:r>
      <w:r>
        <w:br/>
      </w:r>
      <w:r>
        <w:rPr>
          <w:rFonts w:ascii="Times New Roman"/>
          <w:b w:val="false"/>
          <w:i w:val="false"/>
          <w:color w:val="000000"/>
          <w:sz w:val="28"/>
        </w:rPr>
        <w:t>
      «Осы бапта көзделген талаптар «Астана» халықаралық қаржы орталығының сотына қолданылмайды.»;</w:t>
      </w:r>
      <w:r>
        <w:br/>
      </w:r>
      <w:r>
        <w:rPr>
          <w:rFonts w:ascii="Times New Roman"/>
          <w:b w:val="false"/>
          <w:i w:val="false"/>
          <w:color w:val="000000"/>
          <w:sz w:val="28"/>
        </w:rPr>
        <w:t>
      3) 9-баптың 2-тармағы мынадай мазмұндағы үшінші бөлікпен толықтырылсын:</w:t>
      </w:r>
      <w:r>
        <w:br/>
      </w:r>
      <w:r>
        <w:rPr>
          <w:rFonts w:ascii="Times New Roman"/>
          <w:b w:val="false"/>
          <w:i w:val="false"/>
          <w:color w:val="000000"/>
          <w:sz w:val="28"/>
        </w:rPr>
        <w:t>
      «Қажет болған кезде судьяның міндетін атқару Жоғарғы Сот Төрағасының өкімімен судья лауазымында болудың шекті жасына жетпеген отставкадағы судьяларға жүктеледі.»;</w:t>
      </w:r>
      <w:r>
        <w:br/>
      </w:r>
      <w:r>
        <w:rPr>
          <w:rFonts w:ascii="Times New Roman"/>
          <w:b w:val="false"/>
          <w:i w:val="false"/>
          <w:color w:val="000000"/>
          <w:sz w:val="28"/>
        </w:rPr>
        <w:t>
      4) 16-баптың 1-тармағының 9-1) тармақшасы алып тасталсын;</w:t>
      </w:r>
      <w:r>
        <w:br/>
      </w:r>
      <w:r>
        <w:rPr>
          <w:rFonts w:ascii="Times New Roman"/>
          <w:b w:val="false"/>
          <w:i w:val="false"/>
          <w:color w:val="000000"/>
          <w:sz w:val="28"/>
        </w:rPr>
        <w:t>
      5) 16-1-баптың 1-тармағы мынадай мазмұндағы 1-1) тармақшамен толықтырылсын:</w:t>
      </w:r>
      <w:r>
        <w:br/>
      </w:r>
      <w:r>
        <w:rPr>
          <w:rFonts w:ascii="Times New Roman"/>
          <w:b w:val="false"/>
          <w:i w:val="false"/>
          <w:color w:val="000000"/>
          <w:sz w:val="28"/>
        </w:rPr>
        <w:t>
      «1-1) тәртіптік теріс қылық жасаған судьяға қатысты тәртіптік іс жүргізуді қозғау туралы материалды Сот жюриіне беру туралы мәселені талқылайды және талқылау қорытындылары бойынша тиісті шешім шығарады;»;</w:t>
      </w:r>
      <w:r>
        <w:br/>
      </w:r>
      <w:r>
        <w:rPr>
          <w:rFonts w:ascii="Times New Roman"/>
          <w:b w:val="false"/>
          <w:i w:val="false"/>
          <w:color w:val="000000"/>
          <w:sz w:val="28"/>
        </w:rPr>
        <w:t>
      6) 17-бапта: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Жоғарғы Сот жергілікті және басқа соттардың қарауына жатқызылған азаматтық, қылмыстық және өзге iстер бойынша жоғары сот органы болып табылады, оларға қатысты кассациялық саты функцияларын жүзеге асырады және сот практикасының мәселелерi бойынша түсiндiрмелер бередi.»;</w:t>
      </w:r>
      <w:r>
        <w:br/>
      </w:r>
      <w:r>
        <w:rPr>
          <w:rFonts w:ascii="Times New Roman"/>
          <w:b w:val="false"/>
          <w:i w:val="false"/>
          <w:color w:val="000000"/>
          <w:sz w:val="28"/>
        </w:rPr>
        <w:t>
      2-тармақтың 3-1) тармақшасы мынадай редакцияда жазылсын:</w:t>
      </w:r>
      <w:r>
        <w:br/>
      </w:r>
      <w:r>
        <w:rPr>
          <w:rFonts w:ascii="Times New Roman"/>
          <w:b w:val="false"/>
          <w:i w:val="false"/>
          <w:color w:val="000000"/>
          <w:sz w:val="28"/>
        </w:rPr>
        <w:t>
      «3-1) Жоғары Сот Кеңесімен келісім бойынша жергілікті және басқа да соттардың төрағалары мен сот алқаларының төрағалары, Жоғарғы Соттың судьялары мен сот алқаларының төрағалары лауазымдарына кадр резервін (бұдан әрі – кадр резерві) жасақтайды;»;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Кадр резервін жасақтау және оның жұмысын ұйымдастыру тәртібін Жоғарғы Сот Төрағасының ұсынымы бойынша Жоғары Сот Кеңесі бекітеді.»;</w:t>
      </w:r>
      <w:r>
        <w:br/>
      </w:r>
      <w:r>
        <w:rPr>
          <w:rFonts w:ascii="Times New Roman"/>
          <w:b w:val="false"/>
          <w:i w:val="false"/>
          <w:color w:val="000000"/>
          <w:sz w:val="28"/>
        </w:rPr>
        <w:t>
      7) 18-бап мынадай мазмұндағы 7-тармақпен толықтырылсын:</w:t>
      </w:r>
      <w:r>
        <w:br/>
      </w:r>
      <w:r>
        <w:rPr>
          <w:rFonts w:ascii="Times New Roman"/>
          <w:b w:val="false"/>
          <w:i w:val="false"/>
          <w:color w:val="000000"/>
          <w:sz w:val="28"/>
        </w:rPr>
        <w:t>
      «7. Жоғарғы Соттың жанында жұмыс істеп жүрген судьялардың біліктілігін арттыруды және мамандандырылған магистратурада оқытуды жүзеге асыратын Сот төрелігі академиясы жұмыс істейді.»;</w:t>
      </w:r>
      <w:r>
        <w:br/>
      </w:r>
      <w:r>
        <w:rPr>
          <w:rFonts w:ascii="Times New Roman"/>
          <w:b w:val="false"/>
          <w:i w:val="false"/>
          <w:color w:val="000000"/>
          <w:sz w:val="28"/>
        </w:rPr>
        <w:t>
      8) 20-бапта:</w:t>
      </w:r>
      <w:r>
        <w:br/>
      </w:r>
      <w:r>
        <w:rPr>
          <w:rFonts w:ascii="Times New Roman"/>
          <w:b w:val="false"/>
          <w:i w:val="false"/>
          <w:color w:val="000000"/>
          <w:sz w:val="28"/>
        </w:rPr>
        <w:t>
      1-тармақтың 4-1) тармақшасы мынадай редакцияда жазылсын:</w:t>
      </w:r>
      <w:r>
        <w:br/>
      </w:r>
      <w:r>
        <w:rPr>
          <w:rFonts w:ascii="Times New Roman"/>
          <w:b w:val="false"/>
          <w:i w:val="false"/>
          <w:color w:val="000000"/>
          <w:sz w:val="28"/>
        </w:rPr>
        <w:t>
      «4-1) заңда көзделген негіздер бойынша сот актілерін қайта қарау туралы ұсыным енгізеді;»;</w:t>
      </w:r>
      <w:r>
        <w:br/>
      </w:r>
      <w:r>
        <w:rPr>
          <w:rFonts w:ascii="Times New Roman"/>
          <w:b w:val="false"/>
          <w:i w:val="false"/>
          <w:color w:val="000000"/>
          <w:sz w:val="28"/>
        </w:rPr>
        <w:t>
      2-тармақта: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облыстық соттардың төрағалары мен сот алқалары төрағалары, Жоғарғы Соттың сот алқаларының төрағалары лауазымының бос орындарына кандидатураларды балама негізде Жоғарғы Соттың жалпы отырысының қарауына енгізеді;»;</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Жоғарғы Соттың жалпы отырысының шешімі негізінде Жоғары Сот Кеңесіне облыстық соттардың төрағалары мен сот алқаларының төрағалары, Жоғарғы Соттың сот алқаларының төрағалары лауазымдарына кандидатураларды баламалы негізде ұсынады;»;</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сот төрелігін жүргізу үшін судья лауазымында болудың шекті жасына жетпеген отставкадағы судьяларды тартады;»;</w:t>
      </w:r>
      <w:r>
        <w:br/>
      </w:r>
      <w:r>
        <w:rPr>
          <w:rFonts w:ascii="Times New Roman"/>
          <w:b w:val="false"/>
          <w:i w:val="false"/>
          <w:color w:val="000000"/>
          <w:sz w:val="28"/>
        </w:rPr>
        <w:t>
      9) 22-баптың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сот практикасы мәселелерi бойынша нормативтiк қаулылар қабылдайды, түсiндiрмелер береді және заңнаманы жетiлдiру жөнiнде ұсыныстар енгiзедi.</w:t>
      </w:r>
      <w:r>
        <w:br/>
      </w:r>
      <w:r>
        <w:rPr>
          <w:rFonts w:ascii="Times New Roman"/>
          <w:b w:val="false"/>
          <w:i w:val="false"/>
          <w:color w:val="000000"/>
          <w:sz w:val="28"/>
        </w:rPr>
        <w:t>
      Нормативтік қаулылар Жоғарғы Соттың жалпы отырысында Жоғарғы Сот судьялары санының білікті көпшілік даусымен және Жоғарғы Сот судьяларының жалпы санының кемінде төрттен үшінің кворумы болған кезде қабылданады;»;</w:t>
      </w:r>
      <w:r>
        <w:br/>
      </w:r>
      <w:r>
        <w:rPr>
          <w:rFonts w:ascii="Times New Roman"/>
          <w:b w:val="false"/>
          <w:i w:val="false"/>
          <w:color w:val="000000"/>
          <w:sz w:val="28"/>
        </w:rPr>
        <w:t>
      7-1) тармақша алып тасталсын;</w:t>
      </w:r>
      <w:r>
        <w:br/>
      </w:r>
      <w:r>
        <w:rPr>
          <w:rFonts w:ascii="Times New Roman"/>
          <w:b w:val="false"/>
          <w:i w:val="false"/>
          <w:color w:val="000000"/>
          <w:sz w:val="28"/>
        </w:rPr>
        <w:t>
      10) 22-1-бапта:</w:t>
      </w:r>
      <w:r>
        <w:br/>
      </w:r>
      <w:r>
        <w:rPr>
          <w:rFonts w:ascii="Times New Roman"/>
          <w:b w:val="false"/>
          <w:i w:val="false"/>
          <w:color w:val="000000"/>
          <w:sz w:val="28"/>
        </w:rPr>
        <w:t>
      1-тармақ мынадай мазмұндағы 1-1) тармақшамен толықтырылсын:</w:t>
      </w:r>
      <w:r>
        <w:br/>
      </w:r>
      <w:r>
        <w:rPr>
          <w:rFonts w:ascii="Times New Roman"/>
          <w:b w:val="false"/>
          <w:i w:val="false"/>
          <w:color w:val="000000"/>
          <w:sz w:val="28"/>
        </w:rPr>
        <w:t>
      «1-1) тәртіптік теріс қылық жасаған судьяға қатысты тәртіптік іс жүргізуді қозғау туралы материалды Сот жюриіне беру туралы мәселені талқылайды және талқылау қорытындылары бойынша тиісті шешім шығарады;»;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Жоғарғы Соттың жалпы отырысы төралқасының құрамы он мүшеден – Жоғарғы Соттың Төрағасынан және сот алқаларының төрағаларынан, Судьялар одағының төрағасынан, Судья әдебі жөніндегі комиссияның төрағасынан, Сот жюриінің төрағасынан, Кадр резерві жөніндегі республикалық комиссияның төрағасынан, сондай-ақ Жоғарғы Соттың жалпы отырысы екі жыл мерзімге жіберетін екі судьядан тұрады.»;</w:t>
      </w:r>
      <w:r>
        <w:br/>
      </w:r>
      <w:r>
        <w:rPr>
          <w:rFonts w:ascii="Times New Roman"/>
          <w:b w:val="false"/>
          <w:i w:val="false"/>
          <w:color w:val="000000"/>
          <w:sz w:val="28"/>
        </w:rPr>
        <w:t>
      11) 28-бап мынадай мазмұндағы 1-1-тармақпен толықтырылсын:</w:t>
      </w:r>
      <w:r>
        <w:br/>
      </w:r>
      <w:r>
        <w:rPr>
          <w:rFonts w:ascii="Times New Roman"/>
          <w:b w:val="false"/>
          <w:i w:val="false"/>
          <w:color w:val="000000"/>
          <w:sz w:val="28"/>
        </w:rPr>
        <w:t>
      «1-1. Судьялар судья жұмысында жиырма бес жылдан астам өтілі бар судьяларды қоспағанда, әр бес жыл сайын Сот жюриінде кәсіби қызметін бағалаудан өтеді.»;</w:t>
      </w:r>
      <w:r>
        <w:br/>
      </w:r>
      <w:r>
        <w:rPr>
          <w:rFonts w:ascii="Times New Roman"/>
          <w:b w:val="false"/>
          <w:i w:val="false"/>
          <w:color w:val="000000"/>
          <w:sz w:val="28"/>
        </w:rPr>
        <w:t>
      12) 29 және 30-баптар мынадай редакцияда жазылсын:</w:t>
      </w:r>
      <w:r>
        <w:br/>
      </w:r>
      <w:r>
        <w:rPr>
          <w:rFonts w:ascii="Times New Roman"/>
          <w:b w:val="false"/>
          <w:i w:val="false"/>
          <w:color w:val="000000"/>
          <w:sz w:val="28"/>
        </w:rPr>
        <w:t xml:space="preserve">
      «29-бап. Судьялыққа кандидаттарға қойылатын талаптар </w:t>
      </w:r>
      <w:r>
        <w:br/>
      </w:r>
      <w:r>
        <w:rPr>
          <w:rFonts w:ascii="Times New Roman"/>
          <w:b w:val="false"/>
          <w:i w:val="false"/>
          <w:color w:val="000000"/>
          <w:sz w:val="28"/>
        </w:rPr>
        <w:t>
      1. Аудандық соттың судьясы болып:</w:t>
      </w:r>
      <w:r>
        <w:br/>
      </w:r>
      <w:r>
        <w:rPr>
          <w:rFonts w:ascii="Times New Roman"/>
          <w:b w:val="false"/>
          <w:i w:val="false"/>
          <w:color w:val="000000"/>
          <w:sz w:val="28"/>
        </w:rPr>
        <w:t>
      1) отыз жасқа толған;</w:t>
      </w:r>
      <w:r>
        <w:br/>
      </w:r>
      <w:r>
        <w:rPr>
          <w:rFonts w:ascii="Times New Roman"/>
          <w:b w:val="false"/>
          <w:i w:val="false"/>
          <w:color w:val="000000"/>
          <w:sz w:val="28"/>
        </w:rPr>
        <w:t>
      2) жоғары заң бiлiмi, мiнсiз беделі және заң мамандығы бойынша сот ісін жүргізуге тікелей қатысы бар (сот отырыстарының хатшылары, судьялар консультанттары (көмекшілері), сот процесіне қатысатын прокурорлар мен адвокаттар, төрешілер) кемiнде бес жыл өтілі бар;</w:t>
      </w:r>
      <w:r>
        <w:br/>
      </w:r>
      <w:r>
        <w:rPr>
          <w:rFonts w:ascii="Times New Roman"/>
          <w:b w:val="false"/>
          <w:i w:val="false"/>
          <w:color w:val="000000"/>
          <w:sz w:val="28"/>
        </w:rPr>
        <w:t>
      3) судья практикасынан нақты жағдайларды модельдейтін практикалық тапсырмалардан тұратын біліктілік емтиханын тапсырған (мамандандырылған магистратурада оқуды бітірген және онда біліктілік емтиханын тапсырған адам оқуы аяқталған күннен бастап төрт жыл бойы емтихан тапсырудан босатылады);</w:t>
      </w:r>
      <w:r>
        <w:br/>
      </w:r>
      <w:r>
        <w:rPr>
          <w:rFonts w:ascii="Times New Roman"/>
          <w:b w:val="false"/>
          <w:i w:val="false"/>
          <w:color w:val="000000"/>
          <w:sz w:val="28"/>
        </w:rPr>
        <w:t>
      4) медициналық куәландырудан өткен және судьяның кәсiби мiндеттерiн атқаруға кедергi келтiретiн ауруларының жоқтығын растаған;</w:t>
      </w:r>
      <w:r>
        <w:br/>
      </w:r>
      <w:r>
        <w:rPr>
          <w:rFonts w:ascii="Times New Roman"/>
          <w:b w:val="false"/>
          <w:i w:val="false"/>
          <w:color w:val="000000"/>
          <w:sz w:val="28"/>
        </w:rPr>
        <w:t>
      5) сотта негізгі жұмыс орнынан қол үзіп, ақы төленетін бір жылдық тағылымдамадан ойдағыдай өткен және соттың жалпы отырысының оң пiкiрiн алған (мамандандырылған магистратурада оқуды бiтiрген және онда біліктілік емтиханын тапсырған адам оқуы аяқталған күннен бастап төрт жыл бойы тағылымдамадан өтуден босатылады);</w:t>
      </w:r>
      <w:r>
        <w:br/>
      </w:r>
      <w:r>
        <w:rPr>
          <w:rFonts w:ascii="Times New Roman"/>
          <w:b w:val="false"/>
          <w:i w:val="false"/>
          <w:color w:val="000000"/>
          <w:sz w:val="28"/>
        </w:rPr>
        <w:t>
      6) психологиялық тестілеуден және полиграфологиялық зерттеуден өткен Қазақстан Республикасының азаматы тағайындалуы мүмкiн.</w:t>
      </w:r>
      <w:r>
        <w:br/>
      </w:r>
      <w:r>
        <w:rPr>
          <w:rFonts w:ascii="Times New Roman"/>
          <w:b w:val="false"/>
          <w:i w:val="false"/>
          <w:color w:val="000000"/>
          <w:sz w:val="28"/>
        </w:rPr>
        <w:t>
      2. Осы баптың 1-тармағының талаптарына сай келетін, заң мамандығы бойынша кемінде он бес жыл жұмыс өтілі, оның ішінде кемінде бес жыл судьялық жұмыс өтілі бар және тиісті облыстық соттың жалпы отырысының қорытындысын және жоғары тұрған соттың бір судьясының немесе отставкадағы бір судьяның немесе судья болып табылмайтын бір адамның жазбаша нысандағы кепілдемесін алған азамат облыстық соттың судьясы бола алады.</w:t>
      </w:r>
      <w:r>
        <w:br/>
      </w:r>
      <w:r>
        <w:rPr>
          <w:rFonts w:ascii="Times New Roman"/>
          <w:b w:val="false"/>
          <w:i w:val="false"/>
          <w:color w:val="000000"/>
          <w:sz w:val="28"/>
        </w:rPr>
        <w:t>
      Кепілдеме берілгенге дейін екі жыл ішінде тәртіптік жазаға тартылған судья кепілдеме бере алмайды.</w:t>
      </w:r>
      <w:r>
        <w:br/>
      </w:r>
      <w:r>
        <w:rPr>
          <w:rFonts w:ascii="Times New Roman"/>
          <w:b w:val="false"/>
          <w:i w:val="false"/>
          <w:color w:val="000000"/>
          <w:sz w:val="28"/>
        </w:rPr>
        <w:t>
      Судья кепілдеме берген кезде объективті болуға, өзіне белгілі дұрыс деректерді басшылыққа алуға міндетті. Кепілдеме берген кезде судья белгіленген өлшемшартарды ескереді:</w:t>
      </w:r>
      <w:r>
        <w:br/>
      </w:r>
      <w:r>
        <w:rPr>
          <w:rFonts w:ascii="Times New Roman"/>
          <w:b w:val="false"/>
          <w:i w:val="false"/>
          <w:color w:val="000000"/>
          <w:sz w:val="28"/>
        </w:rPr>
        <w:t>
      1) судьяның кепілдеме берілетін адаммен таныс болған кезеңі, сондай-ақ танысу мән-жайлары;</w:t>
      </w:r>
      <w:r>
        <w:br/>
      </w:r>
      <w:r>
        <w:rPr>
          <w:rFonts w:ascii="Times New Roman"/>
          <w:b w:val="false"/>
          <w:i w:val="false"/>
          <w:color w:val="000000"/>
          <w:sz w:val="28"/>
        </w:rPr>
        <w:t>
      2) кепілдік беріп отырған адаммен бірлесіп жұмыс істеу тәжірибесі;</w:t>
      </w:r>
      <w:r>
        <w:br/>
      </w:r>
      <w:r>
        <w:rPr>
          <w:rFonts w:ascii="Times New Roman"/>
          <w:b w:val="false"/>
          <w:i w:val="false"/>
          <w:color w:val="000000"/>
          <w:sz w:val="28"/>
        </w:rPr>
        <w:t>
      3) кепілдеме берілетін адамның кәсіби және коммуникативтік, жеке және іскерлік қасиеттері туралы судьяға белгілі мәліметтер;</w:t>
      </w:r>
      <w:r>
        <w:br/>
      </w:r>
      <w:r>
        <w:rPr>
          <w:rFonts w:ascii="Times New Roman"/>
          <w:b w:val="false"/>
          <w:i w:val="false"/>
          <w:color w:val="000000"/>
          <w:sz w:val="28"/>
        </w:rPr>
        <w:t>
      4) судьяға анық белгілі өзге де мәліметтер мен деректер.</w:t>
      </w:r>
      <w:r>
        <w:br/>
      </w:r>
      <w:r>
        <w:rPr>
          <w:rFonts w:ascii="Times New Roman"/>
          <w:b w:val="false"/>
          <w:i w:val="false"/>
          <w:color w:val="000000"/>
          <w:sz w:val="28"/>
        </w:rPr>
        <w:t xml:space="preserve">
      Судья болып табылмайтын, кепілдеме берілетін адамдар заңгерлердің кәсіби қауымдастықтарында тұруға тиіс. </w:t>
      </w:r>
      <w:r>
        <w:br/>
      </w:r>
      <w:r>
        <w:rPr>
          <w:rFonts w:ascii="Times New Roman"/>
          <w:b w:val="false"/>
          <w:i w:val="false"/>
          <w:color w:val="000000"/>
          <w:sz w:val="28"/>
        </w:rPr>
        <w:t>
      Судья болып табылмайтын адам кепілдеме берген кезде осы тармақта белгіленген өлшемшарттар ескеріледі.</w:t>
      </w:r>
      <w:r>
        <w:br/>
      </w:r>
      <w:r>
        <w:rPr>
          <w:rFonts w:ascii="Times New Roman"/>
          <w:b w:val="false"/>
          <w:i w:val="false"/>
          <w:color w:val="000000"/>
          <w:sz w:val="28"/>
        </w:rPr>
        <w:t>
      Жұмыс iстеп жүрген судьялар үшін тиісті облыстық соттың жалпы отырысының қорытындысы талап етілмейді.</w:t>
      </w:r>
      <w:r>
        <w:br/>
      </w:r>
      <w:r>
        <w:rPr>
          <w:rFonts w:ascii="Times New Roman"/>
          <w:b w:val="false"/>
          <w:i w:val="false"/>
          <w:color w:val="000000"/>
          <w:sz w:val="28"/>
        </w:rPr>
        <w:t>
      Тиісті облыстық соттың жалпы отырысының қорытындысына Жоғарғы Соттың жалпы отырысына шағым жасалуы мүмкін.</w:t>
      </w:r>
      <w:r>
        <w:br/>
      </w:r>
      <w:r>
        <w:rPr>
          <w:rFonts w:ascii="Times New Roman"/>
          <w:b w:val="false"/>
          <w:i w:val="false"/>
          <w:color w:val="000000"/>
          <w:sz w:val="28"/>
        </w:rPr>
        <w:t>
      Тиісті облыстық соттың немесе Жоғарғы Соттың жалпы отырысының қорытындысын кандидат Жоғары Сот Кеңесіне ұсынады.</w:t>
      </w:r>
      <w:r>
        <w:br/>
      </w:r>
      <w:r>
        <w:rPr>
          <w:rFonts w:ascii="Times New Roman"/>
          <w:b w:val="false"/>
          <w:i w:val="false"/>
          <w:color w:val="000000"/>
          <w:sz w:val="28"/>
        </w:rPr>
        <w:t xml:space="preserve">
      3. Осы баптың 1-тармағының талаптарына сай келетiн, заң мамандығы бойынша кемiнде жиырма жыл жұмыс өтілі бар, оның ішінде кемінде бес жыл облыстық сот судьясы жұмыс өтілі болатын он жыл судьялық жұмыс өтілі бар, Жоғарғы Соттың жалпы отырысының оң қорытындысын және жоғары тұрған соттың бір судьясының және/немесе орнынан түскен бір судьяның және судья болып табылмайтын бір адамның жазбаша кепілдемесін алған азамат Жоғарғы Соттың судьясы бола алады. </w:t>
      </w:r>
      <w:r>
        <w:br/>
      </w:r>
      <w:r>
        <w:rPr>
          <w:rFonts w:ascii="Times New Roman"/>
          <w:b w:val="false"/>
          <w:i w:val="false"/>
          <w:color w:val="000000"/>
          <w:sz w:val="28"/>
        </w:rPr>
        <w:t>
      4. Судьялыққа кандидаттар тұрақты негізде сотта негізгі жұмыс орнынан қол үзіп, ақысы төленетін бір жылдық тағылымдамадан өтеді. Судьялыққа кандидаттың тағылымдамадан өту шарты мен тәртiбi Қазақстан Республикасының Президентi бекiтетiн Ережеде айқындалады.</w:t>
      </w:r>
      <w:r>
        <w:br/>
      </w:r>
      <w:r>
        <w:rPr>
          <w:rFonts w:ascii="Times New Roman"/>
          <w:b w:val="false"/>
          <w:i w:val="false"/>
          <w:color w:val="000000"/>
          <w:sz w:val="28"/>
        </w:rPr>
        <w:t>
      30-бап. Соттың судьясы, төрағасы, сот алқасының</w:t>
      </w:r>
      <w:r>
        <w:br/>
      </w:r>
      <w:r>
        <w:rPr>
          <w:rFonts w:ascii="Times New Roman"/>
          <w:b w:val="false"/>
          <w:i w:val="false"/>
          <w:color w:val="000000"/>
          <w:sz w:val="28"/>
        </w:rPr>
        <w:t>
              төрағасы лауазымына кандидаттарды іріктеу</w:t>
      </w:r>
      <w:r>
        <w:br/>
      </w:r>
      <w:r>
        <w:rPr>
          <w:rFonts w:ascii="Times New Roman"/>
          <w:b w:val="false"/>
          <w:i w:val="false"/>
          <w:color w:val="000000"/>
          <w:sz w:val="28"/>
        </w:rPr>
        <w:t>
      1. Судья қызметіне кандидаттарға тегіне, әлеуметтік және мүліктік жағдайына, қай нәсілге және ұлтқа жататынына, жынысына, саяси көзқарасына, діни нанымына және өзге де мән-жайларға қарамастан қызметке орналасуға тең құқық қамтамасыз етіледі.</w:t>
      </w:r>
      <w:r>
        <w:br/>
      </w:r>
      <w:r>
        <w:rPr>
          <w:rFonts w:ascii="Times New Roman"/>
          <w:b w:val="false"/>
          <w:i w:val="false"/>
          <w:color w:val="000000"/>
          <w:sz w:val="28"/>
        </w:rPr>
        <w:t>
      2. Аудандық соттың төрағасы және судьялары, облыстық соттың судьялары және Жоғарғы Соттың судьялары қызметінің бос орындарына кандидаттар іріктеуді Жоғары Сот Кеңесі бос орынға орналасуға өтініш берген және осы Конституциялық заңның 29-бабының талаптарына сай келетін адамдар арасынан конкурстық негізде жүзеге асырады.</w:t>
      </w:r>
      <w:r>
        <w:br/>
      </w:r>
      <w:r>
        <w:rPr>
          <w:rFonts w:ascii="Times New Roman"/>
          <w:b w:val="false"/>
          <w:i w:val="false"/>
          <w:color w:val="000000"/>
          <w:sz w:val="28"/>
        </w:rPr>
        <w:t>
      3. Облыстық соттардың төрағалары мен сот алқалары төрағаларының, Жоғарғы Соттың сот алқаларының төрағаларының бос лауазымдарына кандидатураларды Жоғарғы Соттың жалпы отырысының шешімі негізінде Жоғарғы Сот Төрағасы енгізген ұсыну бойынша Жоғары Сот Кеңесі баламалы негізде қарайды.</w:t>
      </w:r>
      <w:r>
        <w:br/>
      </w:r>
      <w:r>
        <w:rPr>
          <w:rFonts w:ascii="Times New Roman"/>
          <w:b w:val="false"/>
          <w:i w:val="false"/>
          <w:color w:val="000000"/>
          <w:sz w:val="28"/>
        </w:rPr>
        <w:t>
      4. Аудандық сот төрағасының бос лауазымдарына кандидатуралар жұмыс істеп жүрген судьялардың немесе судья лауазымында кемiнде бес жыл жұмыс өтілі бар адамдардың арасынан ұсынылады.</w:t>
      </w:r>
      <w:r>
        <w:br/>
      </w:r>
      <w:r>
        <w:rPr>
          <w:rFonts w:ascii="Times New Roman"/>
          <w:b w:val="false"/>
          <w:i w:val="false"/>
          <w:color w:val="000000"/>
          <w:sz w:val="28"/>
        </w:rPr>
        <w:t>
      Облыстық соттардың төрағалары мен сот алқалары төрағаларының бос лауазымдарына кандидатуралар жұмыс істеп жүрген судьялардың немесе судья лауазымында кемiнде он жыл жұмыс өтілі бар адамдардың арасынан ұсынылады.</w:t>
      </w:r>
      <w:r>
        <w:br/>
      </w:r>
      <w:r>
        <w:rPr>
          <w:rFonts w:ascii="Times New Roman"/>
          <w:b w:val="false"/>
          <w:i w:val="false"/>
          <w:color w:val="000000"/>
          <w:sz w:val="28"/>
        </w:rPr>
        <w:t>
      Бұл ретте аудандық сот төрағасының, облыстық соттардың төрағалары мен сот алқалары төрағаларының, Жоғарғы Сот судьяларының және сот алқалары төрағаларының лауазымдарына кандидаттарды іріктеу кезінде кадр резервінде тұрған адамдарға басымдық беріледі.</w:t>
      </w:r>
      <w:r>
        <w:br/>
      </w:r>
      <w:r>
        <w:rPr>
          <w:rFonts w:ascii="Times New Roman"/>
          <w:b w:val="false"/>
          <w:i w:val="false"/>
          <w:color w:val="000000"/>
          <w:sz w:val="28"/>
        </w:rPr>
        <w:t>
      Жоғарғы Соттың сот алқасының төрағасы лауазымына кандидат Жоғарғы Сот судьяларының арасынан ұсынылады.</w:t>
      </w:r>
      <w:r>
        <w:br/>
      </w:r>
      <w:r>
        <w:rPr>
          <w:rFonts w:ascii="Times New Roman"/>
          <w:b w:val="false"/>
          <w:i w:val="false"/>
          <w:color w:val="000000"/>
          <w:sz w:val="28"/>
        </w:rPr>
        <w:t>
      Жоғары Сот Кеңесі жергілікті және басқа да соттар төрағаларының, сот алқалары төрағаларының, Жоғарғы Соттың сот алқалары төрағаларының бос лауазымдарына кандидаттарды лауазымға тағайындау үшін Қазақстан Республикасының Президентіне ұсыным жасайды.</w:t>
      </w:r>
      <w:r>
        <w:br/>
      </w:r>
      <w:r>
        <w:rPr>
          <w:rFonts w:ascii="Times New Roman"/>
          <w:b w:val="false"/>
          <w:i w:val="false"/>
          <w:color w:val="000000"/>
          <w:sz w:val="28"/>
        </w:rPr>
        <w:t>
      Жоғарғы Соттың Төрағасы лауазымына кандидатураны Жоғары Сот Кеңесі қарайды.</w:t>
      </w:r>
      <w:r>
        <w:br/>
      </w:r>
      <w:r>
        <w:rPr>
          <w:rFonts w:ascii="Times New Roman"/>
          <w:b w:val="false"/>
          <w:i w:val="false"/>
          <w:color w:val="000000"/>
          <w:sz w:val="28"/>
        </w:rPr>
        <w:t>
      Жоғары Сот Кеңесі Жоғарғы Сот Төрағасының, судьясының бос лауазымдарына кандидаттарды Қазақстан Республикасы Парламентінің Сенатына ұсыну үшін Қазақстан Республикасының Президентіне ұсыным жасайды.»;</w:t>
      </w:r>
      <w:r>
        <w:br/>
      </w:r>
      <w:r>
        <w:rPr>
          <w:rFonts w:ascii="Times New Roman"/>
          <w:b w:val="false"/>
          <w:i w:val="false"/>
          <w:color w:val="000000"/>
          <w:sz w:val="28"/>
        </w:rPr>
        <w:t>
      13) мынадай мазмұндағы 30-1-баппен толықтырылсын:</w:t>
      </w:r>
      <w:r>
        <w:br/>
      </w:r>
      <w:r>
        <w:rPr>
          <w:rFonts w:ascii="Times New Roman"/>
          <w:b w:val="false"/>
          <w:i w:val="false"/>
          <w:color w:val="000000"/>
          <w:sz w:val="28"/>
        </w:rPr>
        <w:t>
      «30-1-бап. Судьяның кәсіби қызметін бағалау</w:t>
      </w:r>
      <w:r>
        <w:br/>
      </w:r>
      <w:r>
        <w:rPr>
          <w:rFonts w:ascii="Times New Roman"/>
          <w:b w:val="false"/>
          <w:i w:val="false"/>
          <w:color w:val="000000"/>
          <w:sz w:val="28"/>
        </w:rPr>
        <w:t>
      1. Судьяның кәсіби қызметін бағалау деп оның кәсіби білімінің деңгейін және оларды әділ сот ісін жүзеге асыру кезінде қолдана білуін, сот қызметінің нәтижелерін, судьялардың адамгершілік, іскерлік қасиеттерін және оның осы Конституциялық заңда және Сот этикасының кодексінде қойылатын талаптарға сәйкестігін бағалау танылады.</w:t>
      </w:r>
      <w:r>
        <w:br/>
      </w:r>
      <w:r>
        <w:rPr>
          <w:rFonts w:ascii="Times New Roman"/>
          <w:b w:val="false"/>
          <w:i w:val="false"/>
          <w:color w:val="000000"/>
          <w:sz w:val="28"/>
        </w:rPr>
        <w:t xml:space="preserve">
      Судьяның кәсіби қызметін бағалау судья корпусының сапалық құрамын жақсарту, кәсіби біліктілігінің өсуін бағалау және ынталандыру, істерді қарау кезінде заңдылықты нығайтуға жапуапкершілікті арттыру, азаматтардың құқықтары мен қоғамның мүдделерін қорғау мақсатында жүргізіледі. </w:t>
      </w:r>
      <w:r>
        <w:br/>
      </w:r>
      <w:r>
        <w:rPr>
          <w:rFonts w:ascii="Times New Roman"/>
          <w:b w:val="false"/>
          <w:i w:val="false"/>
          <w:color w:val="000000"/>
          <w:sz w:val="28"/>
        </w:rPr>
        <w:t>
      Судьяның кәсіби қызметін бағалау алғаш рет судья лауазымындағы жұмыстың бір жылдағы нәтижелері бойынша жүргізіледі. Кейіннен судьяның кәсіби қызметін бағалау әрбір бес жыл сайын, сондай-ақ жоғары сатыдағы судьяның, сот төрағасының, сот алқасы төрағасының лауазымына конкурсқа қатысу кезінде жүргізіледі.</w:t>
      </w:r>
      <w:r>
        <w:br/>
      </w:r>
      <w:r>
        <w:rPr>
          <w:rFonts w:ascii="Times New Roman"/>
          <w:b w:val="false"/>
          <w:i w:val="false"/>
          <w:color w:val="000000"/>
          <w:sz w:val="28"/>
        </w:rPr>
        <w:t>
      Кәсіптік қызметті кезеңдік бағалаудан жиырма бес және одан да көп жыл судьялық өтілі бар судьялар босатылады.</w:t>
      </w:r>
      <w:r>
        <w:br/>
      </w:r>
      <w:r>
        <w:rPr>
          <w:rFonts w:ascii="Times New Roman"/>
          <w:b w:val="false"/>
          <w:i w:val="false"/>
          <w:color w:val="000000"/>
          <w:sz w:val="28"/>
        </w:rPr>
        <w:t>
      2. Бір жылдық мерзім өткеннен кейін судья жұмысының нәтижелері Сот жюриінің біліктілік комиссиясының отырысында қаралады және оны Жоғары Сот Кеңесі бекітеді.</w:t>
      </w:r>
      <w:r>
        <w:br/>
      </w:r>
      <w:r>
        <w:rPr>
          <w:rFonts w:ascii="Times New Roman"/>
          <w:b w:val="false"/>
          <w:i w:val="false"/>
          <w:color w:val="000000"/>
          <w:sz w:val="28"/>
        </w:rPr>
        <w:t xml:space="preserve">
      Судья жұмысының нәтижелері мынадай өлшемшарттардың: </w:t>
      </w:r>
      <w:r>
        <w:br/>
      </w:r>
      <w:r>
        <w:rPr>
          <w:rFonts w:ascii="Times New Roman"/>
          <w:b w:val="false"/>
          <w:i w:val="false"/>
          <w:color w:val="000000"/>
          <w:sz w:val="28"/>
        </w:rPr>
        <w:t>
      1) сот төрелігін іске асыру сапасының көрсеткіштері;</w:t>
      </w:r>
      <w:r>
        <w:br/>
      </w:r>
      <w:r>
        <w:rPr>
          <w:rFonts w:ascii="Times New Roman"/>
          <w:b w:val="false"/>
          <w:i w:val="false"/>
          <w:color w:val="000000"/>
          <w:sz w:val="28"/>
        </w:rPr>
        <w:t>
      2) судья этикасы нормалары мен еңбек тәртібін сақтау негізінде қаралады.</w:t>
      </w:r>
      <w:r>
        <w:br/>
      </w:r>
      <w:r>
        <w:rPr>
          <w:rFonts w:ascii="Times New Roman"/>
          <w:b w:val="false"/>
          <w:i w:val="false"/>
          <w:color w:val="000000"/>
          <w:sz w:val="28"/>
        </w:rPr>
        <w:t>
      3. Судьяның кәсіптік қызметін бағалауды Сот жюриінің біліктілік комиссиясы жүзеге асырады.</w:t>
      </w:r>
      <w:r>
        <w:br/>
      </w:r>
      <w:r>
        <w:rPr>
          <w:rFonts w:ascii="Times New Roman"/>
          <w:b w:val="false"/>
          <w:i w:val="false"/>
          <w:color w:val="000000"/>
          <w:sz w:val="28"/>
        </w:rPr>
        <w:t>
      4. Полиграфологиялық зерттеуден өту тәртібін Қазақстан Республикасының Үкіметі айқындайды.»;</w:t>
      </w:r>
      <w:r>
        <w:br/>
      </w:r>
      <w:r>
        <w:rPr>
          <w:rFonts w:ascii="Times New Roman"/>
          <w:b w:val="false"/>
          <w:i w:val="false"/>
          <w:color w:val="000000"/>
          <w:sz w:val="28"/>
        </w:rPr>
        <w:t>
      14) 31-бап:</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Аудандық соттың судьясы лауазымына алғаш рет ұсынылған адамдар судья лауазымына тағайындалар алдында Жоғарғы Сот ұйымдастыратын курстардан өтеді.</w:t>
      </w:r>
      <w:r>
        <w:br/>
      </w:r>
      <w:r>
        <w:rPr>
          <w:rFonts w:ascii="Times New Roman"/>
          <w:b w:val="false"/>
          <w:i w:val="false"/>
          <w:color w:val="000000"/>
          <w:sz w:val="28"/>
        </w:rPr>
        <w:t>
      Осы баптың бірінші бөлігінде көрсетілген курстардан өтпеу тиісті ұсынымның күшін жоюға және судьяны тағайындаудан бас тартуға негіз болып табылады»;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Жергiлiктi және басқа соттардың төрағаларын Қазақстан Республикасы Жоғары Сот Кеңесiнiң ұсынуы бойынша Қазақстан Республикасының Президентi лауазымға бес жыл мерзiмге тағайындайды.</w:t>
      </w:r>
      <w:r>
        <w:br/>
      </w:r>
      <w:r>
        <w:rPr>
          <w:rFonts w:ascii="Times New Roman"/>
          <w:b w:val="false"/>
          <w:i w:val="false"/>
          <w:color w:val="000000"/>
          <w:sz w:val="28"/>
        </w:rPr>
        <w:t>
      Аудандық соттардың төрағалары, облыстық соттардың төрағалары мен сот алқаларының төрағалары, Жоғарғы Сот алқаларының төрағалары тиісті сотта өздері атқарып отырған лауазымға қатарынан екі жылдан артық тағайындала алмайды.»;</w:t>
      </w:r>
      <w:r>
        <w:br/>
      </w:r>
      <w:r>
        <w:rPr>
          <w:rFonts w:ascii="Times New Roman"/>
          <w:b w:val="false"/>
          <w:i w:val="false"/>
          <w:color w:val="000000"/>
          <w:sz w:val="28"/>
        </w:rPr>
        <w:t>
      15) 33-баптың 1-тармағының 3-1) тармақшасы мынадай редакцияда жазылсын:</w:t>
      </w:r>
      <w:r>
        <w:br/>
      </w:r>
      <w:r>
        <w:rPr>
          <w:rFonts w:ascii="Times New Roman"/>
          <w:b w:val="false"/>
          <w:i w:val="false"/>
          <w:color w:val="000000"/>
          <w:sz w:val="28"/>
        </w:rPr>
        <w:t>
      «3-1) осы Конституциялық заңның 34-бабы 1-тармағының 11) және 11-1) тармақшаларында көзделген негiздер бойынша судьяның өкiлеттiктерiн тоқтату қажеттiгi туралы Сот жюриінің шешiмi болса;»;</w:t>
      </w:r>
      <w:r>
        <w:br/>
      </w:r>
      <w:r>
        <w:rPr>
          <w:rFonts w:ascii="Times New Roman"/>
          <w:b w:val="false"/>
          <w:i w:val="false"/>
          <w:color w:val="000000"/>
          <w:sz w:val="28"/>
        </w:rPr>
        <w:t>
      16) 34-бапта:</w:t>
      </w:r>
      <w:r>
        <w:br/>
      </w:r>
      <w:r>
        <w:rPr>
          <w:rFonts w:ascii="Times New Roman"/>
          <w:b w:val="false"/>
          <w:i w:val="false"/>
          <w:color w:val="000000"/>
          <w:sz w:val="28"/>
        </w:rPr>
        <w:t>
      1-тармақта:</w:t>
      </w:r>
      <w:r>
        <w:br/>
      </w:r>
      <w:r>
        <w:rPr>
          <w:rFonts w:ascii="Times New Roman"/>
          <w:b w:val="false"/>
          <w:i w:val="false"/>
          <w:color w:val="000000"/>
          <w:sz w:val="28"/>
        </w:rPr>
        <w:t>
      5) және 11) тармақшалар мынадай редакцияда жазылсын:</w:t>
      </w:r>
      <w:r>
        <w:br/>
      </w:r>
      <w:r>
        <w:rPr>
          <w:rFonts w:ascii="Times New Roman"/>
          <w:b w:val="false"/>
          <w:i w:val="false"/>
          <w:color w:val="000000"/>
          <w:sz w:val="28"/>
        </w:rPr>
        <w:t>
      «5) осы судьяға қатысты айыптау үкiмiнiң заңды күшiне енуi, ақталмайтын негіздер бойынша сотқа дейінгі сатыда қылмыстық істің тоқтатылуы;»;</w:t>
      </w:r>
      <w:r>
        <w:br/>
      </w:r>
      <w:r>
        <w:rPr>
          <w:rFonts w:ascii="Times New Roman"/>
          <w:b w:val="false"/>
          <w:i w:val="false"/>
          <w:color w:val="000000"/>
          <w:sz w:val="28"/>
        </w:rPr>
        <w:t>
      «11) судьяның кәсiби жарамсыздығына орай атқаратын лауазымына сәйкес келмейтiнi туралы Сот жюриінің біліктілік комиссиясының шешiмi;»;</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судьяның тәртіптік теріс қылық жасағаны үшін немесе осы Конституциялық заңның 28-бабында көрсетілген талаптарды орындамағаны үшін оны лауазымынан босату қажеттігі туралы Сот жюриінің тәртіптік комиссиясының шешімі;»;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Судьялардың өкілеттіктерін тоқтатудың осы баптың 1-тармағының 5), 11) және 11-1) тармақшаларында көзделген негіздері теріс себептер болып табылады.»;</w:t>
      </w:r>
      <w:r>
        <w:br/>
      </w:r>
      <w:r>
        <w:rPr>
          <w:rFonts w:ascii="Times New Roman"/>
          <w:b w:val="false"/>
          <w:i w:val="false"/>
          <w:color w:val="000000"/>
          <w:sz w:val="28"/>
        </w:rPr>
        <w:t>
      17) 34-1-бап мынадай редакцияда жазылсын:</w:t>
      </w:r>
      <w:r>
        <w:br/>
      </w:r>
      <w:r>
        <w:rPr>
          <w:rFonts w:ascii="Times New Roman"/>
          <w:b w:val="false"/>
          <w:i w:val="false"/>
          <w:color w:val="000000"/>
          <w:sz w:val="28"/>
        </w:rPr>
        <w:t>
      «34-1-бап. Судья лауазымында болудың шектi жасы</w:t>
      </w:r>
      <w:r>
        <w:br/>
      </w:r>
      <w:r>
        <w:rPr>
          <w:rFonts w:ascii="Times New Roman"/>
          <w:b w:val="false"/>
          <w:i w:val="false"/>
          <w:color w:val="000000"/>
          <w:sz w:val="28"/>
        </w:rPr>
        <w:t>
      1. Жоғарғы Соттың судьялары мен алқаларының төрағалары, жергілікті соттардың төрағалары мен алқаларының төрағалары және судьялары өз өкілеттіктерін шектi жасқа – 70 жасқа толғанға дейiн жүзеге асырады.</w:t>
      </w:r>
      <w:r>
        <w:br/>
      </w:r>
      <w:r>
        <w:rPr>
          <w:rFonts w:ascii="Times New Roman"/>
          <w:b w:val="false"/>
          <w:i w:val="false"/>
          <w:color w:val="000000"/>
          <w:sz w:val="28"/>
        </w:rPr>
        <w:t>
      2. Қазақстан Республикасының заңында белгіленген зейнеткерлік жасқа толған судьялардың өкілеттіктері шекті жасқа толғанға дейін, олардың келісімі болған кезде, тоқтатылуы мүмкін.»;</w:t>
      </w:r>
      <w:r>
        <w:br/>
      </w:r>
      <w:r>
        <w:rPr>
          <w:rFonts w:ascii="Times New Roman"/>
          <w:b w:val="false"/>
          <w:i w:val="false"/>
          <w:color w:val="000000"/>
          <w:sz w:val="28"/>
        </w:rPr>
        <w:t>
      18) 35-бапта: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Мiнсiз беделi, кемiнде жиырма бес жыл судьялық жұмыс өтiлi бар судьяның судья атағын, судьялар қоғамдастығына тиесiлiгiн, жеке басына тиiспеушiлiк кепiлдiгiн және осы Конституциялық заңда көзделген өзге де материалдық және әлеуметтiк кепiлдiктерiн сақтай отырып, лауазымынан құрметпен кету нысанында өкiлеттiктер тоқтатуы отставка болып табылады.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Судья отставкаға кетер кезде оған жиырма төрт айлық лауазымдық айлықақы мөлшерiнде бiржолғы шығу жәрдемақысы төленедi.»;</w:t>
      </w:r>
      <w:r>
        <w:br/>
      </w:r>
      <w:r>
        <w:rPr>
          <w:rFonts w:ascii="Times New Roman"/>
          <w:b w:val="false"/>
          <w:i w:val="false"/>
          <w:color w:val="000000"/>
          <w:sz w:val="28"/>
        </w:rPr>
        <w:t>
      мынадай мазмұндағы 6 және 7-тармақтармен толықтырылсын:</w:t>
      </w:r>
      <w:r>
        <w:br/>
      </w:r>
      <w:r>
        <w:rPr>
          <w:rFonts w:ascii="Times New Roman"/>
          <w:b w:val="false"/>
          <w:i w:val="false"/>
          <w:color w:val="000000"/>
          <w:sz w:val="28"/>
        </w:rPr>
        <w:t>
      «6. Отставкада жүрген және судья лауазымында болудың шекті жасына толмаған судьялар, олардың келісімі болған кезде, судьяның уақытша болмауы кезеңінде, бірақ алты айдан аспайтын мерзімге сот төрелігін іске асыруға тартылуы мүмкін.</w:t>
      </w:r>
      <w:r>
        <w:br/>
      </w:r>
      <w:r>
        <w:rPr>
          <w:rFonts w:ascii="Times New Roman"/>
          <w:b w:val="false"/>
          <w:i w:val="false"/>
          <w:color w:val="000000"/>
          <w:sz w:val="28"/>
        </w:rPr>
        <w:t>
      7. Отставкадағы судьяны сот төрелігін іске асыруға тарту туралы шешімді Жоғарғы Соттың Төрағасы қабылдайды.»;</w:t>
      </w:r>
      <w:r>
        <w:br/>
      </w:r>
      <w:r>
        <w:rPr>
          <w:rFonts w:ascii="Times New Roman"/>
          <w:b w:val="false"/>
          <w:i w:val="false"/>
          <w:color w:val="000000"/>
          <w:sz w:val="28"/>
        </w:rPr>
        <w:t>
      19) 36 және 38-1-баптар мынадай редакцияда жазылсын:</w:t>
      </w:r>
      <w:r>
        <w:br/>
      </w:r>
      <w:r>
        <w:rPr>
          <w:rFonts w:ascii="Times New Roman"/>
          <w:b w:val="false"/>
          <w:i w:val="false"/>
          <w:color w:val="000000"/>
          <w:sz w:val="28"/>
        </w:rPr>
        <w:t>
      «36-бап. Жоғары Сот Кеңесi</w:t>
      </w:r>
      <w:r>
        <w:br/>
      </w:r>
      <w:r>
        <w:rPr>
          <w:rFonts w:ascii="Times New Roman"/>
          <w:b w:val="false"/>
          <w:i w:val="false"/>
          <w:color w:val="000000"/>
          <w:sz w:val="28"/>
        </w:rPr>
        <w:t>
      1. Жоғары Сот Кеңесі Кеңестің Төрағасынан және басқа да мүшелерінен тұрады.</w:t>
      </w:r>
      <w:r>
        <w:br/>
      </w:r>
      <w:r>
        <w:rPr>
          <w:rFonts w:ascii="Times New Roman"/>
          <w:b w:val="false"/>
          <w:i w:val="false"/>
          <w:color w:val="000000"/>
          <w:sz w:val="28"/>
        </w:rPr>
        <w:t>
      Кеңестің төрағасын Қазақстан Республикасының Президенті тағайындайды.</w:t>
      </w:r>
      <w:r>
        <w:br/>
      </w:r>
      <w:r>
        <w:rPr>
          <w:rFonts w:ascii="Times New Roman"/>
          <w:b w:val="false"/>
          <w:i w:val="false"/>
          <w:color w:val="000000"/>
          <w:sz w:val="28"/>
        </w:rPr>
        <w:t>
      Кеңестің құрамына лауазымы бойынша Жоғарғы Соттың Төрағасы, Бас Прокурор, Әділет министрі, мемлекеттік қызмет істері және сыбайлас жемқорлыққа қарсы іс-қимыл жөніндегі уәкілетті органның басшысы, Парламент Сенаты мен Мәжілісінің тиісті бейінді комитеттерінің төағалары кіреді.</w:t>
      </w:r>
      <w:r>
        <w:br/>
      </w:r>
      <w:r>
        <w:rPr>
          <w:rFonts w:ascii="Times New Roman"/>
          <w:b w:val="false"/>
          <w:i w:val="false"/>
          <w:color w:val="000000"/>
          <w:sz w:val="28"/>
        </w:rPr>
        <w:t>
      Кеңес мүшелерінің жартысы Жоғарғы Соттың жалпы отырысында судьялардың, отставкадағы судьялардың арасынан сайланады.</w:t>
      </w:r>
      <w:r>
        <w:br/>
      </w:r>
      <w:r>
        <w:rPr>
          <w:rFonts w:ascii="Times New Roman"/>
          <w:b w:val="false"/>
          <w:i w:val="false"/>
          <w:color w:val="000000"/>
          <w:sz w:val="28"/>
        </w:rPr>
        <w:t>
      Кеңестің құрамына Қазақстан Республикасының Президенті, сондай-ақ басқа да мүшелер, оның ішінде заңгер ғалымдар, адвокаттар, шетелдік сарапшылар, сот бірлестіктерінің төрағалары тағайындалуы мүмкін.</w:t>
      </w:r>
      <w:r>
        <w:br/>
      </w:r>
      <w:r>
        <w:rPr>
          <w:rFonts w:ascii="Times New Roman"/>
          <w:b w:val="false"/>
          <w:i w:val="false"/>
          <w:color w:val="000000"/>
          <w:sz w:val="28"/>
        </w:rPr>
        <w:t>
      2. Жоғары Сот Кеңесінің дауыс беру құқығы жоқ және лауазымы бойынша Жоғары Сот Кеңесі аппаратының басшысы болып табылатын хатшысы болады.</w:t>
      </w:r>
      <w:r>
        <w:br/>
      </w:r>
      <w:r>
        <w:rPr>
          <w:rFonts w:ascii="Times New Roman"/>
          <w:b w:val="false"/>
          <w:i w:val="false"/>
          <w:color w:val="000000"/>
          <w:sz w:val="28"/>
        </w:rPr>
        <w:t>
      3. Жоғары Сот Кеңесінің мәртебесі мен жұмысын ұйымдастыру заңда айқындалады.»;</w:t>
      </w:r>
      <w:r>
        <w:br/>
      </w:r>
      <w:r>
        <w:rPr>
          <w:rFonts w:ascii="Times New Roman"/>
          <w:b w:val="false"/>
          <w:i w:val="false"/>
          <w:color w:val="000000"/>
          <w:sz w:val="28"/>
        </w:rPr>
        <w:t>
      «38-1-бап. Сот жюриі</w:t>
      </w:r>
      <w:r>
        <w:br/>
      </w:r>
      <w:r>
        <w:rPr>
          <w:rFonts w:ascii="Times New Roman"/>
          <w:b w:val="false"/>
          <w:i w:val="false"/>
          <w:color w:val="000000"/>
          <w:sz w:val="28"/>
        </w:rPr>
        <w:t>
      1. Жұмыс істеп жүрген судьяның кәсіптік қызметін бағалау, судьяның отставкаға кету және оны тоқтату құқығын растау, сондай-ақ судьяға қатысты тәртіптік іс жүргізуді, тәртіптік істерді қозғау туралы мәселені қарау үшін Сот жюриі құрылады.</w:t>
      </w:r>
      <w:r>
        <w:br/>
      </w:r>
      <w:r>
        <w:rPr>
          <w:rFonts w:ascii="Times New Roman"/>
          <w:b w:val="false"/>
          <w:i w:val="false"/>
          <w:color w:val="000000"/>
          <w:sz w:val="28"/>
        </w:rPr>
        <w:t>
      Сот жюриі біліктілік және тәртіптік комиссиялардан тұрады.</w:t>
      </w:r>
      <w:r>
        <w:br/>
      </w:r>
      <w:r>
        <w:rPr>
          <w:rFonts w:ascii="Times New Roman"/>
          <w:b w:val="false"/>
          <w:i w:val="false"/>
          <w:color w:val="000000"/>
          <w:sz w:val="28"/>
        </w:rPr>
        <w:t>
      Біліктілік комиссиясы жеті мүшеден – облыстық соттардың екі судьясынан, Жоғарғы Соттың екі судьясынан және отставкадағы үш судьядан тұрады.</w:t>
      </w:r>
      <w:r>
        <w:br/>
      </w:r>
      <w:r>
        <w:rPr>
          <w:rFonts w:ascii="Times New Roman"/>
          <w:b w:val="false"/>
          <w:i w:val="false"/>
          <w:color w:val="000000"/>
          <w:sz w:val="28"/>
        </w:rPr>
        <w:t>
      Тәртіптік комиссия тоғыз мүшеден – аудандық соттардың үш судьясынан, облыстық соттардың үш судьясынан және Жоғарғы Соттың үш судьясынан тұрады.</w:t>
      </w:r>
      <w:r>
        <w:br/>
      </w:r>
      <w:r>
        <w:rPr>
          <w:rFonts w:ascii="Times New Roman"/>
          <w:b w:val="false"/>
          <w:i w:val="false"/>
          <w:color w:val="000000"/>
          <w:sz w:val="28"/>
        </w:rPr>
        <w:t>
      2. Жоғарғы Соттың, облыстық және оған теңестірілген соттың жалпы отырысы төралқасының шешімі, сондай-ақ облыстық және оларға теңестірілген соттардың басшылары тиісті шаралар қолданбаған судьялардың әрекеттеріне азаматтардың расталған шағымдары судьяға қатысты материалдарды Сот жюрінің тәртіптік комиссиясының қарауы үшін негіз болып табылады.</w:t>
      </w:r>
      <w:r>
        <w:br/>
      </w:r>
      <w:r>
        <w:rPr>
          <w:rFonts w:ascii="Times New Roman"/>
          <w:b w:val="false"/>
          <w:i w:val="false"/>
          <w:color w:val="000000"/>
          <w:sz w:val="28"/>
        </w:rPr>
        <w:t>
      Сот жюриi мен оның комиссияларын қалыптастыру тәртiбi және оның жұмысын ұйымдастыру, сондай-ақ Сот жюриінде материалдарды, тәртiптiк iстердi қарау тәртiбi Қазақстан Республикасының Президентi бекiтетiн Ережеде айқындалады.»;</w:t>
      </w:r>
      <w:r>
        <w:br/>
      </w:r>
      <w:r>
        <w:rPr>
          <w:rFonts w:ascii="Times New Roman"/>
          <w:b w:val="false"/>
          <w:i w:val="false"/>
          <w:color w:val="000000"/>
          <w:sz w:val="28"/>
        </w:rPr>
        <w:t>
      20) мынадай мазмұндағы 38-2-баппен толықтырылсын:</w:t>
      </w:r>
      <w:r>
        <w:br/>
      </w:r>
      <w:r>
        <w:rPr>
          <w:rFonts w:ascii="Times New Roman"/>
          <w:b w:val="false"/>
          <w:i w:val="false"/>
          <w:color w:val="000000"/>
          <w:sz w:val="28"/>
        </w:rPr>
        <w:t xml:space="preserve">
      «38-2-бап. Жоғарғы Соттың жоғары оқу орны </w:t>
      </w:r>
      <w:r>
        <w:br/>
      </w:r>
      <w:r>
        <w:rPr>
          <w:rFonts w:ascii="Times New Roman"/>
          <w:b w:val="false"/>
          <w:i w:val="false"/>
          <w:color w:val="000000"/>
          <w:sz w:val="28"/>
        </w:rPr>
        <w:t>
      Жоғарғы Соттың жоғары оқу орны – жоғары оқу орнынан кейінгі білім беру бағдарламаларын іске асыратын, сот жүйесі кадрларын қайта даярлауды, олардың біліктілігін арттыруды және ғылыми қызметті жүзеге асыратын мемлекеттік мекеме.</w:t>
      </w:r>
      <w:r>
        <w:br/>
      </w:r>
      <w:r>
        <w:rPr>
          <w:rFonts w:ascii="Times New Roman"/>
          <w:b w:val="false"/>
          <w:i w:val="false"/>
          <w:color w:val="000000"/>
          <w:sz w:val="28"/>
        </w:rPr>
        <w:t>
      Жоғарғы Сот оны жалпы басқаруды жүзеге асыратын уәкілетті орган болып табылады.</w:t>
      </w:r>
      <w:r>
        <w:br/>
      </w:r>
      <w:r>
        <w:rPr>
          <w:rFonts w:ascii="Times New Roman"/>
          <w:b w:val="false"/>
          <w:i w:val="false"/>
          <w:color w:val="000000"/>
          <w:sz w:val="28"/>
        </w:rPr>
        <w:t>
      Жоғарғы Соттың жоғары оқу орнының құрылтайшысы Қазақстан Республикасы Президентінің атынан мемлекет болып табылады.</w:t>
      </w:r>
      <w:r>
        <w:br/>
      </w:r>
      <w:r>
        <w:rPr>
          <w:rFonts w:ascii="Times New Roman"/>
          <w:b w:val="false"/>
          <w:i w:val="false"/>
          <w:color w:val="000000"/>
          <w:sz w:val="28"/>
        </w:rPr>
        <w:t>
      Жоғарғы Соттың жоғары оқу орнының мәртебесі мен жұмысын ұйымдастыруды Қазақстан Республикасының Президенті айқындайды.»;</w:t>
      </w:r>
      <w:r>
        <w:br/>
      </w:r>
      <w:r>
        <w:rPr>
          <w:rFonts w:ascii="Times New Roman"/>
          <w:b w:val="false"/>
          <w:i w:val="false"/>
          <w:color w:val="000000"/>
          <w:sz w:val="28"/>
        </w:rPr>
        <w:t>
      21) 39-баптың 1 және 3-тармақтары мынадай редакцияда жазылсын:</w:t>
      </w:r>
      <w:r>
        <w:br/>
      </w:r>
      <w:r>
        <w:rPr>
          <w:rFonts w:ascii="Times New Roman"/>
          <w:b w:val="false"/>
          <w:i w:val="false"/>
          <w:color w:val="000000"/>
          <w:sz w:val="28"/>
        </w:rPr>
        <w:t>
      «1. Судья тәртіптік теріс қылық жасағаны үшін тәртіптік жауаптылыққа тартылуы мүмкін.</w:t>
      </w:r>
      <w:r>
        <w:br/>
      </w:r>
      <w:r>
        <w:rPr>
          <w:rFonts w:ascii="Times New Roman"/>
          <w:b w:val="false"/>
          <w:i w:val="false"/>
          <w:color w:val="000000"/>
          <w:sz w:val="28"/>
        </w:rPr>
        <w:t>
      Нәтижесінде осы Конституциялық заңның және (немесе) Сот әдебі кодексінің ережелері бұзылған, сот билігі беделіне нұқсан және судьяның беделіне нұқсан келтіруге әкеп соққан қызметтік міндеттерін атқару не қызметтен тыс қызмет кезінде кінәлі әрекет (әрекетсіздік) тәртіптік теріс қылық болып табылады.</w:t>
      </w:r>
      <w:r>
        <w:br/>
      </w:r>
      <w:r>
        <w:rPr>
          <w:rFonts w:ascii="Times New Roman"/>
          <w:b w:val="false"/>
          <w:i w:val="false"/>
          <w:color w:val="000000"/>
          <w:sz w:val="28"/>
        </w:rPr>
        <w:t>
      Судья:</w:t>
      </w:r>
      <w:r>
        <w:br/>
      </w:r>
      <w:r>
        <w:rPr>
          <w:rFonts w:ascii="Times New Roman"/>
          <w:b w:val="false"/>
          <w:i w:val="false"/>
          <w:color w:val="000000"/>
          <w:sz w:val="28"/>
        </w:rPr>
        <w:t xml:space="preserve">
      1) сот iстерiн қарау кезiнде заңдылықты өрескел бұзғаны үшiн; </w:t>
      </w:r>
      <w:r>
        <w:br/>
      </w:r>
      <w:r>
        <w:rPr>
          <w:rFonts w:ascii="Times New Roman"/>
          <w:b w:val="false"/>
          <w:i w:val="false"/>
          <w:color w:val="000000"/>
          <w:sz w:val="28"/>
        </w:rPr>
        <w:t>
      2) судья әдебiне қайшы келетiн терiс қылық жасағаны үшiн;</w:t>
      </w:r>
      <w:r>
        <w:br/>
      </w:r>
      <w:r>
        <w:rPr>
          <w:rFonts w:ascii="Times New Roman"/>
          <w:b w:val="false"/>
          <w:i w:val="false"/>
          <w:color w:val="000000"/>
          <w:sz w:val="28"/>
        </w:rPr>
        <w:t>
      3) еңбек тәртiбiн бұзғаны үшiн тәртiптiк жауаптылыққа тартылуы мүмкін.»;</w:t>
      </w:r>
      <w:r>
        <w:br/>
      </w:r>
      <w:r>
        <w:rPr>
          <w:rFonts w:ascii="Times New Roman"/>
          <w:b w:val="false"/>
          <w:i w:val="false"/>
          <w:color w:val="000000"/>
          <w:sz w:val="28"/>
        </w:rPr>
        <w:t>
      «3. Судьялық қате, сондай-ақ сот актiсiнiң күшiн жою немесе оны өзгерту, егер бұл ретте жоғары тұрған сот сатысының сот актiсiнде көрсетiлген заңды өрескел бұзуға жол берiлмеген болса, судьялардың жауаптылығына әкеп соқпайды.</w:t>
      </w:r>
      <w:r>
        <w:br/>
      </w:r>
      <w:r>
        <w:rPr>
          <w:rFonts w:ascii="Times New Roman"/>
          <w:b w:val="false"/>
          <w:i w:val="false"/>
          <w:color w:val="000000"/>
          <w:sz w:val="28"/>
        </w:rPr>
        <w:t>
      Судьяның кінәлі әрекеттеріне байланысты емес материалдық немесе процестік құқық нормаларын дұрыс түсіндірмеуге және қолданбауға әкелген әрекет судьялық қате болып танылады.»;</w:t>
      </w:r>
      <w:r>
        <w:br/>
      </w:r>
      <w:r>
        <w:rPr>
          <w:rFonts w:ascii="Times New Roman"/>
          <w:b w:val="false"/>
          <w:i w:val="false"/>
          <w:color w:val="000000"/>
          <w:sz w:val="28"/>
        </w:rPr>
        <w:t>
      22) 42-баптың 1-тармағында: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Судьяға қатысты тәртiптiк iс жүргізу жеке тұлғалардың өтініші бойынша тәртіптік іс жүргізуді қозғауды қоспағанда, қызметтiк тексеру мен судьяның дәлелдi себептермен жұмыста болмаған уақытын есепке алмағанда, терiс қылық анықталған күннен бастап үш айдан кешiктiрiлмей және терiс қылық жасалған күннен бастап бiр жылдан кешiктірiлмей қозғалуы мүмкiн.»;</w:t>
      </w:r>
      <w:r>
        <w:br/>
      </w:r>
      <w:r>
        <w:rPr>
          <w:rFonts w:ascii="Times New Roman"/>
          <w:b w:val="false"/>
          <w:i w:val="false"/>
          <w:color w:val="000000"/>
          <w:sz w:val="28"/>
        </w:rPr>
        <w:t>
      мынадай редакциядағы үшінші бөлікпен толықтырылсын:</w:t>
      </w:r>
      <w:r>
        <w:br/>
      </w:r>
      <w:r>
        <w:rPr>
          <w:rFonts w:ascii="Times New Roman"/>
          <w:b w:val="false"/>
          <w:i w:val="false"/>
          <w:color w:val="000000"/>
          <w:sz w:val="28"/>
        </w:rPr>
        <w:t>
      «Жеке тұлғалардың өтініші бойынша судьяға қатысты тәртiптiк iс жүргізу қызметтiк тексеру мен судьяның дәлелдi себептермен жұмыста болмаған уақытын есепке алмағанда, өтініш түскен күннен бастап алты айдан кешiктiрiлмей қозғалуы мүмкiн.»;</w:t>
      </w:r>
      <w:r>
        <w:br/>
      </w:r>
      <w:r>
        <w:rPr>
          <w:rFonts w:ascii="Times New Roman"/>
          <w:b w:val="false"/>
          <w:i w:val="false"/>
          <w:color w:val="000000"/>
          <w:sz w:val="28"/>
        </w:rPr>
        <w:t>
      23) 44-бап мынадай редакцияда жазылсын:</w:t>
      </w:r>
      <w:r>
        <w:br/>
      </w:r>
      <w:r>
        <w:rPr>
          <w:rFonts w:ascii="Times New Roman"/>
          <w:b w:val="false"/>
          <w:i w:val="false"/>
          <w:color w:val="000000"/>
          <w:sz w:val="28"/>
        </w:rPr>
        <w:t>
      «44-бап. Сот жюриінің шешімдері</w:t>
      </w:r>
      <w:r>
        <w:br/>
      </w:r>
      <w:r>
        <w:rPr>
          <w:rFonts w:ascii="Times New Roman"/>
          <w:b w:val="false"/>
          <w:i w:val="false"/>
          <w:color w:val="000000"/>
          <w:sz w:val="28"/>
        </w:rPr>
        <w:t>
      1. Сот жюриінің біліктілік комиссиясы жұмыс істеп жүрген судьялардың біліктілігін бағалау туралы материалдарды қарау нәтижелері бойынша мынадай:</w:t>
      </w:r>
      <w:r>
        <w:br/>
      </w:r>
      <w:r>
        <w:rPr>
          <w:rFonts w:ascii="Times New Roman"/>
          <w:b w:val="false"/>
          <w:i w:val="false"/>
          <w:color w:val="000000"/>
          <w:sz w:val="28"/>
        </w:rPr>
        <w:t>
      1) атқаратын лауазымына сәйкестігін тану;</w:t>
      </w:r>
      <w:r>
        <w:br/>
      </w:r>
      <w:r>
        <w:rPr>
          <w:rFonts w:ascii="Times New Roman"/>
          <w:b w:val="false"/>
          <w:i w:val="false"/>
          <w:color w:val="000000"/>
          <w:sz w:val="28"/>
        </w:rPr>
        <w:t>
      2) жоғары тұрған сатыдағы судья лауазымына тағайындау үшін ұсыну;</w:t>
      </w:r>
      <w:r>
        <w:br/>
      </w:r>
      <w:r>
        <w:rPr>
          <w:rFonts w:ascii="Times New Roman"/>
          <w:b w:val="false"/>
          <w:i w:val="false"/>
          <w:color w:val="000000"/>
          <w:sz w:val="28"/>
        </w:rPr>
        <w:t>
      3) жоғары тұрған лауазымға (жоғары тұрған сот сатысына) кадр резервіне есепке алу үшін ұсыну;</w:t>
      </w:r>
      <w:r>
        <w:br/>
      </w:r>
      <w:r>
        <w:rPr>
          <w:rFonts w:ascii="Times New Roman"/>
          <w:b w:val="false"/>
          <w:i w:val="false"/>
          <w:color w:val="000000"/>
          <w:sz w:val="28"/>
        </w:rPr>
        <w:t>
      4) басқа сотқа, басқа мамандыққа ауыстыру үшін ұсыну;</w:t>
      </w:r>
      <w:r>
        <w:br/>
      </w:r>
      <w:r>
        <w:rPr>
          <w:rFonts w:ascii="Times New Roman"/>
          <w:b w:val="false"/>
          <w:i w:val="false"/>
          <w:color w:val="000000"/>
          <w:sz w:val="28"/>
        </w:rPr>
        <w:t>
      5) кәсіби жарамсыздығына орай атқарып отырған лауазымына сәйкес келмейтіні туралы шешімдердің бірін шығарады.</w:t>
      </w:r>
      <w:r>
        <w:br/>
      </w:r>
      <w:r>
        <w:rPr>
          <w:rFonts w:ascii="Times New Roman"/>
          <w:b w:val="false"/>
          <w:i w:val="false"/>
          <w:color w:val="000000"/>
          <w:sz w:val="28"/>
        </w:rPr>
        <w:t>
      Осы баптың 1-тармағының 2)-4) тармақшаларында көзделген біліктілік комиссиясының шешімдері ұсынымдық сипатқа ие.</w:t>
      </w:r>
      <w:r>
        <w:br/>
      </w:r>
      <w:r>
        <w:rPr>
          <w:rFonts w:ascii="Times New Roman"/>
          <w:b w:val="false"/>
          <w:i w:val="false"/>
          <w:color w:val="000000"/>
          <w:sz w:val="28"/>
        </w:rPr>
        <w:t>
      2. Кәсіби жарамсыздығына орай атқарып отырған лауазымына сәйкес келмейді деп тану туралы шешім судьялардың кәсіби қызметін мерзімді бағалау кезінде теріс нәтиже алған судьяларға қатысты қолданылмайды.</w:t>
      </w:r>
      <w:r>
        <w:br/>
      </w:r>
      <w:r>
        <w:rPr>
          <w:rFonts w:ascii="Times New Roman"/>
          <w:b w:val="false"/>
          <w:i w:val="false"/>
          <w:color w:val="000000"/>
          <w:sz w:val="28"/>
        </w:rPr>
        <w:t>
      Бұл жағдайда Сот жюриі судьяның біліктілігін арттыру және бір жыл өткен соң кәсіби қызметті қайтадан бағалауды жүргізу туралы шешім шығарады.</w:t>
      </w:r>
      <w:r>
        <w:br/>
      </w:r>
      <w:r>
        <w:rPr>
          <w:rFonts w:ascii="Times New Roman"/>
          <w:b w:val="false"/>
          <w:i w:val="false"/>
          <w:color w:val="000000"/>
          <w:sz w:val="28"/>
        </w:rPr>
        <w:t>
      Судьялардың кәсіби қызметін қайталама мерзімді бағалаудың теріс нәтижелері болған жағдайда Сот жюриі судьяны кәсіби жарамсыздығына орай атқарып отырған лауазымына сәйкес келмейді деп тану туралы шешім шығарады.</w:t>
      </w:r>
      <w:r>
        <w:br/>
      </w:r>
      <w:r>
        <w:rPr>
          <w:rFonts w:ascii="Times New Roman"/>
          <w:b w:val="false"/>
          <w:i w:val="false"/>
          <w:color w:val="000000"/>
          <w:sz w:val="28"/>
        </w:rPr>
        <w:t xml:space="preserve">
      Лауазымға тағайындаған күннен бастап бір жылдың қорытындылары бойынша судьяның кәсіби қызметін қанағаттанарлықсыз бағалау туралы біліктілік комиссиясының шешімі Жоғарғы Сот Төрағасының оны судья лауазымынан бостау туралы ұсынуды Жоғары Сот Кеңесіне енгізуіне негіз болып табылады. </w:t>
      </w:r>
      <w:r>
        <w:br/>
      </w:r>
      <w:r>
        <w:rPr>
          <w:rFonts w:ascii="Times New Roman"/>
          <w:b w:val="false"/>
          <w:i w:val="false"/>
          <w:color w:val="000000"/>
          <w:sz w:val="28"/>
        </w:rPr>
        <w:t>
      3. Сот жюриінің Тәртіптік комиссиясы тәртіптік іс жүргізуді қозғау туралы материалды қарау нәтижелері бойынша мынадай:</w:t>
      </w:r>
      <w:r>
        <w:br/>
      </w:r>
      <w:r>
        <w:rPr>
          <w:rFonts w:ascii="Times New Roman"/>
          <w:b w:val="false"/>
          <w:i w:val="false"/>
          <w:color w:val="000000"/>
          <w:sz w:val="28"/>
        </w:rPr>
        <w:t>
      1) тәртіптік іс жүргізуді қозғау туралы;</w:t>
      </w:r>
      <w:r>
        <w:br/>
      </w:r>
      <w:r>
        <w:rPr>
          <w:rFonts w:ascii="Times New Roman"/>
          <w:b w:val="false"/>
          <w:i w:val="false"/>
          <w:color w:val="000000"/>
          <w:sz w:val="28"/>
        </w:rPr>
        <w:t>
      2) тәртіптік іс жүргізуді қозғаудан бас тарту туралы шешімдердің бірін шығарады.</w:t>
      </w:r>
      <w:r>
        <w:br/>
      </w:r>
      <w:r>
        <w:rPr>
          <w:rFonts w:ascii="Times New Roman"/>
          <w:b w:val="false"/>
          <w:i w:val="false"/>
          <w:color w:val="000000"/>
          <w:sz w:val="28"/>
        </w:rPr>
        <w:t>
      Тәртіптік істі қарау нәтижелері бойынша мынадай:</w:t>
      </w:r>
      <w:r>
        <w:br/>
      </w:r>
      <w:r>
        <w:rPr>
          <w:rFonts w:ascii="Times New Roman"/>
          <w:b w:val="false"/>
          <w:i w:val="false"/>
          <w:color w:val="000000"/>
          <w:sz w:val="28"/>
        </w:rPr>
        <w:t>
      1) осы Конституциялық заңның 40-бабының 1-тармағында көзделген тәртiптiк жаза қолдану туралы;</w:t>
      </w:r>
      <w:r>
        <w:br/>
      </w:r>
      <w:r>
        <w:rPr>
          <w:rFonts w:ascii="Times New Roman"/>
          <w:b w:val="false"/>
          <w:i w:val="false"/>
          <w:color w:val="000000"/>
          <w:sz w:val="28"/>
        </w:rPr>
        <w:t>
      2) тәртiптiк iс жүргiзудi тоқтату туралы шешімдердің бірі шығарылады.</w:t>
      </w:r>
      <w:r>
        <w:br/>
      </w:r>
      <w:r>
        <w:rPr>
          <w:rFonts w:ascii="Times New Roman"/>
          <w:b w:val="false"/>
          <w:i w:val="false"/>
          <w:color w:val="000000"/>
          <w:sz w:val="28"/>
        </w:rPr>
        <w:t>
      Сот жюриінің Тәртіптік комиссиясы судьяның отставкаға құқығын растау туралы өтініші бойынша материалды, сондай-ақ отставканы тоқтату туралы материалды қарау нәтижелері бойынша мынадай:</w:t>
      </w:r>
      <w:r>
        <w:br/>
      </w:r>
      <w:r>
        <w:rPr>
          <w:rFonts w:ascii="Times New Roman"/>
          <w:b w:val="false"/>
          <w:i w:val="false"/>
          <w:color w:val="000000"/>
          <w:sz w:val="28"/>
        </w:rPr>
        <w:t>
      1) судьяның отставкаға құқығын растау туралы;</w:t>
      </w:r>
      <w:r>
        <w:br/>
      </w:r>
      <w:r>
        <w:rPr>
          <w:rFonts w:ascii="Times New Roman"/>
          <w:b w:val="false"/>
          <w:i w:val="false"/>
          <w:color w:val="000000"/>
          <w:sz w:val="28"/>
        </w:rPr>
        <w:t>
      2) судьяның отставкаға құқығын растаудан бас тарту туралы;</w:t>
      </w:r>
      <w:r>
        <w:br/>
      </w:r>
      <w:r>
        <w:rPr>
          <w:rFonts w:ascii="Times New Roman"/>
          <w:b w:val="false"/>
          <w:i w:val="false"/>
          <w:color w:val="000000"/>
          <w:sz w:val="28"/>
        </w:rPr>
        <w:t>
      3) судьяның отставкасын тоқтату туралы;</w:t>
      </w:r>
      <w:r>
        <w:br/>
      </w:r>
      <w:r>
        <w:rPr>
          <w:rFonts w:ascii="Times New Roman"/>
          <w:b w:val="false"/>
          <w:i w:val="false"/>
          <w:color w:val="000000"/>
          <w:sz w:val="28"/>
        </w:rPr>
        <w:t>
      4) судьяның отставкасын тоқтатудан бас тарту туралы шешімдердің бірін шығарады.</w:t>
      </w:r>
      <w:r>
        <w:br/>
      </w:r>
      <w:r>
        <w:rPr>
          <w:rFonts w:ascii="Times New Roman"/>
          <w:b w:val="false"/>
          <w:i w:val="false"/>
          <w:color w:val="000000"/>
          <w:sz w:val="28"/>
        </w:rPr>
        <w:t>
      4. Сот жюриі комиссиясының шешімі Жоғарғы Сот Төрағасының судьяны жоғары тұрған сот сатысына, басқа сотқа тағайындау туралы, сондай-ақ төрағаны, сот алқасының төрағасын және судьяны лауазымнан босату туралы тиісті ұсынуды Жоғары Сот Кеңесіне енгізуіне негіз болып табылады.</w:t>
      </w:r>
      <w:r>
        <w:br/>
      </w:r>
      <w:r>
        <w:rPr>
          <w:rFonts w:ascii="Times New Roman"/>
          <w:b w:val="false"/>
          <w:i w:val="false"/>
          <w:color w:val="000000"/>
          <w:sz w:val="28"/>
        </w:rPr>
        <w:t>
      5. Сот жюриі комиссиясының шешіміне судья Жоғары Сот Кеңесіне шағым жасай алады.</w:t>
      </w:r>
      <w:r>
        <w:br/>
      </w:r>
      <w:r>
        <w:rPr>
          <w:rFonts w:ascii="Times New Roman"/>
          <w:b w:val="false"/>
          <w:i w:val="false"/>
          <w:color w:val="000000"/>
          <w:sz w:val="28"/>
        </w:rPr>
        <w:t>
      6. Жоғары Сот Кеңесінің судьяны жоғары тұрған сот сатысына, басқа сотқа тағайындауға, төрағаны, сот алқасының төрағасын және судьяны лауазымнан босатуға ұсыным беруден бас тартуы не Жоғары Сот Кеңесінің судьяға қандай да бір тәртіптік жаза қолданудың негізсіздігі туралы шешімі Сот жюриінің тиісті алқалары шығарған шешімнің күшін жоюға және оны қайта қарауға негіз болып табылады.».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