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6b96" w14:textId="9036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10 тамыздағы № 623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тамыздағы</w:t>
      </w:r>
      <w:r>
        <w:br/>
      </w:r>
      <w:r>
        <w:rPr>
          <w:rFonts w:ascii="Times New Roman"/>
          <w:b w:val="false"/>
          <w:i w:val="false"/>
          <w:color w:val="000000"/>
          <w:sz w:val="28"/>
        </w:rPr>
        <w:t xml:space="preserve">
№ 623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«Автомобиль жолдарын мемлекеттiк есепке алу ережесiн бекiту туралы» Қазақстан Республикасы Үкiметiнiң 2003 жылғы 18 наурыздағы № 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12, 133-құжат).</w:t>
      </w:r>
      <w:r>
        <w:br/>
      </w:r>
      <w:r>
        <w:rPr>
          <w:rFonts w:ascii="Times New Roman"/>
          <w:b w:val="false"/>
          <w:i w:val="false"/>
          <w:color w:val="000000"/>
          <w:sz w:val="28"/>
        </w:rPr>
        <w:t>
</w:t>
      </w:r>
      <w:r>
        <w:rPr>
          <w:rFonts w:ascii="Times New Roman"/>
          <w:b w:val="false"/>
          <w:i w:val="false"/>
          <w:color w:val="000000"/>
          <w:sz w:val="28"/>
        </w:rPr>
        <w:t>
      2. «Қалааралық және (немесе) халықаралық байланыс операторының телекоммуникация желiсiне қойылатын талаптарды бекiту туралы» Қазақстан Республикасы Үкiметiнiң 2004 жылғы 27 тамыздағы № 909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31, 429-құжат).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2004 жылғы 27 тамыздағы  № 909 және 2009 жылғы 14 сәуiрдегi № 513 қаулыларына өзгерiстер мен толықтырулар енгiзу туралы» Қазақстан Республикасы Үкiметiнiң 2010 жылғы 10 наурыздағы № 191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24, 181-құжат).</w:t>
      </w:r>
      <w:r>
        <w:br/>
      </w:r>
      <w:r>
        <w:rPr>
          <w:rFonts w:ascii="Times New Roman"/>
          <w:b w:val="false"/>
          <w:i w:val="false"/>
          <w:color w:val="000000"/>
          <w:sz w:val="28"/>
        </w:rPr>
        <w:t>
</w:t>
      </w:r>
      <w:r>
        <w:rPr>
          <w:rFonts w:ascii="Times New Roman"/>
          <w:b w:val="false"/>
          <w:i w:val="false"/>
          <w:color w:val="000000"/>
          <w:sz w:val="28"/>
        </w:rPr>
        <w:t>
      4. «Азаматтық және эксперименттiк авиацияның аттестатталуға жататын авиация персоналының лауазымдары мен кәсiптерiнiң тiзбесiн бекiту туралы» Қазақстан Республикасы Үкiметiнiң 2011 жылғы 7 сәуiрдегi № 398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396-құжат).</w:t>
      </w:r>
      <w:r>
        <w:br/>
      </w:r>
      <w:r>
        <w:rPr>
          <w:rFonts w:ascii="Times New Roman"/>
          <w:b w:val="false"/>
          <w:i w:val="false"/>
          <w:color w:val="000000"/>
          <w:sz w:val="28"/>
        </w:rPr>
        <w:t>
</w:t>
      </w:r>
      <w:r>
        <w:rPr>
          <w:rFonts w:ascii="Times New Roman"/>
          <w:b w:val="false"/>
          <w:i w:val="false"/>
          <w:color w:val="000000"/>
          <w:sz w:val="28"/>
        </w:rPr>
        <w:t>
      5. «Кеме кiтабында мемлекеттiк тiркелуге жататын кемелермен болған көлiктiк оқиғаларды тергеу қағидасын бекiту туралы» Қазақстан Республикасы Үкiметiнiң 2011 жылғы 21 мамырдағы № 555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485-құжат).</w:t>
      </w:r>
      <w:r>
        <w:br/>
      </w:r>
      <w:r>
        <w:rPr>
          <w:rFonts w:ascii="Times New Roman"/>
          <w:b w:val="false"/>
          <w:i w:val="false"/>
          <w:color w:val="000000"/>
          <w:sz w:val="28"/>
        </w:rPr>
        <w:t>
</w:t>
      </w:r>
      <w:r>
        <w:rPr>
          <w:rFonts w:ascii="Times New Roman"/>
          <w:b w:val="false"/>
          <w:i w:val="false"/>
          <w:color w:val="000000"/>
          <w:sz w:val="28"/>
        </w:rPr>
        <w:t>
      6. «Кемелер экипаждарының ең аз құрамына қойылатын талаптарды белгiлеу туралы» Қазақстан Республикасы Үкiметiнiң 2011 жылғы 20 маусымдағы № 677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42, 549-құжат).</w:t>
      </w:r>
      <w:r>
        <w:br/>
      </w:r>
      <w:r>
        <w:rPr>
          <w:rFonts w:ascii="Times New Roman"/>
          <w:b w:val="false"/>
          <w:i w:val="false"/>
          <w:color w:val="000000"/>
          <w:sz w:val="28"/>
        </w:rPr>
        <w:t>
</w:t>
      </w:r>
      <w:r>
        <w:rPr>
          <w:rFonts w:ascii="Times New Roman"/>
          <w:b w:val="false"/>
          <w:i w:val="false"/>
          <w:color w:val="000000"/>
          <w:sz w:val="28"/>
        </w:rPr>
        <w:t>
      7. «Кемелердiң,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қағидасын бекiту туралы» Қазақстан Республикасы Үкiметiнiң 2011 жылғы 2 шiлдедегi № 765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609-құжат).</w:t>
      </w:r>
      <w:r>
        <w:br/>
      </w:r>
      <w:r>
        <w:rPr>
          <w:rFonts w:ascii="Times New Roman"/>
          <w:b w:val="false"/>
          <w:i w:val="false"/>
          <w:color w:val="000000"/>
          <w:sz w:val="28"/>
        </w:rPr>
        <w:t>
</w:t>
      </w:r>
      <w:r>
        <w:rPr>
          <w:rFonts w:ascii="Times New Roman"/>
          <w:b w:val="false"/>
          <w:i w:val="false"/>
          <w:color w:val="000000"/>
          <w:sz w:val="28"/>
        </w:rPr>
        <w:t>
      8. «Кемелермен болған авариялық жағдайларды тергеу қағидасын бекiту туралы» Қазақстан Республикасы Үкiметiнiң 2011 жылғы 8 шiлдедегi №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619-құжат).</w:t>
      </w:r>
      <w:r>
        <w:br/>
      </w:r>
      <w:r>
        <w:rPr>
          <w:rFonts w:ascii="Times New Roman"/>
          <w:b w:val="false"/>
          <w:i w:val="false"/>
          <w:color w:val="000000"/>
          <w:sz w:val="28"/>
        </w:rPr>
        <w:t>
</w:t>
      </w:r>
      <w:r>
        <w:rPr>
          <w:rFonts w:ascii="Times New Roman"/>
          <w:b w:val="false"/>
          <w:i w:val="false"/>
          <w:color w:val="000000"/>
          <w:sz w:val="28"/>
        </w:rPr>
        <w:t>
      9. «Теңiзде жүзу кiтапшасының, дипломдарды растаудың үлгiсiн, оларды ресiмдеу, беру, мерзiмiн ұзарту, сондай-ақ алып қою қағидасын бекiту туралы» Қазақстан Республикасы Үкiметiнiң 2011 жылғы 14 шiлдедегi № 797 қаулысының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(Қазақстан Республикасының ПҮАЖ-ы, 2011 ж., № 46, 628-құжат).</w:t>
      </w:r>
      <w:r>
        <w:br/>
      </w:r>
      <w:r>
        <w:rPr>
          <w:rFonts w:ascii="Times New Roman"/>
          <w:b w:val="false"/>
          <w:i w:val="false"/>
          <w:color w:val="000000"/>
          <w:sz w:val="28"/>
        </w:rPr>
        <w:t>
</w:t>
      </w:r>
      <w:r>
        <w:rPr>
          <w:rFonts w:ascii="Times New Roman"/>
          <w:b w:val="false"/>
          <w:i w:val="false"/>
          <w:color w:val="000000"/>
          <w:sz w:val="28"/>
        </w:rPr>
        <w:t>
      10. «Кеме құжаттарының тiзбесiн, Кеме құжаттарын жүргiзу қағидаларын және кеме құжаттарына қойылатын талаптарды бекiту туралы» Қазақстан Республикасы Үкiметiнiң 2011 жылғы 26 шiлдедегi № 856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669-құжат).</w:t>
      </w:r>
      <w:r>
        <w:br/>
      </w:r>
      <w:r>
        <w:rPr>
          <w:rFonts w:ascii="Times New Roman"/>
          <w:b w:val="false"/>
          <w:i w:val="false"/>
          <w:color w:val="000000"/>
          <w:sz w:val="28"/>
        </w:rPr>
        <w:t>
</w:t>
      </w:r>
      <w:r>
        <w:rPr>
          <w:rFonts w:ascii="Times New Roman"/>
          <w:b w:val="false"/>
          <w:i w:val="false"/>
          <w:color w:val="000000"/>
          <w:sz w:val="28"/>
        </w:rPr>
        <w:t>
      11. «Байланыс қызметтерiн көрсету қағидаларын бекiту туралы» Қазақстан Республикасы Үкiметiнiң 2011 жылғы 30 желтоқсандағы № 1718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279-құжат).</w:t>
      </w:r>
      <w:r>
        <w:br/>
      </w:r>
      <w:r>
        <w:rPr>
          <w:rFonts w:ascii="Times New Roman"/>
          <w:b w:val="false"/>
          <w:i w:val="false"/>
          <w:color w:val="000000"/>
          <w:sz w:val="28"/>
        </w:rPr>
        <w:t>
</w:t>
      </w:r>
      <w:r>
        <w:rPr>
          <w:rFonts w:ascii="Times New Roman"/>
          <w:b w:val="false"/>
          <w:i w:val="false"/>
          <w:color w:val="000000"/>
          <w:sz w:val="28"/>
        </w:rPr>
        <w:t>
      12. «Байланыс қызметтерiн көрсету қағидаларын бекiту туралы» Қазақстан Республикасы Үкiметiнiң 2011 жылғы 30 желтоқсандағы № 1718 қаулысына өзгерiстер енгiзу туралы» Қазақстан Республикасы Үкiметiнiң 2012 жылғы 31 қазандағы № 1388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1127-құжат).</w:t>
      </w:r>
      <w:r>
        <w:br/>
      </w:r>
      <w:r>
        <w:rPr>
          <w:rFonts w:ascii="Times New Roman"/>
          <w:b w:val="false"/>
          <w:i w:val="false"/>
          <w:color w:val="000000"/>
          <w:sz w:val="28"/>
        </w:rPr>
        <w:t>
</w:t>
      </w:r>
      <w:r>
        <w:rPr>
          <w:rFonts w:ascii="Times New Roman"/>
          <w:b w:val="false"/>
          <w:i w:val="false"/>
          <w:color w:val="000000"/>
          <w:sz w:val="28"/>
        </w:rPr>
        <w:t>
      13. «Кемелердiң,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қағидасын бекiту туралы» Қазақстан Республикасы Үкiметiнiң 2011 жылғы 2 шiлдедегi № 765 қаулысына өзгерiстер енгiзу туралы» Қазақстан Республикасы Үкiметiнiң 2012 жылғы 29 қарашадағы № 1500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9-құжат).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Үкiметiнiң кейбiр шешiмдерiне өзгерiстер енгiзу туралы» Қазақстан Республикасы Үкiметiнiң 2013 жылғы 21 мамырдағы № 507 қаулысымен бекітілген Қазақстан Республикасы Үкiметiнiң кейбiр шешiмдерiне енгiзiлетiн өзгерiстердің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15. «Бiр өтiнiш негiзiнде электрондық нысанда көрсетiлетiн мемлекеттiк қызметтердiң тiзбесiн бекiту туралы» Қазақстан Республикасы Үкiметiнiң 2013 жылғы 19 маусымдағы № 624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ПҮАЖ-ы, 2013 ж., № 38, 560-құжат).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Үкiметiнiң кейбiр шешiмдерiне енгiзiлетiн өзгерiстердің </w:t>
      </w:r>
      <w:r>
        <w:rPr>
          <w:rFonts w:ascii="Times New Roman"/>
          <w:b w:val="false"/>
          <w:i w:val="false"/>
          <w:color w:val="000000"/>
          <w:sz w:val="28"/>
        </w:rPr>
        <w:t>52-тармағы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17. «Халыққа қызмет көрсету орталықтары арқылы көрсетiлуге жататын мемлекеттiк қызметтердi iрiктеу қағидаларын бекiту және Қазақстан Республикасы Үкiметiнiң кейбiр шешiмдерiнiң күшi жойылды деп тану туралы» Қазақстан Республикасы Үкiметiнiң 2013 жылғы 6 тамыздағы № 799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657-құжат).</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теңiзшiсi жеке куәлiгiнiң үлгiсiн және оны қорғауға қойылатын талаптарды, Қазақстан Республикасы теңiзшiсiнiң жеке куәлiгiн ресiмдеу, беру, мерзiмiн ұзарту, ауыстыру, тапсыру, алып қою және жою қағидаларын бекiту туралы және «Қазақстан Республикасының теңiзшiсi жеке куәлiгiнiң, теңiзде жүзу кiтапшасының, дипломдарды растаудың үлгiсiн, оларды ресiмдеу, беру, мерзiмiн ұзарту, сондай-ақ алып қою қағидасын бекiту туралы» Қазақстан Республикасы Үкiметiнiң 2011 жылғы 14 шiлдедегi </w:t>
      </w:r>
      <w:r>
        <w:br/>
      </w:r>
      <w:r>
        <w:rPr>
          <w:rFonts w:ascii="Times New Roman"/>
          <w:b w:val="false"/>
          <w:i w:val="false"/>
          <w:color w:val="000000"/>
          <w:sz w:val="28"/>
        </w:rPr>
        <w:t>
№ 797 қаулысына өзгерiстер енгiзу туралы» Қазақстан Республикасы Үкiметiнiң 2013 жылғы 27 тамыздағы № 863 қаулысының </w:t>
      </w:r>
      <w:r>
        <w:rPr>
          <w:rFonts w:ascii="Times New Roman"/>
          <w:b w:val="false"/>
          <w:i w:val="false"/>
          <w:color w:val="000000"/>
          <w:sz w:val="28"/>
        </w:rPr>
        <w:t>2-тармағы</w:t>
      </w:r>
      <w:r>
        <w:br/>
      </w:r>
      <w:r>
        <w:rPr>
          <w:rFonts w:ascii="Times New Roman"/>
          <w:b w:val="false"/>
          <w:i w:val="false"/>
          <w:color w:val="000000"/>
          <w:sz w:val="28"/>
        </w:rPr>
        <w:t>
(Қазақстан Республикасының ПҮАЖ-ы, 2013 ж., № 50, 704-құжат).</w:t>
      </w:r>
      <w:r>
        <w:br/>
      </w:r>
      <w:r>
        <w:rPr>
          <w:rFonts w:ascii="Times New Roman"/>
          <w:b w:val="false"/>
          <w:i w:val="false"/>
          <w:color w:val="000000"/>
          <w:sz w:val="28"/>
        </w:rPr>
        <w:t>
</w:t>
      </w:r>
      <w:r>
        <w:rPr>
          <w:rFonts w:ascii="Times New Roman"/>
          <w:b w:val="false"/>
          <w:i w:val="false"/>
          <w:color w:val="000000"/>
          <w:sz w:val="28"/>
        </w:rPr>
        <w:t xml:space="preserve">
      19. «Қазақстан Республикасының азаматтық авиация ұйымдарын азаматтық авиация саласындағы халықаралық ұйымдардың авиациялық стандарттарын қолдануға жiберу қағидаларын бекiту туралы» </w:t>
      </w:r>
      <w:r>
        <w:br/>
      </w:r>
      <w:r>
        <w:rPr>
          <w:rFonts w:ascii="Times New Roman"/>
          <w:b w:val="false"/>
          <w:i w:val="false"/>
          <w:color w:val="000000"/>
          <w:sz w:val="28"/>
        </w:rPr>
        <w:t>
Қазақстан Республикасы Үкiметiнiң 2013 жылғы 4 желтоқсандағы № 1309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925-құжат).</w:t>
      </w:r>
      <w:r>
        <w:br/>
      </w:r>
      <w:r>
        <w:rPr>
          <w:rFonts w:ascii="Times New Roman"/>
          <w:b w:val="false"/>
          <w:i w:val="false"/>
          <w:color w:val="000000"/>
          <w:sz w:val="28"/>
        </w:rPr>
        <w:t>
</w:t>
      </w:r>
      <w:r>
        <w:rPr>
          <w:rFonts w:ascii="Times New Roman"/>
          <w:b w:val="false"/>
          <w:i w:val="false"/>
          <w:color w:val="000000"/>
          <w:sz w:val="28"/>
        </w:rPr>
        <w:t>
      20. «Кеме құжаттарының тiзбесiн, нысандарын және Кеме құжаттарын жүргiзу қағидасын бекiту туралы» Қазақстан Республикасы Үкiметiнiң 2011 жылғы 26 шiлдедегi № 856 қаулысына өзгерiстер мен толықтыру енгiзу туралы» Қазақстан Республикасы Үкiметiнiң 2013 жылғы 4 желтоқсандағы № 1316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931-құжат).</w:t>
      </w:r>
      <w:r>
        <w:br/>
      </w:r>
      <w:r>
        <w:rPr>
          <w:rFonts w:ascii="Times New Roman"/>
          <w:b w:val="false"/>
          <w:i w:val="false"/>
          <w:color w:val="000000"/>
          <w:sz w:val="28"/>
        </w:rPr>
        <w:t>
</w:t>
      </w:r>
      <w:r>
        <w:rPr>
          <w:rFonts w:ascii="Times New Roman"/>
          <w:b w:val="false"/>
          <w:i w:val="false"/>
          <w:color w:val="000000"/>
          <w:sz w:val="28"/>
        </w:rPr>
        <w:t>
      21. «Қалааралық және (немесе) халықаралық байланыс операторын белгiлеу жөнiндегi бiлiктiлiк талаптары мен өлшемдерiн бекiту туралы» Қазақстан Республикасы Үкiметiнiң 2004 жылғы 27 тамыздағы № 909 қаулысына өзгерiстер енгiзу туралы» Қазақстан Республикасы Үкiметiнiң 2013 жылғы 31 желтоқсандағы № 1470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77, 1006-құжат).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