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1ca9" w14:textId="0771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шілдедегі № 509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Жалпы құны 1200441766 (бір миллиард екі жүз миллион төрт жүз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қырық бір мың жеті жүз алпыс алты) теңге болатын «Қарағанды қаласындағы көзі нашар көретін балаларға арналған 250 орындық мектеп-интернат» құрылысы аяқталмаған объектісі жобалық-сметалық құжаттамамен бірге республикалық меншіктен Қазақстан Республикасы Білім және ғылым министрлігінің теңгерімінен Қарағанды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Қарағанды облысының әкімдігімен және Қазақстан Республикасы Білім және ғылым министрлігімен бірлесіп,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мүлікті қабылдау-беру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