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43cf6" w14:textId="5643c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министрлігінің Тұтынушылардың құқықтарын қорғау комитеті Оңтүстік Қазақстан облысы Тұтынушылардың құқықтарын қорғау департаментінің Шымкент қаласы Қаратау ауданы тұтынушылардың құқықтарын қорғау басқармасы" мемлекеттік мекемесін құру туралы</w:t>
      </w:r>
    </w:p>
    <w:p>
      <w:pPr>
        <w:spacing w:after="0"/>
        <w:ind w:left="0"/>
        <w:jc w:val="both"/>
      </w:pPr>
      <w:r>
        <w:rPr>
          <w:rFonts w:ascii="Times New Roman"/>
          <w:b w:val="false"/>
          <w:i w:val="false"/>
          <w:color w:val="000000"/>
          <w:sz w:val="28"/>
        </w:rPr>
        <w:t>Қазақстан Республикасы Үкіметінің 2015 жылғы 26 маусымдағы № 481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Ұлттық экономика министрлігіне көзделген бекітілген штат санының лимиті шегінде «Қазақстан Республикасы Ұлттық экономика министрлігінің Тұтынушылардың құқықтарын қорғау комитеті Оңтүстік Қазақстан облысы Тұтынушылардың құқықтарын қорғау департаментінің Шымкент қаласы Қаратау ауданы тұтынушылардың құқықтарын қорғау басқармасы» мемлекеттік мекемесі (бұдан әрі – мекеме) құрылсын.</w:t>
      </w:r>
      <w:r>
        <w:br/>
      </w:r>
      <w:r>
        <w:rPr>
          <w:rFonts w:ascii="Times New Roman"/>
          <w:b w:val="false"/>
          <w:i w:val="false"/>
          <w:color w:val="000000"/>
          <w:sz w:val="28"/>
        </w:rPr>
        <w:t>
</w:t>
      </w:r>
      <w:r>
        <w:rPr>
          <w:rFonts w:ascii="Times New Roman"/>
          <w:b w:val="false"/>
          <w:i w:val="false"/>
          <w:color w:val="000000"/>
          <w:sz w:val="28"/>
        </w:rPr>
        <w:t>
      2. Мекемені қаржыландыру 2015 – 2017 жылдарға арналған республикалық бюджетте Қазақстан Республикасы Ұлттық экономика министрлігіне көзделген қаражат есебінен және шегінде жүзеге асырылады деп белгіленсін.</w:t>
      </w:r>
      <w:r>
        <w:br/>
      </w:r>
      <w:r>
        <w:rPr>
          <w:rFonts w:ascii="Times New Roman"/>
          <w:b w:val="false"/>
          <w:i w:val="false"/>
          <w:color w:val="000000"/>
          <w:sz w:val="28"/>
        </w:rPr>
        <w:t>
</w:t>
      </w:r>
      <w:r>
        <w:rPr>
          <w:rFonts w:ascii="Times New Roman"/>
          <w:b w:val="false"/>
          <w:i w:val="false"/>
          <w:color w:val="000000"/>
          <w:sz w:val="28"/>
        </w:rPr>
        <w:t>
      3. Қазақстан Республикасы Ұлттық экономика министрлігі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мекеменің Ережесін бекiтсiн және оның әдiлет органдарында мемлекеттiк тiркелуiн қамтамасыз етсiн;</w:t>
      </w:r>
      <w:r>
        <w:br/>
      </w:r>
      <w:r>
        <w:rPr>
          <w:rFonts w:ascii="Times New Roman"/>
          <w:b w:val="false"/>
          <w:i w:val="false"/>
          <w:color w:val="000000"/>
          <w:sz w:val="28"/>
        </w:rPr>
        <w:t>
</w:t>
      </w:r>
      <w:r>
        <w:rPr>
          <w:rFonts w:ascii="Times New Roman"/>
          <w:b w:val="false"/>
          <w:i w:val="false"/>
          <w:color w:val="000000"/>
          <w:sz w:val="28"/>
        </w:rPr>
        <w:t>
      2) осы қаулыдан туындайтын өзге де шараларды қабылдасын.</w:t>
      </w:r>
      <w:r>
        <w:br/>
      </w:r>
      <w:r>
        <w:rPr>
          <w:rFonts w:ascii="Times New Roman"/>
          <w:b w:val="false"/>
          <w:i w:val="false"/>
          <w:color w:val="000000"/>
          <w:sz w:val="28"/>
        </w:rPr>
        <w:t>
</w:t>
      </w:r>
      <w:r>
        <w:rPr>
          <w:rFonts w:ascii="Times New Roman"/>
          <w:b w:val="false"/>
          <w:i w:val="false"/>
          <w:color w:val="000000"/>
          <w:sz w:val="28"/>
        </w:rPr>
        <w:t>
      4. «Қазақстан Республикасы Ұлттық экономика министрлігінің мәселелері» туралы Қазақстан Республикасы Үкіметінің 2014 жылғы 24 қыркүйектегі № 1011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2014 ж., № 59-60, 555-құжат) мынадай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Ұлттық экономика министрлігі туралы </w:t>
      </w:r>
      <w:r>
        <w:rPr>
          <w:rFonts w:ascii="Times New Roman"/>
          <w:b w:val="false"/>
          <w:i w:val="false"/>
          <w:color w:val="000000"/>
          <w:sz w:val="28"/>
        </w:rPr>
        <w:t>ережеде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Қазақстан Республикасы Ұлттық экономика министрлігі Тұтынушылардың құқықтарын қорғау комитетінің аумақтық органдары – мемлекеттік мекемелерінің </w:t>
      </w:r>
      <w:r>
        <w:rPr>
          <w:rFonts w:ascii="Times New Roman"/>
          <w:b w:val="false"/>
          <w:i w:val="false"/>
          <w:color w:val="000000"/>
          <w:sz w:val="28"/>
        </w:rPr>
        <w:t>тізбесі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212-1-жолмен толықтырылсын:</w:t>
      </w:r>
      <w:r>
        <w:br/>
      </w:r>
      <w:r>
        <w:rPr>
          <w:rFonts w:ascii="Times New Roman"/>
          <w:b w:val="false"/>
          <w:i w:val="false"/>
          <w:color w:val="000000"/>
          <w:sz w:val="28"/>
        </w:rPr>
        <w:t>
</w:t>
      </w:r>
      <w:r>
        <w:rPr>
          <w:rFonts w:ascii="Times New Roman"/>
          <w:b w:val="false"/>
          <w:i w:val="false"/>
          <w:color w:val="000000"/>
          <w:sz w:val="28"/>
        </w:rPr>
        <w:t>
      «212-1. Қазақстан Республикасы Ұлттық экономика министрлігінің Тұтынушылардың құқықтарын қорғау комитеті Оңтүстік Қазақстан облысы Тұтынушылардың құқықтарын қорғау департаментінің Шымкент қаласы Қаратау ауданы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5.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