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7fd8" w14:textId="3917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17 маусымдағы № 438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40-41, 392-құжат)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нөмірлері 7, 8, 9, 10, 11-жолдармен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719"/>
        <w:gridCol w:w="3629"/>
        <w:gridCol w:w="218"/>
        <w:gridCol w:w="1493"/>
        <w:gridCol w:w="1160"/>
        <w:gridCol w:w="4181"/>
      </w:tblGrid>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Нұрқазған (Самар)</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3 наурыздағы № 109</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 наурыздағы № 1681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11 наурыздағы № 2321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3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қаңтардан бастап 2016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