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317" w14:textId="ff69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маусымдағы № 406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реттеу объектілері болып табылатын парниктік газдар тізбесін бекіту туралы» Қазақстан Республикасы Үкіметінің 2012 жылғы 22 мамырдағы № 655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«Парниктік газдар шығарындылары көздерінің және сіңірулерінің мемлекеттік кадастрын жүргізу және ұстау қағидаларын бекіту туралы» Қазақстан Республикасы Үкіметінің 2012 жылғы 17 шілдедегі № 943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869-құжат).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