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adad" w14:textId="baea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"Ұлттық шоттар 2008 жүйесін енгізу (ҰШЖ08)"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27 сәуірдегі № 340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«Ұлттық шоттар 2008 жүйесін енгізу (ҰШЖ08)»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 Ерболат Асқарбекұлы Досаевқа Қазақстан Республикасының Үкіметі мен Экономикалық ынтымақтастық және даму ұйымы арасындағы «Ұлттық шоттар 2008 жүйесін енгізу (ҰШЖ08)» жобасын іске асыру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27 сәуірдегі</w:t>
      </w:r>
      <w:r>
        <w:br/>
      </w:r>
      <w:r>
        <w:rPr>
          <w:rFonts w:ascii="Times New Roman"/>
          <w:b w:val="false"/>
          <w:i w:val="false"/>
          <w:color w:val="000000"/>
          <w:sz w:val="28"/>
        </w:rPr>
        <w:t xml:space="preserve">
№ 340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«Ұлттық шоттар 2008 жүйесін (ҰШЖ08) енгізу» жобасын іске асыру туралы келісім</w:t>
      </w:r>
    </w:p>
    <w:bookmarkEnd w:id="2"/>
    <w:bookmarkStart w:name="z7" w:id="3"/>
    <w:p>
      <w:pPr>
        <w:spacing w:after="0"/>
        <w:ind w:left="0"/>
        <w:jc w:val="both"/>
      </w:pPr>
      <w:r>
        <w:rPr>
          <w:rFonts w:ascii="Times New Roman"/>
          <w:b w:val="false"/>
          <w:i w:val="false"/>
          <w:color w:val="000000"/>
          <w:sz w:val="28"/>
        </w:rPr>
        <w:t>
      Осы жерде және бұдан әрі жеке-жеке «Тарап» немесе бірге «Тараптар» деп аталатын Қазақстан Республикасының Үкіметі мен Экономикалық ынтымақтастық және даму ұйымы төмендегілер туралы келісті:</w:t>
      </w:r>
    </w:p>
    <w:bookmarkEnd w:id="3"/>
    <w:bookmarkStart w:name="z8" w:id="4"/>
    <w:p>
      <w:pPr>
        <w:spacing w:after="0"/>
        <w:ind w:left="0"/>
        <w:jc w:val="left"/>
      </w:pPr>
      <w:r>
        <w:rPr>
          <w:rFonts w:ascii="Times New Roman"/>
          <w:b/>
          <w:i w:val="false"/>
          <w:color w:val="000000"/>
        </w:rPr>
        <w:t xml:space="preserve"> 
1. Келісімнің нысанасы</w:t>
      </w:r>
    </w:p>
    <w:bookmarkEnd w:id="4"/>
    <w:bookmarkStart w:name="z9" w:id="5"/>
    <w:p>
      <w:pPr>
        <w:spacing w:after="0"/>
        <w:ind w:left="0"/>
        <w:jc w:val="both"/>
      </w:pPr>
      <w:r>
        <w:rPr>
          <w:rFonts w:ascii="Times New Roman"/>
          <w:b w:val="false"/>
          <w:i w:val="false"/>
          <w:color w:val="000000"/>
          <w:sz w:val="28"/>
        </w:rPr>
        <w:t>
      1. Осы Келісім шеңберінде Экономикалық ынтымақтастық және даму ұйымының Статистика және статистикалық саясат комитеті (бұдан әрі - ЭЫДҰ) «Ұлттық шоттар 2008 жүйесін (ҰШЖ08) енгізу» жобасын (бұдан әрі - жоба) іске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w:t>
      </w:r>
      <w:r>
        <w:rPr>
          <w:rFonts w:ascii="Times New Roman"/>
          <w:b w:val="false"/>
          <w:i w:val="false"/>
          <w:color w:val="000000"/>
          <w:sz w:val="28"/>
        </w:rPr>
        <w:t>Келісімге</w:t>
      </w:r>
      <w:r>
        <w:rPr>
          <w:rFonts w:ascii="Times New Roman"/>
          <w:b w:val="false"/>
          <w:i w:val="false"/>
          <w:color w:val="000000"/>
          <w:sz w:val="28"/>
        </w:rPr>
        <w:t xml:space="preserve"> қол қойылған күнінен бастап 18 айды құрайды.</w:t>
      </w:r>
    </w:p>
    <w:bookmarkEnd w:id="5"/>
    <w:bookmarkStart w:name="z12" w:id="6"/>
    <w:p>
      <w:pPr>
        <w:spacing w:after="0"/>
        <w:ind w:left="0"/>
        <w:jc w:val="left"/>
      </w:pPr>
      <w:r>
        <w:rPr>
          <w:rFonts w:ascii="Times New Roman"/>
          <w:b/>
          <w:i w:val="false"/>
          <w:color w:val="000000"/>
        </w:rPr>
        <w:t xml:space="preserve"> 
2. Бюджет және қаржыландыру тетіктері</w:t>
      </w:r>
    </w:p>
    <w:bookmarkEnd w:id="6"/>
    <w:bookmarkStart w:name="z13" w:id="7"/>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өтеуге ЭЫДҰ-ға 43000 (қырық үш мың) евро сомасында жарна ұсынуға міндеттенеді. Бюджетті қолдану бойынша есеп осы Келісімнің ажырамас бөлігі болып табылатын </w:t>
      </w:r>
      <w:r>
        <w:rPr>
          <w:rFonts w:ascii="Times New Roman"/>
          <w:b w:val="false"/>
          <w:i w:val="false"/>
          <w:color w:val="000000"/>
          <w:sz w:val="28"/>
        </w:rPr>
        <w:t>I қосымшада</w:t>
      </w:r>
      <w:r>
        <w:rPr>
          <w:rFonts w:ascii="Times New Roman"/>
          <w:b w:val="false"/>
          <w:i w:val="false"/>
          <w:color w:val="000000"/>
          <w:sz w:val="28"/>
        </w:rPr>
        <w:t xml:space="preserve"> баяндалған.</w:t>
      </w:r>
      <w:r>
        <w:br/>
      </w:r>
      <w:r>
        <w:rPr>
          <w:rFonts w:ascii="Times New Roman"/>
          <w:b w:val="false"/>
          <w:i w:val="false"/>
          <w:color w:val="000000"/>
          <w:sz w:val="28"/>
        </w:rPr>
        <w:t>
</w:t>
      </w:r>
      <w:r>
        <w:rPr>
          <w:rFonts w:ascii="Times New Roman"/>
          <w:b w:val="false"/>
          <w:i w:val="false"/>
          <w:color w:val="000000"/>
          <w:sz w:val="28"/>
        </w:rPr>
        <w:t>
      2. Төлем екі бөлікпен жүргізіледі:</w:t>
      </w:r>
      <w:r>
        <w:br/>
      </w:r>
      <w:r>
        <w:rPr>
          <w:rFonts w:ascii="Times New Roman"/>
          <w:b w:val="false"/>
          <w:i w:val="false"/>
          <w:color w:val="000000"/>
          <w:sz w:val="28"/>
        </w:rPr>
        <w:t>
      жарнаның 34400 (отыз төрт мың төрт жүз) евро сомасындағы бірінші бөлігі осы Келісімге қол қойылғаннан және ЭЫДҰ-дан тиісті шотты алынғаннан кейін 2015 жылдың соңына дейінгі мерзімде төленеді;</w:t>
      </w:r>
      <w:r>
        <w:br/>
      </w:r>
      <w:r>
        <w:rPr>
          <w:rFonts w:ascii="Times New Roman"/>
          <w:b w:val="false"/>
          <w:i w:val="false"/>
          <w:color w:val="000000"/>
          <w:sz w:val="28"/>
        </w:rPr>
        <w:t>
      8600 (сегіз мың алты жүз) евро сомасындағы екінші бөлігі ЭЫДҰ-дан тиісті шот алынғаннан кейін 2016 жылғы маусымға дейінгі мерзімде төленеді.</w:t>
      </w:r>
      <w:r>
        <w:br/>
      </w:r>
      <w:r>
        <w:rPr>
          <w:rFonts w:ascii="Times New Roman"/>
          <w:b w:val="false"/>
          <w:i w:val="false"/>
          <w:color w:val="000000"/>
          <w:sz w:val="28"/>
        </w:rPr>
        <w:t>
</w:t>
      </w:r>
      <w:r>
        <w:rPr>
          <w:rFonts w:ascii="Times New Roman"/>
          <w:b w:val="false"/>
          <w:i w:val="false"/>
          <w:color w:val="000000"/>
          <w:sz w:val="28"/>
        </w:rPr>
        <w:t>
      3. ЭЫДҰ қаржы ережелеріне және басқа да тиісті қағидаларға, ЭЫДҰ саясатына және қазіргі уақытта жарнаның жалпы сомасының 6,3 %-ы</w:t>
      </w:r>
      <w:r>
        <w:rPr>
          <w:rFonts w:ascii="Times New Roman"/>
          <w:b w:val="false"/>
          <w:i w:val="false"/>
          <w:color w:val="000000"/>
          <w:vertAlign w:val="superscript"/>
        </w:rPr>
        <w:t>1</w:t>
      </w:r>
      <w:r>
        <w:rPr>
          <w:rFonts w:ascii="Times New Roman"/>
          <w:b w:val="false"/>
          <w:i w:val="false"/>
          <w:color w:val="000000"/>
          <w:sz w:val="28"/>
        </w:rPr>
        <w:t xml:space="preserve"> әкімшілік шығындарды өтеудің төлемін көздейтін рәсімдеріне сәйкес осы қаражатқа иелік етеді. Шығыс бухгалтерлік есептіліктің жалпыға бірдей қағидаттарына сәйкес ЭЫДҰ шоттарында көрсетілетін болады және ЭЫДҰ стандартты аудит қағидаларына сәйкес аудит кезінде тексерілуі мүмкін.</w:t>
      </w:r>
    </w:p>
    <w:bookmarkEnd w:id="7"/>
    <w:bookmarkStart w:name="z16" w:id="8"/>
    <w:p>
      <w:pPr>
        <w:spacing w:after="0"/>
        <w:ind w:left="0"/>
        <w:jc w:val="left"/>
      </w:pPr>
      <w:r>
        <w:rPr>
          <w:rFonts w:ascii="Times New Roman"/>
          <w:b/>
          <w:i w:val="false"/>
          <w:color w:val="000000"/>
        </w:rPr>
        <w:t xml:space="preserve"> 
3. Жұмыстардың сипаты және есептілік</w:t>
      </w:r>
    </w:p>
    <w:bookmarkEnd w:id="8"/>
    <w:bookmarkStart w:name="z17" w:id="9"/>
    <w:p>
      <w:pPr>
        <w:spacing w:after="0"/>
        <w:ind w:left="0"/>
        <w:jc w:val="both"/>
      </w:pPr>
      <w:r>
        <w:rPr>
          <w:rFonts w:ascii="Times New Roman"/>
          <w:b w:val="false"/>
          <w:i w:val="false"/>
          <w:color w:val="000000"/>
          <w:sz w:val="28"/>
        </w:rPr>
        <w:t>
      1. ЭЫДҰ жобаны осы Келісімнің ажырамас бөлігі болып табылатын II қосымшада сипатталғандай жүзеге асырады.</w:t>
      </w:r>
      <w:r>
        <w:br/>
      </w:r>
      <w:r>
        <w:rPr>
          <w:rFonts w:ascii="Times New Roman"/>
          <w:b w:val="false"/>
          <w:i w:val="false"/>
          <w:color w:val="000000"/>
          <w:sz w:val="28"/>
        </w:rPr>
        <w:t>
</w:t>
      </w:r>
      <w:r>
        <w:rPr>
          <w:rFonts w:ascii="Times New Roman"/>
          <w:b w:val="false"/>
          <w:i w:val="false"/>
          <w:color w:val="000000"/>
          <w:sz w:val="28"/>
        </w:rPr>
        <w:t>
      2. Жобаның бірінші жылы аяқталғаннан кейін үш ай ішінде ЭЫДҰ Қазақстан Республикасының Үкіметіне баяндау нысанында жобаны іске асыру барысы туралы есеп береді.</w:t>
      </w:r>
      <w:r>
        <w:br/>
      </w:r>
      <w:r>
        <w:rPr>
          <w:rFonts w:ascii="Times New Roman"/>
          <w:b w:val="false"/>
          <w:i w:val="false"/>
          <w:color w:val="000000"/>
          <w:sz w:val="28"/>
        </w:rPr>
        <w:t>
</w:t>
      </w:r>
      <w:r>
        <w:rPr>
          <w:rFonts w:ascii="Times New Roman"/>
          <w:b w:val="false"/>
          <w:i w:val="false"/>
          <w:color w:val="000000"/>
          <w:sz w:val="28"/>
        </w:rPr>
        <w:t>
      3. Жоба аяқталғаннан кейін алты ай ішінде ЭЫДҰ Қазақстан Республикасының Үкіметіне баяндау нысанында қорытынды есеп береді.</w:t>
      </w:r>
      <w:r>
        <w:br/>
      </w:r>
      <w:r>
        <w:rPr>
          <w:rFonts w:ascii="Times New Roman"/>
          <w:b w:val="false"/>
          <w:i w:val="false"/>
          <w:color w:val="000000"/>
          <w:sz w:val="28"/>
        </w:rPr>
        <w:t>
</w:t>
      </w:r>
      <w:r>
        <w:rPr>
          <w:rFonts w:ascii="Times New Roman"/>
          <w:b w:val="false"/>
          <w:i w:val="false"/>
          <w:color w:val="000000"/>
          <w:sz w:val="28"/>
        </w:rPr>
        <w:t>
      4. Жобаның бірінші жылы аяқталғаннан кейін үш ай ішінде ЭЫДҰ Қазақстан Республикасының Үкіметіне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5. Жоба аяқталғаннан кейін алты ай ішінде ЭЫДҰ Қазақстан Республикасының Үкіметіне шығыстар туралы қорытынды есеп береді.</w:t>
      </w:r>
      <w:r>
        <w:br/>
      </w:r>
      <w:r>
        <w:rPr>
          <w:rFonts w:ascii="Times New Roman"/>
          <w:b w:val="false"/>
          <w:i w:val="false"/>
          <w:color w:val="000000"/>
          <w:sz w:val="28"/>
        </w:rPr>
        <w:t>
</w:t>
      </w:r>
      <w:r>
        <w:rPr>
          <w:rFonts w:ascii="Times New Roman"/>
          <w:b w:val="false"/>
          <w:i w:val="false"/>
          <w:color w:val="000000"/>
          <w:sz w:val="28"/>
        </w:rPr>
        <w:t>
      6. ЭЫДҰ есептілігінің стандартты форматына сәйкес Қазақстан Республикасының Үкіметі шығындар туралы есепте қаржылық есептілікке қойылатын талаптар сақталатынымен келіседі.</w:t>
      </w:r>
    </w:p>
    <w:bookmarkEnd w:id="9"/>
    <w:bookmarkStart w:name="z23" w:id="10"/>
    <w:p>
      <w:pPr>
        <w:spacing w:after="0"/>
        <w:ind w:left="0"/>
        <w:jc w:val="left"/>
      </w:pPr>
      <w:r>
        <w:rPr>
          <w:rFonts w:ascii="Times New Roman"/>
          <w:b/>
          <w:i w:val="false"/>
          <w:color w:val="000000"/>
        </w:rPr>
        <w:t xml:space="preserve"> 
4. Ақпарат алмасу</w:t>
      </w:r>
    </w:p>
    <w:bookmarkEnd w:id="10"/>
    <w:bookmarkStart w:name="z24" w:id="11"/>
    <w:p>
      <w:pPr>
        <w:spacing w:after="0"/>
        <w:ind w:left="0"/>
        <w:jc w:val="both"/>
      </w:pPr>
      <w:r>
        <w:rPr>
          <w:rFonts w:ascii="Times New Roman"/>
          <w:b w:val="false"/>
          <w:i w:val="false"/>
          <w:color w:val="000000"/>
          <w:sz w:val="28"/>
        </w:rPr>
        <w:t>
      1. Тараптар бір-біріне жобаны жүзеге асыру үшін қажетті өзара көмек пен ақпарат береді.</w:t>
      </w:r>
      <w:r>
        <w:br/>
      </w:r>
      <w:r>
        <w:rPr>
          <w:rFonts w:ascii="Times New Roman"/>
          <w:b w:val="false"/>
          <w:i w:val="false"/>
          <w:color w:val="000000"/>
          <w:sz w:val="28"/>
        </w:rPr>
        <w:t>
</w:t>
      </w:r>
      <w:r>
        <w:rPr>
          <w:rFonts w:ascii="Times New Roman"/>
          <w:b w:val="false"/>
          <w:i w:val="false"/>
          <w:color w:val="000000"/>
          <w:sz w:val="28"/>
        </w:rPr>
        <w:t>
      2. Тараптар арасындағы кез келген ақпарат мына мекенжайларға жіберіледі:</w:t>
      </w:r>
      <w:r>
        <w:br/>
      </w:r>
      <w:r>
        <w:rPr>
          <w:rFonts w:ascii="Times New Roman"/>
          <w:b w:val="false"/>
          <w:i w:val="false"/>
          <w:color w:val="000000"/>
          <w:sz w:val="28"/>
        </w:rPr>
        <w:t xml:space="preserve">
      Қазақстан Республикасының Үкіметі үшін: 010000, Қазақстан Республикасы, Астана, Сол жағалау, Министрліктер үйі, 4-кіреберіс, Қазақстан Республикасы Ұлттық экономика министрлігінің Статистика комитеті, тел.: +7 (7172) 74-90-16, факс: +7 (7172) 74 93 38, эл.мекенжайы: </w:t>
      </w:r>
      <w:r>
        <w:rPr>
          <w:rFonts w:ascii="Times New Roman"/>
          <w:b w:val="false"/>
          <w:i w:val="false"/>
          <w:color w:val="000000"/>
          <w:sz w:val="28"/>
          <w:u w:val="single"/>
        </w:rPr>
        <w:t>statistika@stat.kz:</w:t>
      </w:r>
      <w:r>
        <w:br/>
      </w:r>
      <w:r>
        <w:rPr>
          <w:rFonts w:ascii="Times New Roman"/>
          <w:b w:val="false"/>
          <w:i w:val="false"/>
          <w:color w:val="000000"/>
          <w:sz w:val="28"/>
        </w:rPr>
        <w:t xml:space="preserve">
      ЭЫДҰ үшін: ЭЫДҰ Статистика жөніндегі директораты, Андрэ-Паскаль к-сі 2, 75116 Париж, Франция, эл.мекенжай: </w:t>
      </w:r>
      <w:r>
        <w:rPr>
          <w:rFonts w:ascii="Times New Roman"/>
          <w:b w:val="false"/>
          <w:i w:val="false"/>
          <w:color w:val="000000"/>
          <w:sz w:val="28"/>
          <w:u w:val="single"/>
        </w:rPr>
        <w:t>David.Brackfield@oecd.org.</w:t>
      </w:r>
    </w:p>
    <w:bookmarkEnd w:id="11"/>
    <w:bookmarkStart w:name="z26" w:id="12"/>
    <w:p>
      <w:pPr>
        <w:spacing w:after="0"/>
        <w:ind w:left="0"/>
        <w:jc w:val="left"/>
      </w:pPr>
      <w:r>
        <w:rPr>
          <w:rFonts w:ascii="Times New Roman"/>
          <w:b/>
          <w:i w:val="false"/>
          <w:color w:val="000000"/>
        </w:rPr>
        <w:t xml:space="preserve"> 
5. Жобаның нәтижелерін қолдану</w:t>
      </w:r>
    </w:p>
    <w:bookmarkEnd w:id="12"/>
    <w:bookmarkStart w:name="z27" w:id="13"/>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Құжаттардың жіктелуіне және жіктеуден шығарылуына қатысты үшінші тараптардың құқықтары, сондай-ақ ЭЫДҰ қағидалары мен саясаты сақталатын болса ЭЫДҰ Қазақстан Республикасының Үкіметіне кез келген мемлекеттік коммерциялық емес мақсаттар үшін жоба бойынша қорытынды есептің қағаз көшірмелерін қолдануға, көшіруге және таратуға айрықша емес, қайтарып алынбайтын құқық береді. Қазақстан Республикасының Үкіметі де жарияланымның толық редакциясын өз веб-сайтында орналастыра және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қажет болған жерде ЭЫДҰ-ның авторлық құқығын үнемі тиісті түрде мойындайды.</w:t>
      </w:r>
      <w:r>
        <w:br/>
      </w:r>
      <w:r>
        <w:rPr>
          <w:rFonts w:ascii="Times New Roman"/>
          <w:b w:val="false"/>
          <w:i w:val="false"/>
          <w:color w:val="000000"/>
          <w:sz w:val="28"/>
        </w:rPr>
        <w:t>
</w:t>
      </w:r>
      <w:r>
        <w:rPr>
          <w:rFonts w:ascii="Times New Roman"/>
          <w:b w:val="false"/>
          <w:i w:val="false"/>
          <w:color w:val="000000"/>
          <w:sz w:val="28"/>
        </w:rPr>
        <w:t>
      4. ЭЫДҰ осындай жарияланымның тілі мен нысанына қарамастан, қорытынды есепті алғашқы болып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5. Қорытынды есеп Қазақстан Республикасы Үкіметінің жобаға қосқан үлесін тануды қамтиды және жарияланым мұқабасының артқы бетінде немесе жарияланымның ішінде жоғарыда көрсетілген танумен қатар Қазақстан Республикасы Үкіметінің рәмізі орналастырылады.</w:t>
      </w:r>
      <w:r>
        <w:br/>
      </w:r>
      <w:r>
        <w:rPr>
          <w:rFonts w:ascii="Times New Roman"/>
          <w:b w:val="false"/>
          <w:i w:val="false"/>
          <w:color w:val="000000"/>
          <w:sz w:val="28"/>
        </w:rPr>
        <w:t>
</w:t>
      </w:r>
      <w:r>
        <w:rPr>
          <w:rFonts w:ascii="Times New Roman"/>
          <w:b w:val="false"/>
          <w:i w:val="false"/>
          <w:color w:val="000000"/>
          <w:sz w:val="28"/>
        </w:rPr>
        <w:t>
      6.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 көрсетілген деректер мен ақпаратты жобаны жүзеге асыру үшін өз есебін дайындау мақсатында қолдануға және/немесе енгізуге құқылы.</w:t>
      </w:r>
    </w:p>
    <w:bookmarkEnd w:id="13"/>
    <w:bookmarkStart w:name="z33" w:id="14"/>
    <w:p>
      <w:pPr>
        <w:spacing w:after="0"/>
        <w:ind w:left="0"/>
        <w:jc w:val="left"/>
      </w:pPr>
      <w:r>
        <w:rPr>
          <w:rFonts w:ascii="Times New Roman"/>
          <w:b/>
          <w:i w:val="false"/>
          <w:color w:val="000000"/>
        </w:rPr>
        <w:t xml:space="preserve"> 
6. Дауларды шешу</w:t>
      </w:r>
    </w:p>
    <w:bookmarkEnd w:id="14"/>
    <w:bookmarkStart w:name="z34" w:id="15"/>
    <w:p>
      <w:pPr>
        <w:spacing w:after="0"/>
        <w:ind w:left="0"/>
        <w:jc w:val="both"/>
      </w:pPr>
      <w:r>
        <w:rPr>
          <w:rFonts w:ascii="Times New Roman"/>
          <w:b w:val="false"/>
          <w:i w:val="false"/>
          <w:color w:val="000000"/>
          <w:sz w:val="28"/>
        </w:rPr>
        <w:t>
      Осы Келісімді түсіндіруден, қолданудан немесе орындаудан немесе оның болуын, жарамдылығын немесе бұзылуын қоса алғанда, осыларға қатысты туындайтын және келіссөздер жолымен шешу мүмкін емес кез келген дау, келіспеушілік немесе наразылық аралық соттың тұрақты палатасының осы Келісім жасалған күні қолданыстағы мемлекеттер мен халықаралық ұйымдар үшін төрелік сотының факультативтік қағидаларына сәйкес міндетті күші бар соңғы төрелік талқылауымен шешіледі. Төрешілердің саны - біреу. Төреші Тараптар арасындағы уағдаластық арқылы таңдалады. Егер төрелік талап еткеннен кейін үш айдың ішінде мұндай уағдаластыққа қол жеткізілмесе, төреші Тараптардың бірінің талабы бойынша жоғарыда көрсетілген қағидаларға сәйкес тағайындалады. Төрелік сот Франция, Парижде өтеді, барлық іс жүргізу және ұсынылатын түсініктемелер ағылшын тілінде болуы тиіс.</w:t>
      </w:r>
    </w:p>
    <w:bookmarkEnd w:id="15"/>
    <w:bookmarkStart w:name="z35" w:id="16"/>
    <w:p>
      <w:pPr>
        <w:spacing w:after="0"/>
        <w:ind w:left="0"/>
        <w:jc w:val="left"/>
      </w:pPr>
      <w:r>
        <w:rPr>
          <w:rFonts w:ascii="Times New Roman"/>
          <w:b/>
          <w:i w:val="false"/>
          <w:color w:val="000000"/>
        </w:rPr>
        <w:t xml:space="preserve"> 
7. Артықшылықтар мен иммунитеттер</w:t>
      </w:r>
    </w:p>
    <w:bookmarkEnd w:id="16"/>
    <w:bookmarkStart w:name="z36" w:id="17"/>
    <w:p>
      <w:pPr>
        <w:spacing w:after="0"/>
        <w:ind w:left="0"/>
        <w:jc w:val="both"/>
      </w:pPr>
      <w:r>
        <w:rPr>
          <w:rFonts w:ascii="Times New Roman"/>
          <w:b w:val="false"/>
          <w:i w:val="false"/>
          <w:color w:val="000000"/>
          <w:sz w:val="28"/>
        </w:rPr>
        <w:t>
      Осы Келісімде ештеңе халықаралық ұйым ретінде ЭЫДҰ иммунитеттері мен артықшылықтарынан бас тарту ретінде түсіндірілмеуі тиіс.</w:t>
      </w:r>
    </w:p>
    <w:bookmarkEnd w:id="17"/>
    <w:bookmarkStart w:name="z37" w:id="18"/>
    <w:p>
      <w:pPr>
        <w:spacing w:after="0"/>
        <w:ind w:left="0"/>
        <w:jc w:val="left"/>
      </w:pPr>
      <w:r>
        <w:rPr>
          <w:rFonts w:ascii="Times New Roman"/>
          <w:b/>
          <w:i w:val="false"/>
          <w:color w:val="000000"/>
        </w:rPr>
        <w:t xml:space="preserve"> 
8. Өзгерістер мен толықтырулар</w:t>
      </w:r>
    </w:p>
    <w:bookmarkEnd w:id="18"/>
    <w:bookmarkStart w:name="z38" w:id="19"/>
    <w:p>
      <w:pPr>
        <w:spacing w:after="0"/>
        <w:ind w:left="0"/>
        <w:jc w:val="both"/>
      </w:pPr>
      <w:r>
        <w:rPr>
          <w:rFonts w:ascii="Times New Roman"/>
          <w:b w:val="false"/>
          <w:i w:val="false"/>
          <w:color w:val="000000"/>
          <w:sz w:val="28"/>
        </w:rPr>
        <w:t>
      Осы Келісімге Тараптардың өзара келісімі бойынша жекелеген хаттамалармен ресімделетін және оның ажырамас бөлігі болып табылатын өзгерістер мен толықтырулар енгізілуі мүмкін.</w:t>
      </w:r>
    </w:p>
    <w:bookmarkEnd w:id="19"/>
    <w:bookmarkStart w:name="z39" w:id="20"/>
    <w:p>
      <w:pPr>
        <w:spacing w:after="0"/>
        <w:ind w:left="0"/>
        <w:jc w:val="left"/>
      </w:pPr>
      <w:r>
        <w:rPr>
          <w:rFonts w:ascii="Times New Roman"/>
          <w:b/>
          <w:i w:val="false"/>
          <w:color w:val="000000"/>
        </w:rPr>
        <w:t xml:space="preserve"> 
9. Күшіне енуі</w:t>
      </w:r>
    </w:p>
    <w:bookmarkEnd w:id="20"/>
    <w:bookmarkStart w:name="z40" w:id="21"/>
    <w:p>
      <w:pPr>
        <w:spacing w:after="0"/>
        <w:ind w:left="0"/>
        <w:jc w:val="both"/>
      </w:pPr>
      <w:r>
        <w:rPr>
          <w:rFonts w:ascii="Times New Roman"/>
          <w:b w:val="false"/>
          <w:i w:val="false"/>
          <w:color w:val="000000"/>
          <w:sz w:val="28"/>
        </w:rPr>
        <w:t>
      1. Осы Келісім қол қойылған күнінен бастап күшіне енеді. Ол екі Тарап та одан туындайтын барлық міндеттемелерді орындағанға дейін қолданыста болады.</w:t>
      </w:r>
      <w:r>
        <w:br/>
      </w:r>
      <w:r>
        <w:rPr>
          <w:rFonts w:ascii="Times New Roman"/>
          <w:b w:val="false"/>
          <w:i w:val="false"/>
          <w:color w:val="000000"/>
          <w:sz w:val="28"/>
        </w:rPr>
        <w:t>
</w:t>
      </w:r>
      <w:r>
        <w:rPr>
          <w:rFonts w:ascii="Times New Roman"/>
          <w:b w:val="false"/>
          <w:i w:val="false"/>
          <w:color w:val="000000"/>
          <w:sz w:val="28"/>
        </w:rPr>
        <w:t>
      2. Қазақ, орыс және ағылшын тілдерінде екі төлнұсқа данада жасалды. Қазақ, орыс және ағылшын тілдеріндегі мәтіндерде сәйкессіздік болған жағдайда, ағылшын тіліндегі нұсқасы жалғыз төлнұсқа болып табылады.</w:t>
      </w:r>
    </w:p>
    <w:bookmarkEnd w:id="2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Үкіметінен                және даму ұйымынан</w:t>
      </w:r>
    </w:p>
    <w:p>
      <w:pPr>
        <w:spacing w:after="0"/>
        <w:ind w:left="0"/>
        <w:jc w:val="both"/>
      </w:pPr>
      <w:r>
        <w:rPr>
          <w:rFonts w:ascii="Times New Roman"/>
          <w:b w:val="false"/>
          <w:i w:val="false"/>
          <w:color w:val="000000"/>
          <w:sz w:val="28"/>
        </w:rPr>
        <w:t>      </w:t>
      </w:r>
      <w:r>
        <w:rPr>
          <w:rFonts w:ascii="Times New Roman"/>
          <w:b w:val="false"/>
          <w:i/>
          <w:color w:val="000000"/>
          <w:sz w:val="28"/>
        </w:rPr>
        <w:t>Ерболат Досаев                      Мартин Дуран</w:t>
      </w:r>
      <w:r>
        <w:br/>
      </w:r>
      <w:r>
        <w:rPr>
          <w:rFonts w:ascii="Times New Roman"/>
          <w:b w:val="false"/>
          <w:i w:val="false"/>
          <w:color w:val="000000"/>
          <w:sz w:val="28"/>
        </w:rPr>
        <w:t>
</w:t>
      </w:r>
      <w:r>
        <w:rPr>
          <w:rFonts w:ascii="Times New Roman"/>
          <w:b w:val="false"/>
          <w:i/>
          <w:color w:val="000000"/>
          <w:sz w:val="28"/>
        </w:rPr>
        <w:t>Қазақстан Республикасының         Бас статистик және Статистика</w:t>
      </w:r>
      <w:r>
        <w:br/>
      </w:r>
      <w:r>
        <w:rPr>
          <w:rFonts w:ascii="Times New Roman"/>
          <w:b w:val="false"/>
          <w:i w:val="false"/>
          <w:color w:val="000000"/>
          <w:sz w:val="28"/>
        </w:rPr>
        <w:t>
</w:t>
      </w:r>
      <w:r>
        <w:rPr>
          <w:rFonts w:ascii="Times New Roman"/>
          <w:b w:val="false"/>
          <w:i/>
          <w:color w:val="000000"/>
          <w:sz w:val="28"/>
        </w:rPr>
        <w:t>Ұлттық экономика министрі           директоратының директоры</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Энтони Дж. Роттьер</w:t>
      </w:r>
      <w:r>
        <w:br/>
      </w:r>
      <w:r>
        <w:rPr>
          <w:rFonts w:ascii="Times New Roman"/>
          <w:b w:val="false"/>
          <w:i w:val="false"/>
          <w:color w:val="000000"/>
          <w:sz w:val="28"/>
        </w:rPr>
        <w:t>
Атқарушы директор</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Күні:.....................</w:t>
      </w:r>
    </w:p>
    <w:bookmarkStart w:name="z42" w:id="22"/>
    <w:p>
      <w:pPr>
        <w:spacing w:after="0"/>
        <w:ind w:left="0"/>
        <w:jc w:val="both"/>
      </w:pPr>
      <w:r>
        <w:rPr>
          <w:rFonts w:ascii="Times New Roman"/>
          <w:b w:val="false"/>
          <w:i w:val="false"/>
          <w:color w:val="000000"/>
          <w:sz w:val="28"/>
        </w:rPr>
        <w:t>
1-қосымша</w:t>
      </w:r>
    </w:p>
    <w:bookmarkEnd w:id="22"/>
    <w:bookmarkStart w:name="z43" w:id="23"/>
    <w:p>
      <w:pPr>
        <w:spacing w:after="0"/>
        <w:ind w:left="0"/>
        <w:jc w:val="left"/>
      </w:pPr>
      <w:r>
        <w:rPr>
          <w:rFonts w:ascii="Times New Roman"/>
          <w:b/>
          <w:i w:val="false"/>
          <w:color w:val="000000"/>
        </w:rPr>
        <w:t xml:space="preserve"> 
Бюджетті пайдалану бойынша есеп</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9"/>
        <w:gridCol w:w="3031"/>
      </w:tblGrid>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Болжанатын шығыстар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EUR</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Персоналға жұмсалатын шығыстар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қайтару төлемі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Консультанттар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Миссия шығындары (ЭЫДҰ штаты мен сарапшылар)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18,750</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(мысалы, басып шығару, фотокөшірмелер, жарияланымдар)</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553</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әкімшілік шығындары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r>
      <w:tr>
        <w:trPr>
          <w:trHeight w:val="30" w:hRule="atLeast"/>
        </w:trPr>
        <w:tc>
          <w:tcPr>
            <w:tcW w:w="8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Толық болжанатын сома</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bl>
    <w:bookmarkStart w:name="z44" w:id="24"/>
    <w:p>
      <w:pPr>
        <w:spacing w:after="0"/>
        <w:ind w:left="0"/>
        <w:jc w:val="both"/>
      </w:pPr>
      <w:r>
        <w:rPr>
          <w:rFonts w:ascii="Times New Roman"/>
          <w:b w:val="false"/>
          <w:i w:val="false"/>
          <w:color w:val="000000"/>
          <w:sz w:val="28"/>
        </w:rPr>
        <w:t>
      Ескертпе: Бюджеттің бір жолындағы кез келген артық шығыс толық бюджет шеңберінде қала отырып, бюджеттің басқа жолындағы жетіспеушілікті өтеуі мүмкін.</w:t>
      </w:r>
    </w:p>
    <w:bookmarkEnd w:id="24"/>
    <w:bookmarkStart w:name="z45" w:id="25"/>
    <w:p>
      <w:pPr>
        <w:spacing w:after="0"/>
        <w:ind w:left="0"/>
        <w:jc w:val="both"/>
      </w:pPr>
      <w:r>
        <w:rPr>
          <w:rFonts w:ascii="Times New Roman"/>
          <w:b w:val="false"/>
          <w:i w:val="false"/>
          <w:color w:val="000000"/>
          <w:sz w:val="28"/>
        </w:rPr>
        <w:t>
2-қосымша</w:t>
      </w:r>
    </w:p>
    <w:bookmarkEnd w:id="25"/>
    <w:bookmarkStart w:name="z46" w:id="26"/>
    <w:p>
      <w:pPr>
        <w:spacing w:after="0"/>
        <w:ind w:left="0"/>
        <w:jc w:val="left"/>
      </w:pPr>
      <w:r>
        <w:rPr>
          <w:rFonts w:ascii="Times New Roman"/>
          <w:b/>
          <w:i w:val="false"/>
          <w:color w:val="000000"/>
        </w:rPr>
        <w:t xml:space="preserve"> 
«Ұлттық шоттар 2008 жүйесін (ҮШЖ08) енгізу» жобасы</w:t>
      </w:r>
    </w:p>
    <w:bookmarkEnd w:id="26"/>
    <w:bookmarkStart w:name="z47" w:id="27"/>
    <w:p>
      <w:pPr>
        <w:spacing w:after="0"/>
        <w:ind w:left="0"/>
        <w:jc w:val="both"/>
      </w:pPr>
      <w:r>
        <w:rPr>
          <w:rFonts w:ascii="Times New Roman"/>
          <w:b w:val="false"/>
          <w:i w:val="false"/>
          <w:color w:val="000000"/>
          <w:sz w:val="28"/>
        </w:rPr>
        <w:t>
      Тақырыптар:</w:t>
      </w:r>
      <w:r>
        <w:br/>
      </w:r>
      <w:r>
        <w:rPr>
          <w:rFonts w:ascii="Times New Roman"/>
          <w:b w:val="false"/>
          <w:i w:val="false"/>
          <w:color w:val="000000"/>
          <w:sz w:val="28"/>
        </w:rPr>
        <w:t>
</w:t>
      </w:r>
      <w:r>
        <w:rPr>
          <w:rFonts w:ascii="Times New Roman"/>
          <w:b w:val="false"/>
          <w:i w:val="false"/>
          <w:color w:val="000000"/>
          <w:sz w:val="28"/>
        </w:rPr>
        <w:t>
      Экономиканың секторлары (кіші сектор) бойынша институционалдың бірліктерді жіктеу;</w:t>
      </w:r>
      <w:r>
        <w:br/>
      </w:r>
      <w:r>
        <w:rPr>
          <w:rFonts w:ascii="Times New Roman"/>
          <w:b w:val="false"/>
          <w:i w:val="false"/>
          <w:color w:val="000000"/>
          <w:sz w:val="28"/>
        </w:rPr>
        <w:t>
</w:t>
      </w:r>
      <w:r>
        <w:rPr>
          <w:rFonts w:ascii="Times New Roman"/>
          <w:b w:val="false"/>
          <w:i w:val="false"/>
          <w:color w:val="000000"/>
          <w:sz w:val="28"/>
        </w:rPr>
        <w:t>
      Жүргізілмеген активтерді бағалау;</w:t>
      </w:r>
      <w:r>
        <w:br/>
      </w:r>
      <w:r>
        <w:rPr>
          <w:rFonts w:ascii="Times New Roman"/>
          <w:b w:val="false"/>
          <w:i w:val="false"/>
          <w:color w:val="000000"/>
          <w:sz w:val="28"/>
        </w:rPr>
        <w:t>
</w:t>
      </w:r>
      <w:r>
        <w:rPr>
          <w:rFonts w:ascii="Times New Roman"/>
          <w:b w:val="false"/>
          <w:i w:val="false"/>
          <w:color w:val="000000"/>
          <w:sz w:val="28"/>
        </w:rPr>
        <w:t>
      FISIM қаржы делдалдығының жанама өлшенетін көрсетілетін қызметтерін есептеудегі ЭЫДҰ-ға мүше елдердің тәжірибесі.</w:t>
      </w:r>
    </w:p>
    <w:bookmarkEnd w:id="27"/>
    <w:bookmarkStart w:name="z51" w:id="28"/>
    <w:p>
      <w:pPr>
        <w:spacing w:after="0"/>
        <w:ind w:left="0"/>
        <w:jc w:val="left"/>
      </w:pPr>
      <w:r>
        <w:rPr>
          <w:rFonts w:ascii="Times New Roman"/>
          <w:b/>
          <w:i w:val="false"/>
          <w:color w:val="000000"/>
        </w:rPr>
        <w:t xml:space="preserve"> 
1. Ағымдағы жағдай</w:t>
      </w:r>
    </w:p>
    <w:bookmarkEnd w:id="28"/>
    <w:bookmarkStart w:name="z52" w:id="29"/>
    <w:p>
      <w:pPr>
        <w:spacing w:after="0"/>
        <w:ind w:left="0"/>
        <w:jc w:val="both"/>
      </w:pPr>
      <w:r>
        <w:rPr>
          <w:rFonts w:ascii="Times New Roman"/>
          <w:b w:val="false"/>
          <w:i w:val="false"/>
          <w:color w:val="000000"/>
          <w:sz w:val="28"/>
        </w:rPr>
        <w:t>
      2009 жылы Біріккен Ұлттар Ұйымының Статистикалық комиссиясы ұлттық шоттарды құруға арналған халықаралық стандарттардың қайта қаралған жиынтығын: 1993 жылғы нұсқаны ауыстыратын Ұлттық шоттар 2008 жүйесін (ҰШЖ) бекітті. 2014 жылғы желтоқсанға ЭЫДҰ-ға мүше елдердің көбі жаңа стандарттарды енгізді.</w:t>
      </w:r>
      <w:r>
        <w:br/>
      </w:r>
      <w:r>
        <w:rPr>
          <w:rFonts w:ascii="Times New Roman"/>
          <w:b w:val="false"/>
          <w:i w:val="false"/>
          <w:color w:val="000000"/>
          <w:sz w:val="28"/>
        </w:rPr>
        <w:t>
</w:t>
      </w:r>
      <w:r>
        <w:rPr>
          <w:rFonts w:ascii="Times New Roman"/>
          <w:b w:val="false"/>
          <w:i w:val="false"/>
          <w:color w:val="000000"/>
          <w:sz w:val="28"/>
        </w:rPr>
        <w:t>
      Сонымен қатар Қазақстан Республикасы Ұлттық экономика министрлігінің Статистика комитеті (бұдан әрі - СК) осы қайта қарастырылған халықаралық стандарттарды өзінің ұлттық шоттар құрылымына енгізу үшін қарқынды күш салды, оларды одан әрі пысықтауға қажеттілік бар.</w:t>
      </w:r>
    </w:p>
    <w:bookmarkEnd w:id="29"/>
    <w:bookmarkStart w:name="z54" w:id="30"/>
    <w:p>
      <w:pPr>
        <w:spacing w:after="0"/>
        <w:ind w:left="0"/>
        <w:jc w:val="left"/>
      </w:pPr>
      <w:r>
        <w:rPr>
          <w:rFonts w:ascii="Times New Roman"/>
          <w:b/>
          <w:i w:val="false"/>
          <w:color w:val="000000"/>
        </w:rPr>
        <w:t xml:space="preserve"> 
2. Қажеттіліктердің сипаты</w:t>
      </w:r>
    </w:p>
    <w:bookmarkEnd w:id="30"/>
    <w:bookmarkStart w:name="z55" w:id="31"/>
    <w:p>
      <w:pPr>
        <w:spacing w:after="0"/>
        <w:ind w:left="0"/>
        <w:jc w:val="both"/>
      </w:pPr>
      <w:r>
        <w:rPr>
          <w:rFonts w:ascii="Times New Roman"/>
          <w:b w:val="false"/>
          <w:i w:val="false"/>
          <w:color w:val="000000"/>
          <w:sz w:val="28"/>
        </w:rPr>
        <w:t>
      СК осы ұлттық шоттардың халықаралық салыстырмалы деңгейге сәйкес келуі үшін ҮШЖ08-ді өзінің ұлттық шоттар жүйесіне енгізу бойынша көмекке мұқтаж. Атап айтқанда, СК жаңа халықаралық стандарттарға сәйкестік деңгейіне қол жеткізу үшін талап етілетін жұмыстардың үш саласын айқындады, нақты айтқанда:</w:t>
      </w:r>
      <w:r>
        <w:br/>
      </w:r>
      <w:r>
        <w:rPr>
          <w:rFonts w:ascii="Times New Roman"/>
          <w:b w:val="false"/>
          <w:i w:val="false"/>
          <w:color w:val="000000"/>
          <w:sz w:val="28"/>
        </w:rPr>
        <w:t>
</w:t>
      </w:r>
      <w:r>
        <w:rPr>
          <w:rFonts w:ascii="Times New Roman"/>
          <w:b w:val="false"/>
          <w:i w:val="false"/>
          <w:color w:val="000000"/>
          <w:sz w:val="28"/>
        </w:rPr>
        <w:t>
      белгілі бір секторлардың белгіленген секторларын (кіші сектор) жіктеу;</w:t>
      </w:r>
      <w:r>
        <w:br/>
      </w:r>
      <w:r>
        <w:rPr>
          <w:rFonts w:ascii="Times New Roman"/>
          <w:b w:val="false"/>
          <w:i w:val="false"/>
          <w:color w:val="000000"/>
          <w:sz w:val="28"/>
        </w:rPr>
        <w:t>
</w:t>
      </w:r>
      <w:r>
        <w:rPr>
          <w:rFonts w:ascii="Times New Roman"/>
          <w:b w:val="false"/>
          <w:i w:val="false"/>
          <w:color w:val="000000"/>
          <w:sz w:val="28"/>
        </w:rPr>
        <w:t>
      жүргізілмеген активтерді бағалау;</w:t>
      </w:r>
      <w:r>
        <w:br/>
      </w:r>
      <w:r>
        <w:rPr>
          <w:rFonts w:ascii="Times New Roman"/>
          <w:b w:val="false"/>
          <w:i w:val="false"/>
          <w:color w:val="000000"/>
          <w:sz w:val="28"/>
        </w:rPr>
        <w:t>
</w:t>
      </w:r>
      <w:r>
        <w:rPr>
          <w:rFonts w:ascii="Times New Roman"/>
          <w:b w:val="false"/>
          <w:i w:val="false"/>
          <w:color w:val="000000"/>
          <w:sz w:val="28"/>
        </w:rPr>
        <w:t>
      қаржы делдалдығының жанама өлшенетін көрсетілетін қызметтері.</w:t>
      </w:r>
      <w:r>
        <w:br/>
      </w:r>
      <w:r>
        <w:rPr>
          <w:rFonts w:ascii="Times New Roman"/>
          <w:b w:val="false"/>
          <w:i w:val="false"/>
          <w:color w:val="000000"/>
          <w:sz w:val="28"/>
        </w:rPr>
        <w:t>
</w:t>
      </w:r>
      <w:r>
        <w:rPr>
          <w:rFonts w:ascii="Times New Roman"/>
          <w:b w:val="false"/>
          <w:i w:val="false"/>
          <w:color w:val="000000"/>
          <w:sz w:val="28"/>
        </w:rPr>
        <w:t>
      ЭЫДҰ-ға мүше елдердің басым көпшілігінің ҰШЖ08 статистикасын жинайтынын және тарататынын ескере отырып және ЭЫДҰ-ның өзі жаңа халықаралық стандарттарды қайта қарастыруға тікелей қатысқандығын ескере отырып, ЭЫДҰ ұстанымы СК-ға көмек көрсетуге мүмкіндік береді.</w:t>
      </w:r>
    </w:p>
    <w:bookmarkEnd w:id="31"/>
    <w:bookmarkStart w:name="z60" w:id="32"/>
    <w:p>
      <w:pPr>
        <w:spacing w:after="0"/>
        <w:ind w:left="0"/>
        <w:jc w:val="left"/>
      </w:pPr>
      <w:r>
        <w:rPr>
          <w:rFonts w:ascii="Times New Roman"/>
          <w:b/>
          <w:i w:val="false"/>
          <w:color w:val="000000"/>
        </w:rPr>
        <w:t xml:space="preserve"> 
3. Ұсыныс</w:t>
      </w:r>
    </w:p>
    <w:bookmarkEnd w:id="32"/>
    <w:bookmarkStart w:name="z61" w:id="33"/>
    <w:p>
      <w:pPr>
        <w:spacing w:after="0"/>
        <w:ind w:left="0"/>
        <w:jc w:val="both"/>
      </w:pPr>
      <w:r>
        <w:rPr>
          <w:rFonts w:ascii="Times New Roman"/>
          <w:b w:val="false"/>
          <w:i w:val="false"/>
          <w:color w:val="000000"/>
          <w:sz w:val="28"/>
        </w:rPr>
        <w:t>
      СК қажеттіліктерін қанағаттандыру үшін ЭЫДҰ Қазақстанда 2015 жылғы қыркүйек/қарашада 3-4 күн ұзақтығымен аталған тақырыптарды ЭЫДҰ таныстыруы нысанында шақырылған халықаралық сарапшылармен және СК сарапшыларымен талқыланатын семинар өткізуді ұсынады.</w:t>
      </w:r>
      <w:r>
        <w:br/>
      </w:r>
      <w:r>
        <w:rPr>
          <w:rFonts w:ascii="Times New Roman"/>
          <w:b w:val="false"/>
          <w:i w:val="false"/>
          <w:color w:val="000000"/>
          <w:sz w:val="28"/>
        </w:rPr>
        <w:t>
</w:t>
      </w:r>
      <w:r>
        <w:rPr>
          <w:rFonts w:ascii="Times New Roman"/>
          <w:b w:val="false"/>
          <w:i w:val="false"/>
          <w:color w:val="000000"/>
          <w:sz w:val="28"/>
        </w:rPr>
        <w:t>
      Семинардың барлық аспектілері, мысалы, күн тәртібі мен уақытын белгілеуді қоса алғанда, ЭЫДҰ мен Статистика комитетінің арасында талқыланатын және келісілетін болады. ЭЫДҰ халықаралық сарапшылар мен барлық тиісті материалды ұсынады.</w:t>
      </w:r>
    </w:p>
    <w:bookmarkEnd w:id="33"/>
    <w:bookmarkStart w:name="z63" w:id="34"/>
    <w:p>
      <w:pPr>
        <w:spacing w:after="0"/>
        <w:ind w:left="0"/>
        <w:jc w:val="left"/>
      </w:pPr>
      <w:r>
        <w:rPr>
          <w:rFonts w:ascii="Times New Roman"/>
          <w:b/>
          <w:i w:val="false"/>
          <w:color w:val="000000"/>
        </w:rPr>
        <w:t xml:space="preserve"> 
1. Күтілетін нәтиже</w:t>
      </w:r>
    </w:p>
    <w:bookmarkEnd w:id="34"/>
    <w:bookmarkStart w:name="z64" w:id="35"/>
    <w:p>
      <w:pPr>
        <w:spacing w:after="0"/>
        <w:ind w:left="0"/>
        <w:jc w:val="both"/>
      </w:pPr>
      <w:r>
        <w:rPr>
          <w:rFonts w:ascii="Times New Roman"/>
          <w:b w:val="false"/>
          <w:i w:val="false"/>
          <w:color w:val="000000"/>
          <w:sz w:val="28"/>
        </w:rPr>
        <w:t>
      Күтілетін нәтиже СК-нің аталған үш тақырып бойынша ағымдағы халықаралық әдіснаманы және бұл халықаралық жаңа әдіснаманың қалай енгізілетінін толық түсінуіне сайып келеді.</w:t>
      </w:r>
      <w:r>
        <w:br/>
      </w:r>
      <w:r>
        <w:rPr>
          <w:rFonts w:ascii="Times New Roman"/>
          <w:b w:val="false"/>
          <w:i w:val="false"/>
          <w:color w:val="000000"/>
          <w:sz w:val="28"/>
        </w:rPr>
        <w:t>
</w:t>
      </w:r>
      <w:r>
        <w:rPr>
          <w:rFonts w:ascii="Times New Roman"/>
          <w:b w:val="false"/>
          <w:i w:val="false"/>
          <w:color w:val="000000"/>
          <w:sz w:val="28"/>
        </w:rPr>
        <w:t>
      СК ұлттық шоттарды қалыптастыруға және оларды аталған тақырыптар бойынша халықаралық деңгейге сәйкес келтіруге арналған талаптарды дұрыс түсінетін болады, сондай-ақ ЭЫДҰ халықаралық сарапшылары ұсынатын барлық ресурстарға ие болады.</w:t>
      </w:r>
    </w:p>
    <w:bookmarkEnd w:id="35"/>
    <w:p>
      <w:pPr>
        <w:spacing w:after="0"/>
        <w:ind w:left="0"/>
        <w:jc w:val="both"/>
      </w:pPr>
      <w:r>
        <w:rPr>
          <w:rFonts w:ascii="Times New Roman"/>
          <w:b w:val="false"/>
          <w:i w:val="false"/>
          <w:color w:val="ff0000"/>
          <w:sz w:val="28"/>
        </w:rPr>
        <w:t>      РҚАО-ның ескертесі!</w:t>
      </w:r>
      <w:r>
        <w:br/>
      </w:r>
      <w:r>
        <w:rPr>
          <w:rFonts w:ascii="Times New Roman"/>
          <w:b w:val="false"/>
          <w:i w:val="false"/>
          <w:color w:val="ff0000"/>
          <w:sz w:val="28"/>
        </w:rPr>
        <w:t>
      Бұдан әрі тақырып ағылшын тілінде.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