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155c" w14:textId="0cc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25 сәуірдегі № 327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958-құжат)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4" w:id="2"/>
    <w:p>
      <w:pPr>
        <w:spacing w:after="0"/>
        <w:ind w:left="0"/>
        <w:jc w:val="both"/>
      </w:pPr>
      <w:r>
        <w:rPr>
          <w:rFonts w:ascii="Times New Roman"/>
          <w:b w:val="false"/>
          <w:i w:val="false"/>
          <w:color w:val="000000"/>
          <w:sz w:val="28"/>
        </w:rPr>
        <w:t>
      "2-1) бастауыш білім берудің мемлекеттік жалпыға міндетті стандарты;";</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"25. "Өмір қауіпсіздігінің негіздері" оқу курсының мазмұнын 2-4-сыныптарда дүниетану оқу курсының шеңберінде: жылдық оқу жүктемесі 2-3-сыныптарда 6 сағаттан, 4-сыныпта 10 сағаттан бастауыш сынып мұғалімдері іске асырады; 5-9-сыныптарда "Дене шынықтыру" оқу курсының шеңберінде 15 сағаттық жылдық оқу жүктемесімен дене шынықтыру мұғалімі іске асырады; 10-11-сыныптарда "Алғашқы әскери дайындық" оқу курсының аясында 25 сағаттық жылдық оқу жүктемесімен алғашқы әскери дайындық пәнінің оқытушы-ұйымдастырушылары іске асырады. Өмір қауіпсіздігінің негіздерін оқыту сабақтары міндетті болып табылады және оқу уақытында жүргізіледі.</w:t>
      </w:r>
    </w:p>
    <w:bookmarkEnd w:id="4"/>
    <w:bookmarkStart w:name="z8" w:id="5"/>
    <w:p>
      <w:pPr>
        <w:spacing w:after="0"/>
        <w:ind w:left="0"/>
        <w:jc w:val="both"/>
      </w:pPr>
      <w:r>
        <w:rPr>
          <w:rFonts w:ascii="Times New Roman"/>
          <w:b w:val="false"/>
          <w:i w:val="false"/>
          <w:color w:val="000000"/>
          <w:sz w:val="28"/>
        </w:rPr>
        <w:t>
      26. "Жолда жүру ережелері" оқу курсының мазмұны 2-4-сыныптарда мынадай оқу курстарының шеңберінде іске асырылады: "Ана тілі", "Музыка", "Бейнелеу өнері", "Технология"; 5-8-сыныптарда сабақтан тыс уақытта, сынып сағаттары мен факультативтер есебінен іске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"35. Оқу жылының ұзақтығы 2-11-сыныптарда 34 оқу аптасын құрайды.</w:t>
      </w:r>
    </w:p>
    <w:bookmarkEnd w:id="6"/>
    <w:bookmarkStart w:name="z11" w:id="7"/>
    <w:p>
      <w:pPr>
        <w:spacing w:after="0"/>
        <w:ind w:left="0"/>
        <w:jc w:val="both"/>
      </w:pPr>
      <w:r>
        <w:rPr>
          <w:rFonts w:ascii="Times New Roman"/>
          <w:b w:val="false"/>
          <w:i w:val="false"/>
          <w:color w:val="000000"/>
          <w:sz w:val="28"/>
        </w:rPr>
        <w:t>
      36.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2-сыныпта – 25 сағаттан, 3-сыныпта – 29 сағаттан, 4-сыныпта – 29 сағаттан, 5-сыныпта – 32 сағаттан, 6-сыныпта – 33 сағаттан, 7-сыныпта – 34 сағаттан, 8-сыныпта – 36 сағаттан, 9-сыныпта – 38 сағаттан, 10-сыныпта – 39 сағаттан, 11-сыныпта – 39 сағаттан аспауы тиіс.</w:t>
      </w:r>
    </w:p>
    <w:bookmarkEnd w:id="7"/>
    <w:bookmarkStart w:name="z12" w:id="8"/>
    <w:p>
      <w:pPr>
        <w:spacing w:after="0"/>
        <w:ind w:left="0"/>
        <w:jc w:val="both"/>
      </w:pPr>
      <w:r>
        <w:rPr>
          <w:rFonts w:ascii="Times New Roman"/>
          <w:b w:val="false"/>
          <w:i w:val="false"/>
          <w:color w:val="000000"/>
          <w:sz w:val="28"/>
        </w:rPr>
        <w:t>
      37. Оқу жылында 2-11-сыныптардағы каникул уақытының ұзақтығы кемінде 30 күнді құрайды. Оқу жылы ішінде 3 рет каникул беріледі: күзде, қыста және көктемде. Каникулдың нақты мерзімін Қазақстан Республикасының білім саласындағы уәкілетті органы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"48. Пәндік нәтижелер 2-4-сыныптарда базалық деңгейде, кейінгі сыныптарда үш деңгейде: базалық (міндетті) деңгейде, жетік мүмкіндік деңгейінде 5-11-сыныптарда (белгілі бір пәнді таңдау кезінде 1 сағат көлемінде вариативтік компонентті игеру үшін) және жетік бейіналды деңгейде 8-9-сыныптарда/жетік бейіндік деңгейде 10-11-сыныптарда (жалпы орта білім беретін ұйымдар таңдаған пәндерді тереңдетіп оқуға арналған үлгілік оқу жоспарларының нұсқаларын игеру үшін)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"65. Сыныпты екі топқа бөлу қалалық жалпы орта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10"/>
    <w:bookmarkStart w:name="z17" w:id="11"/>
    <w:p>
      <w:pPr>
        <w:spacing w:after="0"/>
        <w:ind w:left="0"/>
        <w:jc w:val="both"/>
      </w:pPr>
      <w:r>
        <w:rPr>
          <w:rFonts w:ascii="Times New Roman"/>
          <w:b w:val="false"/>
          <w:i w:val="false"/>
          <w:color w:val="000000"/>
          <w:sz w:val="28"/>
        </w:rPr>
        <w:t>
      1) оқыту қазақ тілінде жүргізілмейтін 2-11-сыныптарда қазақ тілі бойынша;</w:t>
      </w:r>
    </w:p>
    <w:bookmarkEnd w:id="11"/>
    <w:bookmarkStart w:name="z18" w:id="12"/>
    <w:p>
      <w:pPr>
        <w:spacing w:after="0"/>
        <w:ind w:left="0"/>
        <w:jc w:val="both"/>
      </w:pPr>
      <w:r>
        <w:rPr>
          <w:rFonts w:ascii="Times New Roman"/>
          <w:b w:val="false"/>
          <w:i w:val="false"/>
          <w:color w:val="000000"/>
          <w:sz w:val="28"/>
        </w:rPr>
        <w:t>
      2) оқыту қазақ тілінде жүргізілмейтін 5-11-сыныптарда қазақ әдебиеті бойынша;</w:t>
      </w:r>
    </w:p>
    <w:bookmarkEnd w:id="12"/>
    <w:bookmarkStart w:name="z19" w:id="13"/>
    <w:p>
      <w:pPr>
        <w:spacing w:after="0"/>
        <w:ind w:left="0"/>
        <w:jc w:val="both"/>
      </w:pPr>
      <w:r>
        <w:rPr>
          <w:rFonts w:ascii="Times New Roman"/>
          <w:b w:val="false"/>
          <w:i w:val="false"/>
          <w:color w:val="000000"/>
          <w:sz w:val="28"/>
        </w:rPr>
        <w:t>
      3) оқыту қазақ, ұйғыр, тәжік және өзбек тілдерінде жүргізілетін 3-11-сыныптарда орыс тілі бойынша;</w:t>
      </w:r>
    </w:p>
    <w:bookmarkEnd w:id="13"/>
    <w:bookmarkStart w:name="z20" w:id="14"/>
    <w:p>
      <w:pPr>
        <w:spacing w:after="0"/>
        <w:ind w:left="0"/>
        <w:jc w:val="both"/>
      </w:pPr>
      <w:r>
        <w:rPr>
          <w:rFonts w:ascii="Times New Roman"/>
          <w:b w:val="false"/>
          <w:i w:val="false"/>
          <w:color w:val="000000"/>
          <w:sz w:val="28"/>
        </w:rPr>
        <w:t>
      4) 2-11-сыныптарда шетел тілі бойынша;</w:t>
      </w:r>
    </w:p>
    <w:bookmarkEnd w:id="14"/>
    <w:bookmarkStart w:name="z21" w:id="15"/>
    <w:p>
      <w:pPr>
        <w:spacing w:after="0"/>
        <w:ind w:left="0"/>
        <w:jc w:val="both"/>
      </w:pPr>
      <w:r>
        <w:rPr>
          <w:rFonts w:ascii="Times New Roman"/>
          <w:b w:val="false"/>
          <w:i w:val="false"/>
          <w:color w:val="000000"/>
          <w:sz w:val="28"/>
        </w:rPr>
        <w:t>
      5) 5-11-сыныптарда информатика бойынша;</w:t>
      </w:r>
    </w:p>
    <w:bookmarkEnd w:id="15"/>
    <w:bookmarkStart w:name="z22" w:id="16"/>
    <w:p>
      <w:pPr>
        <w:spacing w:after="0"/>
        <w:ind w:left="0"/>
        <w:jc w:val="both"/>
      </w:pPr>
      <w:r>
        <w:rPr>
          <w:rFonts w:ascii="Times New Roman"/>
          <w:b w:val="false"/>
          <w:i w:val="false"/>
          <w:color w:val="000000"/>
          <w:sz w:val="28"/>
        </w:rPr>
        <w:t>
      6) бейінді пәндер бойынша;</w:t>
      </w:r>
    </w:p>
    <w:bookmarkEnd w:id="16"/>
    <w:bookmarkStart w:name="z23" w:id="17"/>
    <w:p>
      <w:pPr>
        <w:spacing w:after="0"/>
        <w:ind w:left="0"/>
        <w:jc w:val="both"/>
      </w:pPr>
      <w:r>
        <w:rPr>
          <w:rFonts w:ascii="Times New Roman"/>
          <w:b w:val="false"/>
          <w:i w:val="false"/>
          <w:color w:val="000000"/>
          <w:sz w:val="28"/>
        </w:rPr>
        <w:t>
      7) 5-11-сыныптарда технология бойынша (сынып толымдылығына қарамастан ұлдар мен қыздар топтары);</w:t>
      </w:r>
    </w:p>
    <w:bookmarkEnd w:id="17"/>
    <w:bookmarkStart w:name="z24" w:id="18"/>
    <w:p>
      <w:pPr>
        <w:spacing w:after="0"/>
        <w:ind w:left="0"/>
        <w:jc w:val="both"/>
      </w:pPr>
      <w:r>
        <w:rPr>
          <w:rFonts w:ascii="Times New Roman"/>
          <w:b w:val="false"/>
          <w:i w:val="false"/>
          <w:color w:val="000000"/>
          <w:sz w:val="28"/>
        </w:rPr>
        <w:t>
      8) 5-11-сыныптарда дене шынықтыру бойынша сабақтарды жүргізу кезінде жүзеге асырылады.";</w:t>
      </w:r>
    </w:p>
    <w:bookmarkEnd w:id="18"/>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(бұдан әрі – қосымша) толықтырылсын.</w:t>
      </w:r>
    </w:p>
    <w:bookmarkStart w:name="z25" w:id="19"/>
    <w:p>
      <w:pPr>
        <w:spacing w:after="0"/>
        <w:ind w:left="0"/>
        <w:jc w:val="both"/>
      </w:pPr>
      <w:r>
        <w:rPr>
          <w:rFonts w:ascii="Times New Roman"/>
          <w:b w:val="false"/>
          <w:i w:val="false"/>
          <w:color w:val="000000"/>
          <w:sz w:val="28"/>
        </w:rPr>
        <w:t>
      2. Осы қаулы 2017 жылғы 1 қыркүйектен бастап қолданысқа енгізілетін қосымшаның 10-тармағының 2) тармақшасын, 2018 жылғы 1 қыркүйектен бастап қолданысқа енгізілетін қосымшаның 10-тармағының 3) тармақшасын, 2019 жылғы 1 қыркүйектен бастап қолданысқа енгізілетін қосымшаның 10-тармағының 4) тармақшасын қоспағанда, 2016 жылғы 1 қыркүйектен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327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28" w:id="20"/>
    <w:p>
      <w:pPr>
        <w:spacing w:after="0"/>
        <w:ind w:left="0"/>
        <w:jc w:val="left"/>
      </w:pPr>
      <w:r>
        <w:rPr>
          <w:rFonts w:ascii="Times New Roman"/>
          <w:b/>
          <w:i w:val="false"/>
          <w:color w:val="000000"/>
        </w:rPr>
        <w:t xml:space="preserve"> Бастауыш білім берудің мемлекеттік жалпыға міндетті стандарты</w:t>
      </w:r>
      <w:r>
        <w:br/>
      </w:r>
      <w:r>
        <w:rPr>
          <w:rFonts w:ascii="Times New Roman"/>
          <w:b/>
          <w:i w:val="false"/>
          <w:color w:val="000000"/>
        </w:rPr>
        <w:t>1. Жалпы ережелер</w:t>
      </w:r>
    </w:p>
    <w:bookmarkEnd w:id="20"/>
    <w:bookmarkStart w:name="z30" w:id="2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алушылардың дайындық деңгейіне, бастауыш білім беру мазмұнына, оқу жүктемесінің ең жоғарғы көлеміне қойылатын талаптарды айқындайды.</w:t>
      </w:r>
    </w:p>
    <w:bookmarkEnd w:id="21"/>
    <w:bookmarkStart w:name="z31" w:id="22"/>
    <w:p>
      <w:pPr>
        <w:spacing w:after="0"/>
        <w:ind w:left="0"/>
        <w:jc w:val="both"/>
      </w:pPr>
      <w:r>
        <w:rPr>
          <w:rFonts w:ascii="Times New Roman"/>
          <w:b w:val="false"/>
          <w:i w:val="false"/>
          <w:color w:val="000000"/>
          <w:sz w:val="28"/>
        </w:rPr>
        <w:t>
      2. Бастауыш білім берудің жалпы білім беретін бағдарламаларын іске асыратын білім беру ұйымдары (бұдан әрі – білім беру ұйымдары) меншік нысандары мен ведомстволық бағыныстылығына, сондай-ақ оқыту тіліне қарамастан білім беру қызметін:</w:t>
      </w:r>
    </w:p>
    <w:bookmarkEnd w:id="22"/>
    <w:bookmarkStart w:name="z32" w:id="23"/>
    <w:p>
      <w:pPr>
        <w:spacing w:after="0"/>
        <w:ind w:left="0"/>
        <w:jc w:val="both"/>
      </w:pPr>
      <w:r>
        <w:rPr>
          <w:rFonts w:ascii="Times New Roman"/>
          <w:b w:val="false"/>
          <w:i w:val="false"/>
          <w:color w:val="000000"/>
          <w:sz w:val="28"/>
        </w:rPr>
        <w:t>
      1) осы Стандартқа;</w:t>
      </w:r>
    </w:p>
    <w:bookmarkEnd w:id="23"/>
    <w:bookmarkStart w:name="z33" w:id="24"/>
    <w:p>
      <w:pPr>
        <w:spacing w:after="0"/>
        <w:ind w:left="0"/>
        <w:jc w:val="both"/>
      </w:pPr>
      <w:r>
        <w:rPr>
          <w:rFonts w:ascii="Times New Roman"/>
          <w:b w:val="false"/>
          <w:i w:val="false"/>
          <w:color w:val="000000"/>
          <w:sz w:val="28"/>
        </w:rPr>
        <w:t>
      2) оқу бағдарламалары мен үлгілік оқу жоспарларына;</w:t>
      </w:r>
    </w:p>
    <w:bookmarkEnd w:id="24"/>
    <w:bookmarkStart w:name="z34" w:id="25"/>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25"/>
    <w:bookmarkStart w:name="z35" w:id="26"/>
    <w:p>
      <w:pPr>
        <w:spacing w:after="0"/>
        <w:ind w:left="0"/>
        <w:jc w:val="both"/>
      </w:pPr>
      <w:r>
        <w:rPr>
          <w:rFonts w:ascii="Times New Roman"/>
          <w:b w:val="false"/>
          <w:i w:val="false"/>
          <w:color w:val="000000"/>
          <w:sz w:val="28"/>
        </w:rPr>
        <w:t>
      3. Стандартты қолдану:</w:t>
      </w:r>
    </w:p>
    <w:bookmarkEnd w:id="26"/>
    <w:bookmarkStart w:name="z36" w:id="27"/>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27"/>
    <w:bookmarkStart w:name="z37" w:id="28"/>
    <w:p>
      <w:pPr>
        <w:spacing w:after="0"/>
        <w:ind w:left="0"/>
        <w:jc w:val="both"/>
      </w:pPr>
      <w:r>
        <w:rPr>
          <w:rFonts w:ascii="Times New Roman"/>
          <w:b w:val="false"/>
          <w:i w:val="false"/>
          <w:color w:val="000000"/>
          <w:sz w:val="28"/>
        </w:rPr>
        <w:t>
      2) мемлекеттік,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28"/>
    <w:bookmarkStart w:name="z38" w:id="29"/>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29"/>
    <w:bookmarkStart w:name="z39" w:id="30"/>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30"/>
    <w:bookmarkStart w:name="z40" w:id="31"/>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31"/>
    <w:bookmarkStart w:name="z41" w:id="32"/>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білімге деген қажеттіліктері мен қосымша білім беру қызметтерін алу қажеттіліктерін қанағаттандыруға қолайлы жағдайлар жасауға;</w:t>
      </w:r>
    </w:p>
    <w:bookmarkEnd w:id="32"/>
    <w:bookmarkStart w:name="z42" w:id="33"/>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33"/>
    <w:bookmarkStart w:name="z43" w:id="34"/>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34"/>
    <w:bookmarkStart w:name="z44" w:id="35"/>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5"/>
    <w:bookmarkStart w:name="z45" w:id="36"/>
    <w:p>
      <w:pPr>
        <w:spacing w:after="0"/>
        <w:ind w:left="0"/>
        <w:jc w:val="both"/>
      </w:pPr>
      <w:r>
        <w:rPr>
          <w:rFonts w:ascii="Times New Roman"/>
          <w:b w:val="false"/>
          <w:i w:val="false"/>
          <w:color w:val="000000"/>
          <w:sz w:val="28"/>
        </w:rPr>
        <w:t>
      4. Стандарт:</w:t>
      </w:r>
    </w:p>
    <w:bookmarkEnd w:id="36"/>
    <w:bookmarkStart w:name="z46" w:id="37"/>
    <w:p>
      <w:pPr>
        <w:spacing w:after="0"/>
        <w:ind w:left="0"/>
        <w:jc w:val="both"/>
      </w:pPr>
      <w:r>
        <w:rPr>
          <w:rFonts w:ascii="Times New Roman"/>
          <w:b w:val="false"/>
          <w:i w:val="false"/>
          <w:color w:val="000000"/>
          <w:sz w:val="28"/>
        </w:rPr>
        <w:t>
      1) білім беру ұйымдарының әртүрлі типтері мен түрлері үшін бастауыш білім берудің үлгілік оқу жоспарын;</w:t>
      </w:r>
    </w:p>
    <w:bookmarkEnd w:id="37"/>
    <w:bookmarkStart w:name="z47" w:id="38"/>
    <w:p>
      <w:pPr>
        <w:spacing w:after="0"/>
        <w:ind w:left="0"/>
        <w:jc w:val="both"/>
      </w:pPr>
      <w:r>
        <w:rPr>
          <w:rFonts w:ascii="Times New Roman"/>
          <w:b w:val="false"/>
          <w:i w:val="false"/>
          <w:color w:val="000000"/>
          <w:sz w:val="28"/>
        </w:rPr>
        <w:t>
      2) бастауыш білім берудің пәндері бойынша оқу бағдарламаларын;</w:t>
      </w:r>
    </w:p>
    <w:bookmarkEnd w:id="38"/>
    <w:bookmarkStart w:name="z48" w:id="39"/>
    <w:p>
      <w:pPr>
        <w:spacing w:after="0"/>
        <w:ind w:left="0"/>
        <w:jc w:val="both"/>
      </w:pPr>
      <w:r>
        <w:rPr>
          <w:rFonts w:ascii="Times New Roman"/>
          <w:b w:val="false"/>
          <w:i w:val="false"/>
          <w:color w:val="000000"/>
          <w:sz w:val="28"/>
        </w:rPr>
        <w:t>
      3) пәндер бойынша оқулықтар мен оқу-әдістемелік кешендерді;</w:t>
      </w:r>
    </w:p>
    <w:bookmarkEnd w:id="39"/>
    <w:bookmarkStart w:name="z49" w:id="40"/>
    <w:p>
      <w:pPr>
        <w:spacing w:after="0"/>
        <w:ind w:left="0"/>
        <w:jc w:val="both"/>
      </w:pPr>
      <w:r>
        <w:rPr>
          <w:rFonts w:ascii="Times New Roman"/>
          <w:b w:val="false"/>
          <w:i w:val="false"/>
          <w:color w:val="000000"/>
          <w:sz w:val="28"/>
        </w:rPr>
        <w:t>
      4) пәндер бойынша білім алушылардың оқу жетістіктерін бағалау критерийлерін;</w:t>
      </w:r>
    </w:p>
    <w:bookmarkEnd w:id="40"/>
    <w:bookmarkStart w:name="z50" w:id="41"/>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41"/>
    <w:bookmarkStart w:name="z51" w:id="42"/>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42"/>
    <w:bookmarkStart w:name="z52" w:id="43"/>
    <w:p>
      <w:pPr>
        <w:spacing w:after="0"/>
        <w:ind w:left="0"/>
        <w:jc w:val="both"/>
      </w:pPr>
      <w:r>
        <w:rPr>
          <w:rFonts w:ascii="Times New Roman"/>
          <w:b w:val="false"/>
          <w:i w:val="false"/>
          <w:color w:val="000000"/>
          <w:sz w:val="28"/>
        </w:rPr>
        <w:t>
      7) білім беру ұйымдарының білім беру процесін материалдық-техникалық, ақпараттық қамтамасыз етуге қойылатын бірыңғай талаптарды;</w:t>
      </w:r>
    </w:p>
    <w:bookmarkEnd w:id="43"/>
    <w:bookmarkStart w:name="z53" w:id="44"/>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 әзірлеу үшін негіз болып табылады.</w:t>
      </w:r>
    </w:p>
    <w:bookmarkEnd w:id="44"/>
    <w:bookmarkStart w:name="z54" w:id="45"/>
    <w:p>
      <w:pPr>
        <w:spacing w:after="0"/>
        <w:ind w:left="0"/>
        <w:jc w:val="both"/>
      </w:pPr>
      <w:r>
        <w:rPr>
          <w:rFonts w:ascii="Times New Roman"/>
          <w:b w:val="false"/>
          <w:i w:val="false"/>
          <w:color w:val="000000"/>
          <w:sz w:val="28"/>
        </w:rPr>
        <w:t>
      5. Білім беру ұйымдары тәрбиелеудің, оқыту мен дамытудың әртүрлі әдістерін, нысандарын және педагогикалық технологияларын қолдану арқылы білім алушылардың Стандартта айқындалған оқытудан күтілетін нәтижелерге қол жеткізуі үшін денсаулық сақтайтын ортаны қамтамасыз етеді.</w:t>
      </w:r>
    </w:p>
    <w:bookmarkEnd w:id="45"/>
    <w:bookmarkStart w:name="z55" w:id="46"/>
    <w:p>
      <w:pPr>
        <w:spacing w:after="0"/>
        <w:ind w:left="0"/>
        <w:jc w:val="both"/>
      </w:pPr>
      <w:r>
        <w:rPr>
          <w:rFonts w:ascii="Times New Roman"/>
          <w:b w:val="false"/>
          <w:i w:val="false"/>
          <w:color w:val="000000"/>
          <w:sz w:val="28"/>
        </w:rPr>
        <w:t xml:space="preserve">
      6. Стандартта </w:t>
      </w:r>
      <w:r>
        <w:rPr>
          <w:rFonts w:ascii="Times New Roman"/>
          <w:b w:val="false"/>
          <w:i w:val="false"/>
          <w:color w:val="000000"/>
          <w:sz w:val="28"/>
        </w:rPr>
        <w:t>Заңға</w:t>
      </w:r>
      <w:r>
        <w:rPr>
          <w:rFonts w:ascii="Times New Roman"/>
          <w:b w:val="false"/>
          <w:i w:val="false"/>
          <w:color w:val="000000"/>
          <w:sz w:val="28"/>
        </w:rPr>
        <w:t xml:space="preserve"> сәйкес терминдер мен анықтамалар қолданылады. Оларға қосымша мынадай терминдер мен олардың анықтамалары енгізілді:</w:t>
      </w:r>
    </w:p>
    <w:bookmarkEnd w:id="46"/>
    <w:bookmarkStart w:name="z56" w:id="47"/>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47"/>
    <w:bookmarkStart w:name="z57" w:id="48"/>
    <w:p>
      <w:pPr>
        <w:spacing w:after="0"/>
        <w:ind w:left="0"/>
        <w:jc w:val="both"/>
      </w:pPr>
      <w:r>
        <w:rPr>
          <w:rFonts w:ascii="Times New Roman"/>
          <w:b w:val="false"/>
          <w:i w:val="false"/>
          <w:color w:val="000000"/>
          <w:sz w:val="28"/>
        </w:rPr>
        <w:t>
      2)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құраушы компоненті;</w:t>
      </w:r>
    </w:p>
    <w:bookmarkEnd w:id="48"/>
    <w:bookmarkStart w:name="z58" w:id="49"/>
    <w:p>
      <w:pPr>
        <w:spacing w:after="0"/>
        <w:ind w:left="0"/>
        <w:jc w:val="both"/>
      </w:pPr>
      <w:r>
        <w:rPr>
          <w:rFonts w:ascii="Times New Roman"/>
          <w:b w:val="false"/>
          <w:i w:val="false"/>
          <w:color w:val="000000"/>
          <w:sz w:val="28"/>
        </w:rPr>
        <w:t>
      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49"/>
    <w:bookmarkStart w:name="z59" w:id="50"/>
    <w:p>
      <w:pPr>
        <w:spacing w:after="0"/>
        <w:ind w:left="0"/>
        <w:jc w:val="both"/>
      </w:pPr>
      <w:r>
        <w:rPr>
          <w:rFonts w:ascii="Times New Roman"/>
          <w:b w:val="false"/>
          <w:i w:val="false"/>
          <w:color w:val="000000"/>
          <w:sz w:val="28"/>
        </w:rPr>
        <w:t>
      4) сыртқы жиынтық бағалау – негізгі орта және жалпы орта білім беру аяқталғаннан кейін меңгерген білім мен қалыптасқан дағдылар деңгейін айқындау;</w:t>
      </w:r>
    </w:p>
    <w:bookmarkEnd w:id="50"/>
    <w:bookmarkStart w:name="z60" w:id="51"/>
    <w:p>
      <w:pPr>
        <w:spacing w:after="0"/>
        <w:ind w:left="0"/>
        <w:jc w:val="both"/>
      </w:pPr>
      <w:r>
        <w:rPr>
          <w:rFonts w:ascii="Times New Roman"/>
          <w:b w:val="false"/>
          <w:i w:val="false"/>
          <w:color w:val="000000"/>
          <w:sz w:val="28"/>
        </w:rPr>
        <w:t>
      5) ішкі жиынтық бағалау – оқу тоқсанының соңында оқу бағдарламасының бөлімдерін оқып аяқтағаннан кейін білім алушылардың меңгерген білімі мен қалыптасқан дағдылары деңгейін айқындайтын бағалау;</w:t>
      </w:r>
    </w:p>
    <w:bookmarkEnd w:id="51"/>
    <w:bookmarkStart w:name="z61" w:id="52"/>
    <w:p>
      <w:pPr>
        <w:spacing w:after="0"/>
        <w:ind w:left="0"/>
        <w:jc w:val="both"/>
      </w:pPr>
      <w:r>
        <w:rPr>
          <w:rFonts w:ascii="Times New Roman"/>
          <w:b w:val="false"/>
          <w:i w:val="false"/>
          <w:color w:val="000000"/>
          <w:sz w:val="28"/>
        </w:rPr>
        <w:t>
      6) білім беру саласы – мәндес оқу пәндерінің жиынтығын қамтитын бастауыш білім берудің базалық мазмұнының құраушы бөлігі;</w:t>
      </w:r>
    </w:p>
    <w:bookmarkEnd w:id="52"/>
    <w:bookmarkStart w:name="z62" w:id="53"/>
    <w:p>
      <w:pPr>
        <w:spacing w:after="0"/>
        <w:ind w:left="0"/>
        <w:jc w:val="both"/>
      </w:pPr>
      <w:r>
        <w:rPr>
          <w:rFonts w:ascii="Times New Roman"/>
          <w:b w:val="false"/>
          <w:i w:val="false"/>
          <w:color w:val="000000"/>
          <w:sz w:val="28"/>
        </w:rPr>
        <w:t>
      7) ерекше білім беру қажеттіліктері (мұқтаждықтар) – дене бітімінде және ақыл-есінде кемістігі бар балаларды қоса алғанда, білім алуда қандай да бір себептермен тұрақты немесе уақытша қиындықтарға тап болатын балалардың қажеттіліктері;</w:t>
      </w:r>
    </w:p>
    <w:bookmarkEnd w:id="53"/>
    <w:bookmarkStart w:name="z63" w:id="54"/>
    <w:p>
      <w:pPr>
        <w:spacing w:after="0"/>
        <w:ind w:left="0"/>
        <w:jc w:val="both"/>
      </w:pPr>
      <w:r>
        <w:rPr>
          <w:rFonts w:ascii="Times New Roman"/>
          <w:b w:val="false"/>
          <w:i w:val="false"/>
          <w:color w:val="000000"/>
          <w:sz w:val="28"/>
        </w:rPr>
        <w:t>
      8)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 үшін міндетті оқу пәндерін айқындайтын үлгілік оқу жоспарының құраушы компоненті;</w:t>
      </w:r>
    </w:p>
    <w:bookmarkEnd w:id="54"/>
    <w:bookmarkStart w:name="z64" w:id="55"/>
    <w:p>
      <w:pPr>
        <w:spacing w:after="0"/>
        <w:ind w:left="0"/>
        <w:jc w:val="both"/>
      </w:pPr>
      <w:r>
        <w:rPr>
          <w:rFonts w:ascii="Times New Roman"/>
          <w:b w:val="false"/>
          <w:i w:val="false"/>
          <w:color w:val="000000"/>
          <w:sz w:val="28"/>
        </w:rPr>
        <w:t>
      9) инклюзивті білім беру – білім беру бағдарламаларына сәйкес басқа да санаттардағы білім алушылардың тең қолжетімділігін көздейтін даму мүмкіндіктері шектеулі адамдарды бірге оқыту мен тәрбиелеу, арнайы жағдайларды қамтамасыз ету арқылы түзету-педагогикалық және әлеуметтік қолдау;</w:t>
      </w:r>
    </w:p>
    <w:bookmarkEnd w:id="55"/>
    <w:bookmarkStart w:name="z65" w:id="56"/>
    <w:p>
      <w:pPr>
        <w:spacing w:after="0"/>
        <w:ind w:left="0"/>
        <w:jc w:val="both"/>
      </w:pPr>
      <w:r>
        <w:rPr>
          <w:rFonts w:ascii="Times New Roman"/>
          <w:b w:val="false"/>
          <w:i w:val="false"/>
          <w:color w:val="000000"/>
          <w:sz w:val="28"/>
        </w:rPr>
        <w:t>
      10) бағалау критерийлері – мұғалім мен оқушыға формативті бағалау кезінде оқытудың мақсатына қол жеткізгенін тануға мүмкіндік беретін тұжырым (табыс критерийі) және ішкі жиынтық бағалау кезінде білім алушының жұмысты қаншалықты орындағанын бағалауға мүмкіндік беретін тұжырымдар (балдарды қою критерийлері);</w:t>
      </w:r>
    </w:p>
    <w:bookmarkEnd w:id="56"/>
    <w:bookmarkStart w:name="z66" w:id="57"/>
    <w:p>
      <w:pPr>
        <w:spacing w:after="0"/>
        <w:ind w:left="0"/>
        <w:jc w:val="both"/>
      </w:pPr>
      <w:r>
        <w:rPr>
          <w:rFonts w:ascii="Times New Roman"/>
          <w:b w:val="false"/>
          <w:i w:val="false"/>
          <w:color w:val="000000"/>
          <w:sz w:val="28"/>
        </w:rPr>
        <w:t>
      11) білім беру процесін мониторингтеу – білім беру ұйымдарында білім беру процесін жүзеге асырудың нәтижелері мен жағдайларындағы өзгерістердің динамикасын жүйелі бақылау, диагностикалау, талдау, бағалау және жай-күйін болжау;</w:t>
      </w:r>
    </w:p>
    <w:bookmarkEnd w:id="57"/>
    <w:bookmarkStart w:name="z67" w:id="58"/>
    <w:p>
      <w:pPr>
        <w:spacing w:after="0"/>
        <w:ind w:left="0"/>
        <w:jc w:val="both"/>
      </w:pPr>
      <w:r>
        <w:rPr>
          <w:rFonts w:ascii="Times New Roman"/>
          <w:b w:val="false"/>
          <w:i w:val="false"/>
          <w:color w:val="000000"/>
          <w:sz w:val="28"/>
        </w:rPr>
        <w:t>
      12)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58"/>
    <w:bookmarkStart w:name="z68" w:id="59"/>
    <w:p>
      <w:pPr>
        <w:spacing w:after="0"/>
        <w:ind w:left="0"/>
        <w:jc w:val="both"/>
      </w:pPr>
      <w:r>
        <w:rPr>
          <w:rFonts w:ascii="Times New Roman"/>
          <w:b w:val="false"/>
          <w:i w:val="false"/>
          <w:color w:val="000000"/>
          <w:sz w:val="28"/>
        </w:rPr>
        <w:t>
      13) формативті бағалау – сабақта және/немесе үйдегі күнделікті жұмыс барысында білім алушылардың меңгерген білімдері мен қалыптасқан дағдыларының ағымдағы деңгейін айқындайтын және ол оқыту барысында білім алушылар мен мұғалім арасындағы жедел өзара байланысты жүзеге асыратын, білім алушыларға жаңа материалды меңгеру кезеңінде тапсырманы қаншалықты дұрыс орындағанын және оқыту мақсаттарына қол жеткізгенін түсінуге мүмкіндік беретін бағалау.</w:t>
      </w:r>
    </w:p>
    <w:bookmarkEnd w:id="59"/>
    <w:bookmarkStart w:name="z69" w:id="60"/>
    <w:p>
      <w:pPr>
        <w:spacing w:after="0"/>
        <w:ind w:left="0"/>
        <w:jc w:val="both"/>
      </w:pPr>
      <w:r>
        <w:rPr>
          <w:rFonts w:ascii="Times New Roman"/>
          <w:b w:val="false"/>
          <w:i w:val="false"/>
          <w:color w:val="000000"/>
          <w:sz w:val="28"/>
        </w:rPr>
        <w:t>
      7. "Білім алушылардың дайындық деңгейіне қойылатын талаптар" деген бөлімде бастауыш білім берудің белгілі бір білім беру саласына енетін пәндер бойынша ұзақ мерзімді сипаттағы мақсаттар жүйесі түріндегі оқытудан күтілетін нәтижелер көрсетілген.</w:t>
      </w:r>
    </w:p>
    <w:bookmarkEnd w:id="60"/>
    <w:bookmarkStart w:name="z70" w:id="61"/>
    <w:p>
      <w:pPr>
        <w:spacing w:after="0"/>
        <w:ind w:left="0"/>
        <w:jc w:val="both"/>
      </w:pPr>
      <w:r>
        <w:rPr>
          <w:rFonts w:ascii="Times New Roman"/>
          <w:b w:val="false"/>
          <w:i w:val="false"/>
          <w:color w:val="000000"/>
          <w:sz w:val="28"/>
        </w:rPr>
        <w:t>
      8. "Бастауыш білім беру мазмұнына қойылатын талаптар" деген бөлімде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 көрсетілген.</w:t>
      </w:r>
    </w:p>
    <w:bookmarkEnd w:id="61"/>
    <w:bookmarkStart w:name="z71" w:id="62"/>
    <w:p>
      <w:pPr>
        <w:spacing w:after="0"/>
        <w:ind w:left="0"/>
        <w:jc w:val="both"/>
      </w:pPr>
      <w:r>
        <w:rPr>
          <w:rFonts w:ascii="Times New Roman"/>
          <w:b w:val="false"/>
          <w:i w:val="false"/>
          <w:color w:val="000000"/>
          <w:sz w:val="28"/>
        </w:rPr>
        <w:t>
      9. "Білім алушылардың оқу жүктемесінің ең жоғары көлеміне қойылатын талаптар" деген бөлімде апталық оқу жүктемесі, оқу жылының ұзақтығы, бастауыш білім берудің жалпы білім беретін оқу бағдарламаларын меңгеру мерзімі, топтарға бөлу үшін сыныптардың толымдылығы көрсетілген.</w:t>
      </w:r>
    </w:p>
    <w:bookmarkEnd w:id="62"/>
    <w:bookmarkStart w:name="z72" w:id="63"/>
    <w:p>
      <w:pPr>
        <w:spacing w:after="0"/>
        <w:ind w:left="0"/>
        <w:jc w:val="both"/>
      </w:pPr>
      <w:r>
        <w:rPr>
          <w:rFonts w:ascii="Times New Roman"/>
          <w:b w:val="false"/>
          <w:i w:val="false"/>
          <w:color w:val="000000"/>
          <w:sz w:val="28"/>
        </w:rPr>
        <w:t>
      10. Стандарт кезеңмен-кезеңмен:</w:t>
      </w:r>
    </w:p>
    <w:bookmarkEnd w:id="63"/>
    <w:bookmarkStart w:name="z73" w:id="64"/>
    <w:p>
      <w:pPr>
        <w:spacing w:after="0"/>
        <w:ind w:left="0"/>
        <w:jc w:val="both"/>
      </w:pPr>
      <w:r>
        <w:rPr>
          <w:rFonts w:ascii="Times New Roman"/>
          <w:b w:val="false"/>
          <w:i w:val="false"/>
          <w:color w:val="000000"/>
          <w:sz w:val="28"/>
        </w:rPr>
        <w:t>
      1) 2016 жылғы 1 қыркүйектен бастап 1-сыныптарда;</w:t>
      </w:r>
    </w:p>
    <w:bookmarkEnd w:id="64"/>
    <w:bookmarkStart w:name="z74" w:id="65"/>
    <w:p>
      <w:pPr>
        <w:spacing w:after="0"/>
        <w:ind w:left="0"/>
        <w:jc w:val="both"/>
      </w:pPr>
      <w:r>
        <w:rPr>
          <w:rFonts w:ascii="Times New Roman"/>
          <w:b w:val="false"/>
          <w:i w:val="false"/>
          <w:color w:val="000000"/>
          <w:sz w:val="28"/>
        </w:rPr>
        <w:t>
      2) 2017 жылғы 1 қыркүйектен бастап 2-сыныптарда;</w:t>
      </w:r>
    </w:p>
    <w:bookmarkEnd w:id="65"/>
    <w:bookmarkStart w:name="z75" w:id="66"/>
    <w:p>
      <w:pPr>
        <w:spacing w:after="0"/>
        <w:ind w:left="0"/>
        <w:jc w:val="both"/>
      </w:pPr>
      <w:r>
        <w:rPr>
          <w:rFonts w:ascii="Times New Roman"/>
          <w:b w:val="false"/>
          <w:i w:val="false"/>
          <w:color w:val="000000"/>
          <w:sz w:val="28"/>
        </w:rPr>
        <w:t>
      3) 2018 жылғы 1 қыркүйектен бастап 3-сыныптарда;</w:t>
      </w:r>
    </w:p>
    <w:bookmarkEnd w:id="66"/>
    <w:bookmarkStart w:name="z76" w:id="67"/>
    <w:p>
      <w:pPr>
        <w:spacing w:after="0"/>
        <w:ind w:left="0"/>
        <w:jc w:val="both"/>
      </w:pPr>
      <w:r>
        <w:rPr>
          <w:rFonts w:ascii="Times New Roman"/>
          <w:b w:val="false"/>
          <w:i w:val="false"/>
          <w:color w:val="000000"/>
          <w:sz w:val="28"/>
        </w:rPr>
        <w:t>
      4) 2019 жылғы 1 қыркүйектен бастап 4-сыныптарда енгізіледі.</w:t>
      </w:r>
    </w:p>
    <w:bookmarkEnd w:id="67"/>
    <w:bookmarkStart w:name="z77" w:id="68"/>
    <w:p>
      <w:pPr>
        <w:spacing w:after="0"/>
        <w:ind w:left="0"/>
        <w:jc w:val="left"/>
      </w:pPr>
      <w:r>
        <w:rPr>
          <w:rFonts w:ascii="Times New Roman"/>
          <w:b/>
          <w:i w:val="false"/>
          <w:color w:val="000000"/>
        </w:rPr>
        <w:t xml:space="preserve"> 2. Білім алушылардың дайындық деңгейіне қойылатын талаптар</w:t>
      </w:r>
    </w:p>
    <w:bookmarkEnd w:id="68"/>
    <w:bookmarkStart w:name="z78" w:id="69"/>
    <w:p>
      <w:pPr>
        <w:spacing w:after="0"/>
        <w:ind w:left="0"/>
        <w:jc w:val="both"/>
      </w:pPr>
      <w:r>
        <w:rPr>
          <w:rFonts w:ascii="Times New Roman"/>
          <w:b w:val="false"/>
          <w:i w:val="false"/>
          <w:color w:val="000000"/>
          <w:sz w:val="28"/>
        </w:rPr>
        <w:t>
      11.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саласының ерекшеліктері ескеріле отырып жобаланған оқытудан күтілетін нәтижелер арқылы айқындалады.</w:t>
      </w:r>
    </w:p>
    <w:bookmarkEnd w:id="69"/>
    <w:bookmarkStart w:name="z79" w:id="70"/>
    <w:p>
      <w:pPr>
        <w:spacing w:after="0"/>
        <w:ind w:left="0"/>
        <w:jc w:val="both"/>
      </w:pPr>
      <w:r>
        <w:rPr>
          <w:rFonts w:ascii="Times New Roman"/>
          <w:b w:val="false"/>
          <w:i w:val="false"/>
          <w:color w:val="000000"/>
          <w:sz w:val="28"/>
        </w:rPr>
        <w:t>
      12. "Тіл және әдебиет" білім беру саласының мазмұны:</w:t>
      </w:r>
    </w:p>
    <w:bookmarkEnd w:id="70"/>
    <w:bookmarkStart w:name="z80" w:id="71"/>
    <w:p>
      <w:pPr>
        <w:spacing w:after="0"/>
        <w:ind w:left="0"/>
        <w:jc w:val="both"/>
      </w:pPr>
      <w:r>
        <w:rPr>
          <w:rFonts w:ascii="Times New Roman"/>
          <w:b w:val="false"/>
          <w:i w:val="false"/>
          <w:color w:val="000000"/>
          <w:sz w:val="28"/>
        </w:rPr>
        <w:t>
      1) қазақ тілінде оқытатын сыныптарда "Сауат ашу", "Әдебиеттік оқу", "Қазақ тілі" пәндері, орыс тілінде оқытатын сыныптарда "Русский язык", оқыту қазақ тілінде жүргізілмейтін сыныптарда "Қазақ тілі", оқыту орыс тілінде жүргізілмейтін сыныптарда "Орыс тілі", "Ағылшын тілі" оқу пәндерінде іске асырылады;</w:t>
      </w:r>
    </w:p>
    <w:bookmarkEnd w:id="71"/>
    <w:bookmarkStart w:name="z81" w:id="72"/>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Ұйғыр, өзбек, тәжік тілдерінде оқытатын білім беру ұйымдарына арналған "Ана тілі" оқу пәні үлгілік оқу жоспарының инвариантты компонентіне енеді.</w:t>
      </w:r>
    </w:p>
    <w:bookmarkEnd w:id="72"/>
    <w:bookmarkStart w:name="z82" w:id="73"/>
    <w:p>
      <w:pPr>
        <w:spacing w:after="0"/>
        <w:ind w:left="0"/>
        <w:jc w:val="both"/>
      </w:pPr>
      <w:r>
        <w:rPr>
          <w:rFonts w:ascii="Times New Roman"/>
          <w:b w:val="false"/>
          <w:i w:val="false"/>
          <w:color w:val="000000"/>
          <w:sz w:val="28"/>
        </w:rPr>
        <w:t>
      13. "Тіл және әдебиет" білім беру саласы бойынша бастауыш білім беру аяқталғанда күтілетін нәтижелер.</w:t>
      </w:r>
    </w:p>
    <w:bookmarkEnd w:id="73"/>
    <w:p>
      <w:pPr>
        <w:spacing w:after="0"/>
        <w:ind w:left="0"/>
        <w:jc w:val="both"/>
      </w:pPr>
      <w:r>
        <w:rPr>
          <w:rFonts w:ascii="Times New Roman"/>
          <w:b w:val="false"/>
          <w:i w:val="false"/>
          <w:color w:val="000000"/>
          <w:sz w:val="28"/>
        </w:rPr>
        <w:t>
      Бірінші тіл (оқыту тілі), әдебиет</w:t>
      </w:r>
    </w:p>
    <w:bookmarkStart w:name="z83" w:id="74"/>
    <w:p>
      <w:pPr>
        <w:spacing w:after="0"/>
        <w:ind w:left="0"/>
        <w:jc w:val="both"/>
      </w:pPr>
      <w:r>
        <w:rPr>
          <w:rFonts w:ascii="Times New Roman"/>
          <w:b w:val="false"/>
          <w:i w:val="false"/>
          <w:color w:val="000000"/>
          <w:sz w:val="28"/>
        </w:rPr>
        <w:t>
      1) тыңдалым және айтылым:</w:t>
      </w:r>
    </w:p>
    <w:bookmarkEnd w:id="74"/>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әдеби тіл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берілген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қазақ халқының және өзге де халықтардың рухани-адамгершілік құндылықтары туралы түсінікті талдайды;</w:t>
      </w:r>
    </w:p>
    <w:bookmarkStart w:name="z84" w:id="75"/>
    <w:p>
      <w:pPr>
        <w:spacing w:after="0"/>
        <w:ind w:left="0"/>
        <w:jc w:val="both"/>
      </w:pPr>
      <w:r>
        <w:rPr>
          <w:rFonts w:ascii="Times New Roman"/>
          <w:b w:val="false"/>
          <w:i w:val="false"/>
          <w:color w:val="000000"/>
          <w:sz w:val="28"/>
        </w:rPr>
        <w:t>
      2) оқылым:</w:t>
      </w:r>
    </w:p>
    <w:bookmarkEnd w:id="75"/>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және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белгілі бір оқу түрлері мен стратегияларын қолдана отырып оқиды;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 адамзаттың ортақ құндылықтарын айқындайды;</w:t>
      </w:r>
    </w:p>
    <w:bookmarkStart w:name="z85" w:id="76"/>
    <w:p>
      <w:pPr>
        <w:spacing w:after="0"/>
        <w:ind w:left="0"/>
        <w:jc w:val="both"/>
      </w:pPr>
      <w:r>
        <w:rPr>
          <w:rFonts w:ascii="Times New Roman"/>
          <w:b w:val="false"/>
          <w:i w:val="false"/>
          <w:color w:val="000000"/>
          <w:sz w:val="28"/>
        </w:rPr>
        <w:t>
      3) жазылым:</w:t>
      </w:r>
    </w:p>
    <w:bookmarkEnd w:id="76"/>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т.б.) қолдана отырып, мәтіндер жазады; жазудың гигиеналық және каллиграфиялық дағдыларын сақтайды; өз халқының және басқа халықтардың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Екінші тіл (қазақ/орыс тілі):</w:t>
      </w:r>
    </w:p>
    <w:bookmarkStart w:name="z86" w:id="77"/>
    <w:p>
      <w:pPr>
        <w:spacing w:after="0"/>
        <w:ind w:left="0"/>
        <w:jc w:val="both"/>
      </w:pPr>
      <w:r>
        <w:rPr>
          <w:rFonts w:ascii="Times New Roman"/>
          <w:b w:val="false"/>
          <w:i w:val="false"/>
          <w:color w:val="000000"/>
          <w:sz w:val="28"/>
        </w:rPr>
        <w:t>
      1) тыңдалым:</w:t>
      </w:r>
    </w:p>
    <w:bookmarkEnd w:id="77"/>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сын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Start w:name="z87" w:id="78"/>
    <w:p>
      <w:pPr>
        <w:spacing w:after="0"/>
        <w:ind w:left="0"/>
        <w:jc w:val="both"/>
      </w:pPr>
      <w:r>
        <w:rPr>
          <w:rFonts w:ascii="Times New Roman"/>
          <w:b w:val="false"/>
          <w:i w:val="false"/>
          <w:color w:val="000000"/>
          <w:sz w:val="28"/>
        </w:rPr>
        <w:t>
      2) айтылым:</w:t>
      </w:r>
    </w:p>
    <w:bookmarkEnd w:id="78"/>
    <w:p>
      <w:pPr>
        <w:spacing w:after="0"/>
        <w:ind w:left="0"/>
        <w:jc w:val="both"/>
      </w:pPr>
      <w:r>
        <w:rPr>
          <w:rFonts w:ascii="Times New Roman"/>
          <w:b w:val="false"/>
          <w:i w:val="false"/>
          <w:color w:val="000000"/>
          <w:sz w:val="28"/>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әлемдік мұраға ұлттық мәдениеттің қосқан үлесін түсінеді және түсіндіреді;</w:t>
      </w:r>
    </w:p>
    <w:bookmarkStart w:name="z88" w:id="79"/>
    <w:p>
      <w:pPr>
        <w:spacing w:after="0"/>
        <w:ind w:left="0"/>
        <w:jc w:val="both"/>
      </w:pPr>
      <w:r>
        <w:rPr>
          <w:rFonts w:ascii="Times New Roman"/>
          <w:b w:val="false"/>
          <w:i w:val="false"/>
          <w:color w:val="000000"/>
          <w:sz w:val="28"/>
        </w:rPr>
        <w:t>
      3) оқылым:</w:t>
      </w:r>
    </w:p>
    <w:bookmarkEnd w:id="79"/>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шешімі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орыс әдебиетінің көркем туындыларындағы адамзаттың ортақ құндылықтарын айқындайды;</w:t>
      </w:r>
    </w:p>
    <w:bookmarkStart w:name="z89" w:id="80"/>
    <w:p>
      <w:pPr>
        <w:spacing w:after="0"/>
        <w:ind w:left="0"/>
        <w:jc w:val="both"/>
      </w:pPr>
      <w:r>
        <w:rPr>
          <w:rFonts w:ascii="Times New Roman"/>
          <w:b w:val="false"/>
          <w:i w:val="false"/>
          <w:color w:val="000000"/>
          <w:sz w:val="28"/>
        </w:rPr>
        <w:t>
      4) жазылым:</w:t>
      </w:r>
    </w:p>
    <w:bookmarkEnd w:id="80"/>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тыңдалған/оқылған мәтіндегі ақпаратты үлгі бойынша жинақтайды; стильдік тиесілігін ескере отырып, мәтін құрастырады; орфографиялық, грамматикалық және пунктуациялық нормаларды ескере отырып, баяндау/баяндаусыз сипаттағы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Үшінші тіл:</w:t>
      </w:r>
    </w:p>
    <w:bookmarkStart w:name="z90" w:id="81"/>
    <w:p>
      <w:pPr>
        <w:spacing w:after="0"/>
        <w:ind w:left="0"/>
        <w:jc w:val="both"/>
      </w:pPr>
      <w:r>
        <w:rPr>
          <w:rFonts w:ascii="Times New Roman"/>
          <w:b w:val="false"/>
          <w:i w:val="false"/>
          <w:color w:val="000000"/>
          <w:sz w:val="28"/>
        </w:rPr>
        <w:t>
      1) тыңдалым:</w:t>
      </w:r>
    </w:p>
    <w:bookmarkEnd w:id="81"/>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Start w:name="z91" w:id="82"/>
    <w:p>
      <w:pPr>
        <w:spacing w:after="0"/>
        <w:ind w:left="0"/>
        <w:jc w:val="both"/>
      </w:pPr>
      <w:r>
        <w:rPr>
          <w:rFonts w:ascii="Times New Roman"/>
          <w:b w:val="false"/>
          <w:i w:val="false"/>
          <w:color w:val="000000"/>
          <w:sz w:val="28"/>
        </w:rPr>
        <w:t>
      2) айтылым:</w:t>
      </w:r>
    </w:p>
    <w:bookmarkEnd w:id="82"/>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Start w:name="z92" w:id="83"/>
    <w:p>
      <w:pPr>
        <w:spacing w:after="0"/>
        <w:ind w:left="0"/>
        <w:jc w:val="both"/>
      </w:pPr>
      <w:r>
        <w:rPr>
          <w:rFonts w:ascii="Times New Roman"/>
          <w:b w:val="false"/>
          <w:i w:val="false"/>
          <w:color w:val="000000"/>
          <w:sz w:val="28"/>
        </w:rPr>
        <w:t>
      3) оқылым:</w:t>
      </w:r>
    </w:p>
    <w:bookmarkEnd w:id="83"/>
    <w:p>
      <w:pPr>
        <w:spacing w:after="0"/>
        <w:ind w:left="0"/>
        <w:jc w:val="both"/>
      </w:pPr>
      <w:r>
        <w:rPr>
          <w:rFonts w:ascii="Times New Roman"/>
          <w:b w:val="false"/>
          <w:i w:val="false"/>
          <w:color w:val="000000"/>
          <w:sz w:val="28"/>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қазақ және шетел әдебиетінің көркем туындыларында адамзаттың ортақ құндылықтарын айқындайды;</w:t>
      </w:r>
    </w:p>
    <w:bookmarkStart w:name="z93" w:id="84"/>
    <w:p>
      <w:pPr>
        <w:spacing w:after="0"/>
        <w:ind w:left="0"/>
        <w:jc w:val="both"/>
      </w:pPr>
      <w:r>
        <w:rPr>
          <w:rFonts w:ascii="Times New Roman"/>
          <w:b w:val="false"/>
          <w:i w:val="false"/>
          <w:color w:val="000000"/>
          <w:sz w:val="28"/>
        </w:rPr>
        <w:t>
      4) жазылым:</w:t>
      </w:r>
    </w:p>
    <w:bookmarkEnd w:id="84"/>
    <w:p>
      <w:pPr>
        <w:spacing w:after="0"/>
        <w:ind w:left="0"/>
        <w:jc w:val="both"/>
      </w:pPr>
      <w:r>
        <w:rPr>
          <w:rFonts w:ascii="Times New Roman"/>
          <w:b w:val="false"/>
          <w:i w:val="false"/>
          <w:color w:val="000000"/>
          <w:sz w:val="28"/>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bookmarkStart w:name="z94" w:id="85"/>
    <w:p>
      <w:pPr>
        <w:spacing w:after="0"/>
        <w:ind w:left="0"/>
        <w:jc w:val="both"/>
      </w:pPr>
      <w:r>
        <w:rPr>
          <w:rFonts w:ascii="Times New Roman"/>
          <w:b w:val="false"/>
          <w:i w:val="false"/>
          <w:color w:val="000000"/>
          <w:sz w:val="28"/>
        </w:rPr>
        <w:t>
      14. "Математика және информатика" білім беру саласы бойынша оқудың күтілетін нәтижелері.</w:t>
      </w:r>
    </w:p>
    <w:bookmarkEnd w:id="85"/>
    <w:p>
      <w:pPr>
        <w:spacing w:after="0"/>
        <w:ind w:left="0"/>
        <w:jc w:val="both"/>
      </w:pPr>
      <w:r>
        <w:rPr>
          <w:rFonts w:ascii="Times New Roman"/>
          <w:b w:val="false"/>
          <w:i w:val="false"/>
          <w:color w:val="000000"/>
          <w:sz w:val="28"/>
        </w:rPr>
        <w:t>
      Бастауыш білім беру аяқталғанда білім алушы:</w:t>
      </w:r>
    </w:p>
    <w:bookmarkStart w:name="z95" w:id="86"/>
    <w:p>
      <w:pPr>
        <w:spacing w:after="0"/>
        <w:ind w:left="0"/>
        <w:jc w:val="both"/>
      </w:pPr>
      <w:r>
        <w:rPr>
          <w:rFonts w:ascii="Times New Roman"/>
          <w:b w:val="false"/>
          <w:i w:val="false"/>
          <w:color w:val="000000"/>
          <w:sz w:val="28"/>
        </w:rPr>
        <w:t>
      1) "цифр", "сан", "координаталық сәуле", "санның бөлшегі", "жай бөлшек", "аралас сан", "санды өрнек", "әріпті өрнек", "теңдік", "теңсіздік", "бұрыштың градустық өлшемі", "жазық бұрыш", "сыбайлас бұрыш", "пайыз", "жиын", "симметрия", "ақпарат", "объект", "файл", "папка", "затбелгі", "модель", "компьютер желісі", "Интернет" ұғымдарының мәнін; ондық санау жүйесіндегі разряд бірлік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 бірдей дәрежелі бөлшектерді қосу және азайту қағидаларын; операциялық жүйе нысандарының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bookmarkEnd w:id="86"/>
    <w:bookmarkStart w:name="z96" w:id="87"/>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87"/>
    <w:bookmarkStart w:name="z97" w:id="88"/>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Венн диаграммасын;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қағидаларын қолданады;</w:t>
      </w:r>
    </w:p>
    <w:bookmarkEnd w:id="88"/>
    <w:bookmarkStart w:name="z98" w:id="89"/>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89"/>
    <w:bookmarkStart w:name="z99" w:id="90"/>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үдерістерінің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нысандар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90"/>
    <w:bookmarkStart w:name="z100" w:id="91"/>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91"/>
    <w:bookmarkStart w:name="z101" w:id="92"/>
    <w:p>
      <w:pPr>
        <w:spacing w:after="0"/>
        <w:ind w:left="0"/>
        <w:jc w:val="both"/>
      </w:pPr>
      <w:r>
        <w:rPr>
          <w:rFonts w:ascii="Times New Roman"/>
          <w:b w:val="false"/>
          <w:i w:val="false"/>
          <w:color w:val="000000"/>
          <w:sz w:val="28"/>
        </w:rPr>
        <w:t>
      15. "Жаратылыстану" білім беру саласы бойынша оқытудың күтілетін нәтижелері.</w:t>
      </w:r>
    </w:p>
    <w:bookmarkEnd w:id="92"/>
    <w:p>
      <w:pPr>
        <w:spacing w:after="0"/>
        <w:ind w:left="0"/>
        <w:jc w:val="both"/>
      </w:pPr>
      <w:r>
        <w:rPr>
          <w:rFonts w:ascii="Times New Roman"/>
          <w:b w:val="false"/>
          <w:i w:val="false"/>
          <w:color w:val="000000"/>
          <w:sz w:val="28"/>
        </w:rPr>
        <w:t>
      Бастауыш білім беру аяқталғанда білім алушы:</w:t>
      </w:r>
    </w:p>
    <w:bookmarkStart w:name="z102" w:id="93"/>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қағидаларын;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93"/>
    <w:bookmarkStart w:name="z103" w:id="94"/>
    <w:p>
      <w:pPr>
        <w:spacing w:after="0"/>
        <w:ind w:left="0"/>
        <w:jc w:val="both"/>
      </w:pPr>
      <w:r>
        <w:rPr>
          <w:rFonts w:ascii="Times New Roman"/>
          <w:b w:val="false"/>
          <w:i w:val="false"/>
          <w:color w:val="000000"/>
          <w:sz w:val="28"/>
        </w:rPr>
        <w:t>
      2) макро- және микроәлем ұғымдарының мәнін; қоршаған ортаға қамқорлықпен қараудың және жер бетіндегі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94"/>
    <w:bookmarkStart w:name="z104" w:id="95"/>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95"/>
    <w:bookmarkStart w:name="z105" w:id="96"/>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96"/>
    <w:bookmarkStart w:name="z106" w:id="97"/>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97"/>
    <w:bookmarkStart w:name="z107" w:id="98"/>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98"/>
    <w:bookmarkStart w:name="z108" w:id="99"/>
    <w:p>
      <w:pPr>
        <w:spacing w:after="0"/>
        <w:ind w:left="0"/>
        <w:jc w:val="both"/>
      </w:pPr>
      <w:r>
        <w:rPr>
          <w:rFonts w:ascii="Times New Roman"/>
          <w:b w:val="false"/>
          <w:i w:val="false"/>
          <w:color w:val="000000"/>
          <w:sz w:val="28"/>
        </w:rPr>
        <w:t>
      16. "Адам және қоғам" білім беру саласы бойынша оқытудың күтілетін нәтижелері.</w:t>
      </w:r>
    </w:p>
    <w:bookmarkEnd w:id="99"/>
    <w:p>
      <w:pPr>
        <w:spacing w:after="0"/>
        <w:ind w:left="0"/>
        <w:jc w:val="both"/>
      </w:pPr>
      <w:r>
        <w:rPr>
          <w:rFonts w:ascii="Times New Roman"/>
          <w:b w:val="false"/>
          <w:i w:val="false"/>
          <w:color w:val="000000"/>
          <w:sz w:val="28"/>
        </w:rPr>
        <w:t>
      Бастауыш білім беру аяқталғанда білім алушы:</w:t>
      </w:r>
    </w:p>
    <w:bookmarkStart w:name="z109" w:id="100"/>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bookmarkEnd w:id="100"/>
    <w:bookmarkStart w:name="z110" w:id="101"/>
    <w:p>
      <w:pPr>
        <w:spacing w:after="0"/>
        <w:ind w:left="0"/>
        <w:jc w:val="both"/>
      </w:pPr>
      <w:r>
        <w:rPr>
          <w:rFonts w:ascii="Times New Roman"/>
          <w:b w:val="false"/>
          <w:i w:val="false"/>
          <w:color w:val="000000"/>
          <w:sz w:val="28"/>
        </w:rPr>
        <w:t>
      2) адамның сыртқы белгілерінің себептілік шарттылығын; өзінің Қазақстанның жас азаматы ретіндегі және белгілі бір ұлт өкілі ретіндегі өзінің азаматтық болмысын; отбасының, туған жері мен Атамекенінің құндылығын; көпұлтты қазақстандық қоғамның құндылығын; Қазақстан Республикасының Мемлекеттік рәміздерінің маңызын; қоғамдағы адамның адамгершілік мінез-құлық нормаларын; өз өмірінің мектеп өмірімен, ауыл, қала өмірімен, тұтас ел өмірімен тығыз байланыста екендігін; қоғамға қызмет етудің маңыздылығын; әртүрлі тұрғылықты жер түрлерінің функционалдық және құрылымдық ерекшеліктерін; өз ойы мен сөзінің, іс-әрекетінің бір жерден шығуына өз жауапкершілігін; ұлттық салт-дәстүрлер мен әдет-ғұрыптардың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 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101"/>
    <w:bookmarkStart w:name="z111" w:id="102"/>
    <w:p>
      <w:pPr>
        <w:spacing w:after="0"/>
        <w:ind w:left="0"/>
        <w:jc w:val="both"/>
      </w:pPr>
      <w:r>
        <w:rPr>
          <w:rFonts w:ascii="Times New Roman"/>
          <w:b w:val="false"/>
          <w:i w:val="false"/>
          <w:color w:val="000000"/>
          <w:sz w:val="28"/>
        </w:rPr>
        <w:t>
      3) таным әдістерін қоғамдық процестер мен құбылыстар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саламатты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қағидаларын қолданады;</w:t>
      </w:r>
    </w:p>
    <w:bookmarkEnd w:id="102"/>
    <w:bookmarkStart w:name="z112" w:id="103"/>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103"/>
    <w:bookmarkStart w:name="z113" w:id="104"/>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104"/>
    <w:bookmarkStart w:name="z114" w:id="105"/>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105"/>
    <w:bookmarkStart w:name="z115" w:id="106"/>
    <w:p>
      <w:pPr>
        <w:spacing w:after="0"/>
        <w:ind w:left="0"/>
        <w:jc w:val="both"/>
      </w:pPr>
      <w:r>
        <w:rPr>
          <w:rFonts w:ascii="Times New Roman"/>
          <w:b w:val="false"/>
          <w:i w:val="false"/>
          <w:color w:val="000000"/>
          <w:sz w:val="28"/>
        </w:rPr>
        <w:t>
      17. "Технология және өнер" білім беру саласы бойынша оқытудың күтілетін нәтижелері.</w:t>
      </w:r>
    </w:p>
    <w:bookmarkEnd w:id="106"/>
    <w:p>
      <w:pPr>
        <w:spacing w:after="0"/>
        <w:ind w:left="0"/>
        <w:jc w:val="both"/>
      </w:pPr>
      <w:r>
        <w:rPr>
          <w:rFonts w:ascii="Times New Roman"/>
          <w:b w:val="false"/>
          <w:i w:val="false"/>
          <w:color w:val="000000"/>
          <w:sz w:val="28"/>
        </w:rPr>
        <w:t>
      Бастауыш білім беру аяқталғанда білім алушы:</w:t>
      </w:r>
    </w:p>
    <w:bookmarkStart w:name="z116" w:id="107"/>
    <w:p>
      <w:pPr>
        <w:spacing w:after="0"/>
        <w:ind w:left="0"/>
        <w:jc w:val="both"/>
      </w:pPr>
      <w:r>
        <w:rPr>
          <w:rFonts w:ascii="Times New Roman"/>
          <w:b w:val="false"/>
          <w:i w:val="false"/>
          <w:color w:val="000000"/>
          <w:sz w:val="28"/>
        </w:rPr>
        <w:t>
      1)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негізгі түрлері мен жанрларын; өнердің әр алуан түрлері бойынша жұмыс істеудің негізгі техникаларын; әлемдік және отандық суретшілердің кейбір үздік туындыларын; музыкалық сауаттылықтың негіздерін; музыкалық мәнерліліктің басты құралдарын; вокалдық және аспаптық жанрлар мен стильдерді; қазақтың халық аспаптарын және әлем халықтарының аспаптарын; қазақ халық музыкасының, Қазақстан сазгерлерінің және әлемнің басқа елдерінің ән және аспаптық репертуарларының кейбір үлгілерін; қарапайым музыкалық импровизациялар жасаудың тәсілдерін біледі;</w:t>
      </w:r>
    </w:p>
    <w:bookmarkEnd w:id="107"/>
    <w:bookmarkStart w:name="z117" w:id="108"/>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мәдениеті мен басқа да халықтардың мәдениеттеріндегі өнер туындыларының маңызын; қазақ халқы мен басқа да халықтардың ұлттық музыкалық дәстүрлерінің ерекшеліктері мен маңызын; музыкалық туындылардағы берілетін идеяларды, сезімдерді, көңіл-күйлерді; халықтық және сазгерлік музыканың ерекшеліктерін түсінеді;</w:t>
      </w:r>
    </w:p>
    <w:bookmarkEnd w:id="108"/>
    <w:bookmarkStart w:name="z118" w:id="109"/>
    <w:p>
      <w:pPr>
        <w:spacing w:after="0"/>
        <w:ind w:left="0"/>
        <w:jc w:val="both"/>
      </w:pPr>
      <w:r>
        <w:rPr>
          <w:rFonts w:ascii="Times New Roman"/>
          <w:b w:val="false"/>
          <w:i w:val="false"/>
          <w:color w:val="000000"/>
          <w:sz w:val="28"/>
        </w:rPr>
        <w:t>
      3) заттарды бейнелеудегі перспектива және композиция заңдарын; қарапайым көркем жұмыстарды жасау үшін, оның ішінде ақпараттық-коммуникациялық технологияларды қолдана отырып, шығармашылық идеяларды; көркем және техникалық еңбек өнімдерін жасау үшін түрлі көкемдік жұмыс құралдары мен техникаларын; шығармашылық жұмысты орындаудағы өнер туындыларының түрлері, жанрлары мен стильдері бойынша білімін; техникалық қауіпсіздік қағидаларын; қарапайым вокалдық және аспаптық импровизациялар мен аранжировкаларды жасауға арналған музыкалық мәнерлілік құралдарын; жеке және ансамбльмен ән айту, музыкалық аспаптарда ойнау дағдыларын қолданады;</w:t>
      </w:r>
    </w:p>
    <w:bookmarkEnd w:id="109"/>
    <w:bookmarkStart w:name="z119" w:id="110"/>
    <w:p>
      <w:pPr>
        <w:spacing w:after="0"/>
        <w:ind w:left="0"/>
        <w:jc w:val="both"/>
      </w:pPr>
      <w:r>
        <w:rPr>
          <w:rFonts w:ascii="Times New Roman"/>
          <w:b w:val="false"/>
          <w:i w:val="false"/>
          <w:color w:val="000000"/>
          <w:sz w:val="28"/>
        </w:rPr>
        <w:t>
      4) өзіндік жұмысты ұйымдастыру үшін өнердің алуан түрі бойынша ақпаратты; қазақ халқының және әлемнің басқа да халықтары өнерінің стильдері мен жанрларын; эксперименталдық, зерттеу жұмыстарын жүргізуге арналған материалдар мен аспаптардың қасиеті мен сапасын; бейнелеу өнері, техникалық және көркем еңбек бойынша шығармашылық жобаларды; композиторлық музыканың стильдері мен жанрларының ұқсастықтары мен айырмашылықтарын; қарапайым эксперименталдық жұмыстарды орындау және музыкалық импровизация мен аранжировкаларды жасау үшін дыбыстардың қасиеттерін талдайды;</w:t>
      </w:r>
    </w:p>
    <w:bookmarkEnd w:id="110"/>
    <w:bookmarkStart w:name="z120" w:id="111"/>
    <w:p>
      <w:pPr>
        <w:spacing w:after="0"/>
        <w:ind w:left="0"/>
        <w:jc w:val="both"/>
      </w:pPr>
      <w:r>
        <w:rPr>
          <w:rFonts w:ascii="Times New Roman"/>
          <w:b w:val="false"/>
          <w:i w:val="false"/>
          <w:color w:val="000000"/>
          <w:sz w:val="28"/>
        </w:rPr>
        <w:t>
      5) бейнелеу өнері, техникалық және көркем еңбек бойынша, оның ішінде ақпараттық-коммуникациялық технологияларды қолдана отырып шығармашылық жобаларды; негізгі және аралас техникада алуан түрлі материалдар мен құралдарды, жұмыс істеудің тәсілдері мен амалдарын қолдана отырып көркем жұмыстарды; музыкалық шығармалардың қарапайым импровизациясы мен аранжировкаларын; зерттеулер нәтижесі бойынша шығармашылық идеяларды жинақтайды;</w:t>
      </w:r>
    </w:p>
    <w:bookmarkEnd w:id="111"/>
    <w:bookmarkStart w:name="z121" w:id="112"/>
    <w:p>
      <w:pPr>
        <w:spacing w:after="0"/>
        <w:ind w:left="0"/>
        <w:jc w:val="both"/>
      </w:pPr>
      <w:r>
        <w:rPr>
          <w:rFonts w:ascii="Times New Roman"/>
          <w:b w:val="false"/>
          <w:i w:val="false"/>
          <w:color w:val="000000"/>
          <w:sz w:val="28"/>
        </w:rPr>
        <w:t>
      6) көркем жұмыстардың және музыкалық шығармалардың негізгі мақсатын, образдары мен идеяларын; жеке/ұжымдық орындалған көркем және техникалық еңбек туындыларын, музыкалық шығармаларды, импровизациялар мен аранжировкаларды бағалайды.</w:t>
      </w:r>
    </w:p>
    <w:bookmarkEnd w:id="112"/>
    <w:bookmarkStart w:name="z122" w:id="113"/>
    <w:p>
      <w:pPr>
        <w:spacing w:after="0"/>
        <w:ind w:left="0"/>
        <w:jc w:val="both"/>
      </w:pPr>
      <w:r>
        <w:rPr>
          <w:rFonts w:ascii="Times New Roman"/>
          <w:b w:val="false"/>
          <w:i w:val="false"/>
          <w:color w:val="000000"/>
          <w:sz w:val="28"/>
        </w:rPr>
        <w:t>
      18. "Дене шынықтыру" білім беру саласы бойынша оқытудың күтілетін нәтижелері.</w:t>
      </w:r>
    </w:p>
    <w:bookmarkEnd w:id="113"/>
    <w:p>
      <w:pPr>
        <w:spacing w:after="0"/>
        <w:ind w:left="0"/>
        <w:jc w:val="both"/>
      </w:pPr>
      <w:r>
        <w:rPr>
          <w:rFonts w:ascii="Times New Roman"/>
          <w:b w:val="false"/>
          <w:i w:val="false"/>
          <w:color w:val="000000"/>
          <w:sz w:val="28"/>
        </w:rPr>
        <w:t>
      Бастауыш білім беру аяқталғанда білім алушы:</w:t>
      </w:r>
    </w:p>
    <w:bookmarkStart w:name="z123" w:id="114"/>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қағидалары мен техникасын; дене шынықтыру жаттығуларын орындау барысындағы техникалық қауіпсіздік қағидаларын; сергіту жаттығулары мен ширатып шынықтыру жаттығуларын орындау қағидаларын;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114"/>
    <w:bookmarkStart w:name="z124" w:id="115"/>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115"/>
    <w:bookmarkStart w:name="z125" w:id="116"/>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қағидаттарын қолданады;</w:t>
      </w:r>
    </w:p>
    <w:bookmarkEnd w:id="116"/>
    <w:bookmarkStart w:name="z126" w:id="117"/>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117"/>
    <w:bookmarkStart w:name="z127" w:id="118"/>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118"/>
    <w:bookmarkStart w:name="z128" w:id="119"/>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119"/>
    <w:bookmarkStart w:name="z129" w:id="120"/>
    <w:p>
      <w:pPr>
        <w:spacing w:after="0"/>
        <w:ind w:left="0"/>
        <w:jc w:val="both"/>
      </w:pPr>
      <w:r>
        <w:rPr>
          <w:rFonts w:ascii="Times New Roman"/>
          <w:b w:val="false"/>
          <w:i w:val="false"/>
          <w:color w:val="000000"/>
          <w:sz w:val="28"/>
        </w:rPr>
        <w:t>
      19. Білім алушыларға үй тапсырмалары олардың орындау мүмкіндіктерін ескере отырып беріледі, 2-3-сыныптарда 1,5 сағаттан, ал 4-сыныптарда – 2 сағаттан (астрономиялық сағатта) аспайды.</w:t>
      </w:r>
    </w:p>
    <w:bookmarkEnd w:id="120"/>
    <w:bookmarkStart w:name="z130" w:id="121"/>
    <w:p>
      <w:pPr>
        <w:spacing w:after="0"/>
        <w:ind w:left="0"/>
        <w:jc w:val="both"/>
      </w:pPr>
      <w:r>
        <w:rPr>
          <w:rFonts w:ascii="Times New Roman"/>
          <w:b w:val="false"/>
          <w:i w:val="false"/>
          <w:color w:val="000000"/>
          <w:sz w:val="28"/>
        </w:rPr>
        <w:t>
      20. Оқушылардың оқу жетістіктерін бағалау критерийлік бағалау арқылы жүзеге асырылады. Критерийлік бағалау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салыстыруға негізделген.</w:t>
      </w:r>
    </w:p>
    <w:bookmarkEnd w:id="121"/>
    <w:bookmarkStart w:name="z131" w:id="122"/>
    <w:p>
      <w:pPr>
        <w:spacing w:after="0"/>
        <w:ind w:left="0"/>
        <w:jc w:val="both"/>
      </w:pPr>
      <w:r>
        <w:rPr>
          <w:rFonts w:ascii="Times New Roman"/>
          <w:b w:val="false"/>
          <w:i w:val="false"/>
          <w:color w:val="000000"/>
          <w:sz w:val="28"/>
        </w:rPr>
        <w:t>
      21. Бағалау әр тақырыптық бөлім бойынша білім алушылардың оқу жетістіктерін тексеру негізінде нақты оқу пәні бойынша оқу жоспарларында көрсетілген оқу мақсаттары жүйесіне сәйкес жүзеге асырылады.</w:t>
      </w:r>
    </w:p>
    <w:bookmarkEnd w:id="122"/>
    <w:bookmarkStart w:name="z132" w:id="123"/>
    <w:p>
      <w:pPr>
        <w:spacing w:after="0"/>
        <w:ind w:left="0"/>
        <w:jc w:val="both"/>
      </w:pPr>
      <w:r>
        <w:rPr>
          <w:rFonts w:ascii="Times New Roman"/>
          <w:b w:val="false"/>
          <w:i w:val="false"/>
          <w:color w:val="000000"/>
          <w:sz w:val="28"/>
        </w:rPr>
        <w:t>
      22. Критерийлік бағалау жүйесі үш бағалауды қамтиды: формативті бағалау, ішкі жиынтық бағалау, сыртқы жиынтық бағалау.</w:t>
      </w:r>
    </w:p>
    <w:bookmarkEnd w:id="123"/>
    <w:bookmarkStart w:name="z133" w:id="124"/>
    <w:p>
      <w:pPr>
        <w:spacing w:after="0"/>
        <w:ind w:left="0"/>
        <w:jc w:val="both"/>
      </w:pPr>
      <w:r>
        <w:rPr>
          <w:rFonts w:ascii="Times New Roman"/>
          <w:b w:val="false"/>
          <w:i w:val="false"/>
          <w:color w:val="000000"/>
          <w:sz w:val="28"/>
        </w:rPr>
        <w:t>
      23. Бастауыш білім беру деңгейінде бағалау формативті және ішкі жиынтық бағалауды пайдалану арқылы жүзеге асырылады. Бастауыш білім беру деңгейінде сыртқы жиынтық бағалау жүргізілмейді.</w:t>
      </w:r>
    </w:p>
    <w:bookmarkEnd w:id="124"/>
    <w:bookmarkStart w:name="z134" w:id="125"/>
    <w:p>
      <w:pPr>
        <w:spacing w:after="0"/>
        <w:ind w:left="0"/>
        <w:jc w:val="both"/>
      </w:pPr>
      <w:r>
        <w:rPr>
          <w:rFonts w:ascii="Times New Roman"/>
          <w:b w:val="false"/>
          <w:i w:val="false"/>
          <w:color w:val="000000"/>
          <w:sz w:val="28"/>
        </w:rPr>
        <w:t>
      24. Бастауыш білім берудің оқу бағдарламаларын жүзеге асыратын білім беру ұйымдарындағы білім алушылардың оқу жетістіктерін критерийлік бағалау тәртібін білім беру саласындағы уәкілетті орган айқындайды.</w:t>
      </w:r>
    </w:p>
    <w:bookmarkEnd w:id="125"/>
    <w:bookmarkStart w:name="z135" w:id="126"/>
    <w:p>
      <w:pPr>
        <w:spacing w:after="0"/>
        <w:ind w:left="0"/>
        <w:jc w:val="both"/>
      </w:pPr>
      <w:r>
        <w:rPr>
          <w:rFonts w:ascii="Times New Roman"/>
          <w:b w:val="false"/>
          <w:i w:val="false"/>
          <w:color w:val="000000"/>
          <w:sz w:val="28"/>
        </w:rPr>
        <w:t>
      25. Даму мүмкіндігі шектеулі білім алушылардың білім алуы, даму бұзушылықтарын түзету және әлеуметтік бейімделуі үшін жағдай жасалады.</w:t>
      </w:r>
    </w:p>
    <w:bookmarkEnd w:id="126"/>
    <w:bookmarkStart w:name="z136" w:id="127"/>
    <w:p>
      <w:pPr>
        <w:spacing w:after="0"/>
        <w:ind w:left="0"/>
        <w:jc w:val="left"/>
      </w:pPr>
      <w:r>
        <w:rPr>
          <w:rFonts w:ascii="Times New Roman"/>
          <w:b/>
          <w:i w:val="false"/>
          <w:color w:val="000000"/>
        </w:rPr>
        <w:t xml:space="preserve"> 3. Білім беру мазмұнына қойылатын талаптар</w:t>
      </w:r>
    </w:p>
    <w:bookmarkEnd w:id="127"/>
    <w:bookmarkStart w:name="z137" w:id="128"/>
    <w:p>
      <w:pPr>
        <w:spacing w:after="0"/>
        <w:ind w:left="0"/>
        <w:jc w:val="both"/>
      </w:pPr>
      <w:r>
        <w:rPr>
          <w:rFonts w:ascii="Times New Roman"/>
          <w:b w:val="false"/>
          <w:i w:val="false"/>
          <w:color w:val="000000"/>
          <w:sz w:val="28"/>
        </w:rPr>
        <w:t>
      26. Бастауыш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28"/>
    <w:bookmarkStart w:name="z138" w:id="129"/>
    <w:p>
      <w:pPr>
        <w:spacing w:after="0"/>
        <w:ind w:left="0"/>
        <w:jc w:val="both"/>
      </w:pPr>
      <w:r>
        <w:rPr>
          <w:rFonts w:ascii="Times New Roman"/>
          <w:b w:val="false"/>
          <w:i w:val="false"/>
          <w:color w:val="000000"/>
          <w:sz w:val="28"/>
        </w:rPr>
        <w:t>
      27. Бастауыш білім беру мазмұнында:</w:t>
      </w:r>
    </w:p>
    <w:bookmarkEnd w:id="129"/>
    <w:bookmarkStart w:name="z139" w:id="13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30"/>
    <w:bookmarkStart w:name="z140" w:id="131"/>
    <w:p>
      <w:pPr>
        <w:spacing w:after="0"/>
        <w:ind w:left="0"/>
        <w:jc w:val="both"/>
      </w:pPr>
      <w:r>
        <w:rPr>
          <w:rFonts w:ascii="Times New Roman"/>
          <w:b w:val="false"/>
          <w:i w:val="false"/>
          <w:color w:val="000000"/>
          <w:sz w:val="28"/>
        </w:rPr>
        <w:t>
      2) құрмет;</w:t>
      </w:r>
    </w:p>
    <w:bookmarkEnd w:id="131"/>
    <w:bookmarkStart w:name="z141" w:id="132"/>
    <w:p>
      <w:pPr>
        <w:spacing w:after="0"/>
        <w:ind w:left="0"/>
        <w:jc w:val="both"/>
      </w:pPr>
      <w:r>
        <w:rPr>
          <w:rFonts w:ascii="Times New Roman"/>
          <w:b w:val="false"/>
          <w:i w:val="false"/>
          <w:color w:val="000000"/>
          <w:sz w:val="28"/>
        </w:rPr>
        <w:t>
      3) ынтымақтастық;</w:t>
      </w:r>
    </w:p>
    <w:bookmarkEnd w:id="132"/>
    <w:bookmarkStart w:name="z142" w:id="133"/>
    <w:p>
      <w:pPr>
        <w:spacing w:after="0"/>
        <w:ind w:left="0"/>
        <w:jc w:val="both"/>
      </w:pPr>
      <w:r>
        <w:rPr>
          <w:rFonts w:ascii="Times New Roman"/>
          <w:b w:val="false"/>
          <w:i w:val="false"/>
          <w:color w:val="000000"/>
          <w:sz w:val="28"/>
        </w:rPr>
        <w:t>
      4) еңбек пен шығармашылық;</w:t>
      </w:r>
    </w:p>
    <w:bookmarkEnd w:id="133"/>
    <w:bookmarkStart w:name="z143" w:id="134"/>
    <w:p>
      <w:pPr>
        <w:spacing w:after="0"/>
        <w:ind w:left="0"/>
        <w:jc w:val="both"/>
      </w:pPr>
      <w:r>
        <w:rPr>
          <w:rFonts w:ascii="Times New Roman"/>
          <w:b w:val="false"/>
          <w:i w:val="false"/>
          <w:color w:val="000000"/>
          <w:sz w:val="28"/>
        </w:rPr>
        <w:t>
      5) ашықтық;</w:t>
      </w:r>
    </w:p>
    <w:bookmarkEnd w:id="134"/>
    <w:bookmarkStart w:name="z144" w:id="135"/>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35"/>
    <w:bookmarkStart w:name="z145" w:id="136"/>
    <w:p>
      <w:pPr>
        <w:spacing w:after="0"/>
        <w:ind w:left="0"/>
        <w:jc w:val="both"/>
      </w:pPr>
      <w:r>
        <w:rPr>
          <w:rFonts w:ascii="Times New Roman"/>
          <w:b w:val="false"/>
          <w:i w:val="false"/>
          <w:color w:val="000000"/>
          <w:sz w:val="28"/>
        </w:rPr>
        <w:t>
      28.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36"/>
    <w:bookmarkStart w:name="z146" w:id="137"/>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37"/>
    <w:bookmarkStart w:name="z147" w:id="138"/>
    <w:p>
      <w:pPr>
        <w:spacing w:after="0"/>
        <w:ind w:left="0"/>
        <w:jc w:val="both"/>
      </w:pPr>
      <w:r>
        <w:rPr>
          <w:rFonts w:ascii="Times New Roman"/>
          <w:b w:val="false"/>
          <w:i w:val="false"/>
          <w:color w:val="000000"/>
          <w:sz w:val="28"/>
        </w:rPr>
        <w:t>
      2) сын тұрғысынан ойлау;</w:t>
      </w:r>
    </w:p>
    <w:bookmarkEnd w:id="138"/>
    <w:bookmarkStart w:name="z148" w:id="139"/>
    <w:p>
      <w:pPr>
        <w:spacing w:after="0"/>
        <w:ind w:left="0"/>
        <w:jc w:val="both"/>
      </w:pPr>
      <w:r>
        <w:rPr>
          <w:rFonts w:ascii="Times New Roman"/>
          <w:b w:val="false"/>
          <w:i w:val="false"/>
          <w:color w:val="000000"/>
          <w:sz w:val="28"/>
        </w:rPr>
        <w:t>
      3) зерттеу жұмыстарын жүргізе білу;</w:t>
      </w:r>
    </w:p>
    <w:bookmarkEnd w:id="139"/>
    <w:bookmarkStart w:name="z149" w:id="140"/>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40"/>
    <w:bookmarkStart w:name="z150" w:id="141"/>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41"/>
    <w:bookmarkStart w:name="z151" w:id="142"/>
    <w:p>
      <w:pPr>
        <w:spacing w:after="0"/>
        <w:ind w:left="0"/>
        <w:jc w:val="both"/>
      </w:pPr>
      <w:r>
        <w:rPr>
          <w:rFonts w:ascii="Times New Roman"/>
          <w:b w:val="false"/>
          <w:i w:val="false"/>
          <w:color w:val="000000"/>
          <w:sz w:val="28"/>
        </w:rPr>
        <w:t>
      6) топпен және жеке жұмыс істеу дағдылары.</w:t>
      </w:r>
    </w:p>
    <w:bookmarkEnd w:id="142"/>
    <w:bookmarkStart w:name="z152" w:id="143"/>
    <w:p>
      <w:pPr>
        <w:spacing w:after="0"/>
        <w:ind w:left="0"/>
        <w:jc w:val="both"/>
      </w:pPr>
      <w:r>
        <w:rPr>
          <w:rFonts w:ascii="Times New Roman"/>
          <w:b w:val="false"/>
          <w:i w:val="false"/>
          <w:color w:val="000000"/>
          <w:sz w:val="28"/>
        </w:rPr>
        <w:t>
      29. Бастауыш білім берудің базалық мазмұны мынадай бағдарларды ескере отырып айқындалады:</w:t>
      </w:r>
    </w:p>
    <w:bookmarkEnd w:id="143"/>
    <w:bookmarkStart w:name="z153" w:id="144"/>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44"/>
    <w:bookmarkStart w:name="z154" w:id="145"/>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45"/>
    <w:bookmarkStart w:name="z155" w:id="146"/>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46"/>
    <w:bookmarkStart w:name="z156" w:id="147"/>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47"/>
    <w:bookmarkStart w:name="z157" w:id="148"/>
    <w:p>
      <w:pPr>
        <w:spacing w:after="0"/>
        <w:ind w:left="0"/>
        <w:jc w:val="both"/>
      </w:pPr>
      <w:r>
        <w:rPr>
          <w:rFonts w:ascii="Times New Roman"/>
          <w:b w:val="false"/>
          <w:i w:val="false"/>
          <w:color w:val="000000"/>
          <w:sz w:val="28"/>
        </w:rPr>
        <w:t>
      30. Бастауыш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48"/>
    <w:bookmarkStart w:name="z158" w:id="149"/>
    <w:p>
      <w:pPr>
        <w:spacing w:after="0"/>
        <w:ind w:left="0"/>
        <w:jc w:val="both"/>
      </w:pPr>
      <w:r>
        <w:rPr>
          <w:rFonts w:ascii="Times New Roman"/>
          <w:b w:val="false"/>
          <w:i w:val="false"/>
          <w:color w:val="000000"/>
          <w:sz w:val="28"/>
        </w:rPr>
        <w:t>
      31. Үштілді білім беру іс жүзінде мынадай жолдармен іске асырылады:</w:t>
      </w:r>
    </w:p>
    <w:bookmarkEnd w:id="149"/>
    <w:bookmarkStart w:name="z159" w:id="150"/>
    <w:p>
      <w:pPr>
        <w:spacing w:after="0"/>
        <w:ind w:left="0"/>
        <w:jc w:val="both"/>
      </w:pPr>
      <w:r>
        <w:rPr>
          <w:rFonts w:ascii="Times New Roman"/>
          <w:b w:val="false"/>
          <w:i w:val="false"/>
          <w:color w:val="000000"/>
          <w:sz w:val="28"/>
        </w:rPr>
        <w:t>
      1) қазақ, орыс және ағылшын тілдерінің халықаралық стандарттарға сәйкес деңгейлік меңгерілуін қамтамасыз ету;</w:t>
      </w:r>
    </w:p>
    <w:bookmarkEnd w:id="150"/>
    <w:bookmarkStart w:name="z160" w:id="151"/>
    <w:p>
      <w:pPr>
        <w:spacing w:after="0"/>
        <w:ind w:left="0"/>
        <w:jc w:val="both"/>
      </w:pPr>
      <w:r>
        <w:rPr>
          <w:rFonts w:ascii="Times New Roman"/>
          <w:b w:val="false"/>
          <w:i w:val="false"/>
          <w:color w:val="000000"/>
          <w:sz w:val="28"/>
        </w:rPr>
        <w:t>
      2) сабақтан тыс жұмысты қазақ, орыс және ағылшын тілдерінде ұйымдастыру.</w:t>
      </w:r>
    </w:p>
    <w:bookmarkEnd w:id="151"/>
    <w:bookmarkStart w:name="z161" w:id="152"/>
    <w:p>
      <w:pPr>
        <w:spacing w:after="0"/>
        <w:ind w:left="0"/>
        <w:jc w:val="both"/>
      </w:pPr>
      <w:r>
        <w:rPr>
          <w:rFonts w:ascii="Times New Roman"/>
          <w:b w:val="false"/>
          <w:i w:val="false"/>
          <w:color w:val="000000"/>
          <w:sz w:val="28"/>
        </w:rPr>
        <w:t>
      32. Бастауыш білім берудің базалық мазмұны білім беру саласы бойынша бастауыш білім берудің басты миссиясына сәйкес айқындалады, оған сәйкес білім алушыны тек оқытып қана қоймай, сонымен бірге оның рухани дамуының және әлеуметтік маңызды дағдыларының іргетасын қалау керек.</w:t>
      </w:r>
    </w:p>
    <w:bookmarkEnd w:id="152"/>
    <w:bookmarkStart w:name="z162" w:id="153"/>
    <w:p>
      <w:pPr>
        <w:spacing w:after="0"/>
        <w:ind w:left="0"/>
        <w:jc w:val="both"/>
      </w:pPr>
      <w:r>
        <w:rPr>
          <w:rFonts w:ascii="Times New Roman"/>
          <w:b w:val="false"/>
          <w:i w:val="false"/>
          <w:color w:val="000000"/>
          <w:sz w:val="28"/>
        </w:rPr>
        <w:t>
      33. "Тіл мен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53"/>
    <w:bookmarkStart w:name="z163" w:id="154"/>
    <w:p>
      <w:pPr>
        <w:spacing w:after="0"/>
        <w:ind w:left="0"/>
        <w:jc w:val="both"/>
      </w:pPr>
      <w:r>
        <w:rPr>
          <w:rFonts w:ascii="Times New Roman"/>
          <w:b w:val="false"/>
          <w:i w:val="false"/>
          <w:color w:val="000000"/>
          <w:sz w:val="28"/>
        </w:rPr>
        <w:t>
      34. Екінші тіл шеңберінде қазақ тілі мен әдебиетін, орыс тілі мен әдебиетін оқыту білім алушылардың тілдік дағдыларын дамыту, мәтіннің әртүрлі түрлері және типтерімен өз бетінше жұмыс істеуге машықтандыру үшін әдеби мәтіндерді пайдалануға негізделген.</w:t>
      </w:r>
    </w:p>
    <w:bookmarkEnd w:id="154"/>
    <w:bookmarkStart w:name="z164" w:id="155"/>
    <w:p>
      <w:pPr>
        <w:spacing w:after="0"/>
        <w:ind w:left="0"/>
        <w:jc w:val="both"/>
      </w:pPr>
      <w:r>
        <w:rPr>
          <w:rFonts w:ascii="Times New Roman"/>
          <w:b w:val="false"/>
          <w:i w:val="false"/>
          <w:color w:val="000000"/>
          <w:sz w:val="28"/>
        </w:rPr>
        <w:t>
      35. Екінші тілді (оқыту тіліне байланысты орыс тілін/қазақ тілін) және үшінші тілді (ағылшын тілін) оқыту тілді деңгейлік үйрену жүйесіне бағдарланған.</w:t>
      </w:r>
    </w:p>
    <w:bookmarkEnd w:id="155"/>
    <w:bookmarkStart w:name="z165" w:id="156"/>
    <w:p>
      <w:pPr>
        <w:spacing w:after="0"/>
        <w:ind w:left="0"/>
        <w:jc w:val="both"/>
      </w:pPr>
      <w:r>
        <w:rPr>
          <w:rFonts w:ascii="Times New Roman"/>
          <w:b w:val="false"/>
          <w:i w:val="false"/>
          <w:color w:val="000000"/>
          <w:sz w:val="28"/>
        </w:rPr>
        <w:t>
      36.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156"/>
    <w:bookmarkStart w:name="z166" w:id="157"/>
    <w:p>
      <w:pPr>
        <w:spacing w:after="0"/>
        <w:ind w:left="0"/>
        <w:jc w:val="both"/>
      </w:pPr>
      <w:r>
        <w:rPr>
          <w:rFonts w:ascii="Times New Roman"/>
          <w:b w:val="false"/>
          <w:i w:val="false"/>
          <w:color w:val="000000"/>
          <w:sz w:val="28"/>
        </w:rPr>
        <w:t>
      37.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57"/>
    <w:bookmarkStart w:name="z167" w:id="158"/>
    <w:p>
      <w:pPr>
        <w:spacing w:after="0"/>
        <w:ind w:left="0"/>
        <w:jc w:val="both"/>
      </w:pPr>
      <w:r>
        <w:rPr>
          <w:rFonts w:ascii="Times New Roman"/>
          <w:b w:val="false"/>
          <w:i w:val="false"/>
          <w:color w:val="000000"/>
          <w:sz w:val="28"/>
        </w:rPr>
        <w:t>
      38. "Жаратылыстану" білім беру саласының мазмұны "Жаратылыстану" оқу пәнінде іске асырылады.</w:t>
      </w:r>
    </w:p>
    <w:bookmarkEnd w:id="158"/>
    <w:bookmarkStart w:name="z168" w:id="159"/>
    <w:p>
      <w:pPr>
        <w:spacing w:after="0"/>
        <w:ind w:left="0"/>
        <w:jc w:val="both"/>
      </w:pPr>
      <w:r>
        <w:rPr>
          <w:rFonts w:ascii="Times New Roman"/>
          <w:b w:val="false"/>
          <w:i w:val="false"/>
          <w:color w:val="000000"/>
          <w:sz w:val="28"/>
        </w:rPr>
        <w:t>
      39. "Жаратылыстану" пәнінің мазмұны "Адам – Табиғат" жүйесі шеңберіндегі ғылыми білімнің қарапайым деңгейін қамтамасыз етуге бағытталған.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қағидаты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59"/>
    <w:bookmarkStart w:name="z169" w:id="160"/>
    <w:p>
      <w:pPr>
        <w:spacing w:after="0"/>
        <w:ind w:left="0"/>
        <w:jc w:val="both"/>
      </w:pPr>
      <w:r>
        <w:rPr>
          <w:rFonts w:ascii="Times New Roman"/>
          <w:b w:val="false"/>
          <w:i w:val="false"/>
          <w:color w:val="000000"/>
          <w:sz w:val="28"/>
        </w:rPr>
        <w:t>
      40. "Адам және қоғам" білім беру саласының мазмұны "Дүниетану", "Өзін-өзі тану" оқу пәндерінде іске асырылады.</w:t>
      </w:r>
    </w:p>
    <w:bookmarkEnd w:id="160"/>
    <w:bookmarkStart w:name="z170" w:id="161"/>
    <w:p>
      <w:pPr>
        <w:spacing w:after="0"/>
        <w:ind w:left="0"/>
        <w:jc w:val="both"/>
      </w:pPr>
      <w:r>
        <w:rPr>
          <w:rFonts w:ascii="Times New Roman"/>
          <w:b w:val="false"/>
          <w:i w:val="false"/>
          <w:color w:val="000000"/>
          <w:sz w:val="28"/>
        </w:rPr>
        <w:t>
      41.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61"/>
    <w:bookmarkStart w:name="z171" w:id="162"/>
    <w:p>
      <w:pPr>
        <w:spacing w:after="0"/>
        <w:ind w:left="0"/>
        <w:jc w:val="both"/>
      </w:pPr>
      <w:r>
        <w:rPr>
          <w:rFonts w:ascii="Times New Roman"/>
          <w:b w:val="false"/>
          <w:i w:val="false"/>
          <w:color w:val="000000"/>
          <w:sz w:val="28"/>
        </w:rPr>
        <w:t>
      42. "Технология және өнер" білім беру саласының мазмұны "Бейнелеу өнері", "Еңбекке баулу" және "Музыка" пәндері арқылы жүзеге асырылады.</w:t>
      </w:r>
    </w:p>
    <w:bookmarkEnd w:id="162"/>
    <w:bookmarkStart w:name="z172" w:id="163"/>
    <w:p>
      <w:pPr>
        <w:spacing w:after="0"/>
        <w:ind w:left="0"/>
        <w:jc w:val="both"/>
      </w:pPr>
      <w:r>
        <w:rPr>
          <w:rFonts w:ascii="Times New Roman"/>
          <w:b w:val="false"/>
          <w:i w:val="false"/>
          <w:color w:val="000000"/>
          <w:sz w:val="28"/>
        </w:rPr>
        <w:t>
      43. "Технология және өнер" білім беру саласы пәндерінің мазмұны бейнелеу өнері мен музыканың адам өміріндегі рөлі туралы алғашқы түсініктерді қалыптастыруға, қазақтың ұлттық өнеріне, салты мен дәстүріне және әлемдегі басқа халықтардың өнеріне де құрметпен қарауға тәрбиелеуге; бейнелеу өнерінен, көркем және техникалық еңбектен көркем іс-әрекеттің алуан түрін жасап шығаратын машық пен дағдыларды дамытуға; бастапқы вокалдық және аспаптық дағдыларды дамытуға; дүниені түрлі көру-тактильдік және музыкалық құралдар көмегімен тану тәсілдерін игертуге бағытталған.</w:t>
      </w:r>
    </w:p>
    <w:bookmarkEnd w:id="163"/>
    <w:bookmarkStart w:name="z173" w:id="164"/>
    <w:p>
      <w:pPr>
        <w:spacing w:after="0"/>
        <w:ind w:left="0"/>
        <w:jc w:val="both"/>
      </w:pPr>
      <w:r>
        <w:rPr>
          <w:rFonts w:ascii="Times New Roman"/>
          <w:b w:val="false"/>
          <w:i w:val="false"/>
          <w:color w:val="000000"/>
          <w:sz w:val="28"/>
        </w:rPr>
        <w:t>
      44. "Дене шынықтыру" білім беру саласының мазмұны "Дене шынықтыру" оқу пәнінде іске асырылады.</w:t>
      </w:r>
    </w:p>
    <w:bookmarkEnd w:id="164"/>
    <w:bookmarkStart w:name="z174" w:id="165"/>
    <w:p>
      <w:pPr>
        <w:spacing w:after="0"/>
        <w:ind w:left="0"/>
        <w:jc w:val="both"/>
      </w:pPr>
      <w:r>
        <w:rPr>
          <w:rFonts w:ascii="Times New Roman"/>
          <w:b w:val="false"/>
          <w:i w:val="false"/>
          <w:color w:val="000000"/>
          <w:sz w:val="28"/>
        </w:rPr>
        <w:t>
      45.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65"/>
    <w:bookmarkStart w:name="z175" w:id="166"/>
    <w:p>
      <w:pPr>
        <w:spacing w:after="0"/>
        <w:ind w:left="0"/>
        <w:jc w:val="both"/>
      </w:pPr>
      <w:r>
        <w:rPr>
          <w:rFonts w:ascii="Times New Roman"/>
          <w:b w:val="false"/>
          <w:i w:val="false"/>
          <w:color w:val="000000"/>
          <w:sz w:val="28"/>
        </w:rPr>
        <w:t>
      46. Бастауыш білім берудің жалпы білім беретін оқу бағдарламаларын меңгеру мерзімі – төрт жыл.</w:t>
      </w:r>
    </w:p>
    <w:bookmarkEnd w:id="166"/>
    <w:bookmarkStart w:name="z176" w:id="167"/>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167"/>
    <w:bookmarkStart w:name="z177" w:id="168"/>
    <w:p>
      <w:pPr>
        <w:spacing w:after="0"/>
        <w:ind w:left="0"/>
        <w:jc w:val="both"/>
      </w:pPr>
      <w:r>
        <w:rPr>
          <w:rFonts w:ascii="Times New Roman"/>
          <w:b w:val="false"/>
          <w:i w:val="false"/>
          <w:color w:val="000000"/>
          <w:sz w:val="28"/>
        </w:rPr>
        <w:t>
      47. Бастауыш мектептегі білім алушылардың апталық оқу жүктемесінің ең жоғары көлемі 29 сағаттан аспайды.</w:t>
      </w:r>
    </w:p>
    <w:bookmarkEnd w:id="168"/>
    <w:bookmarkStart w:name="z178" w:id="169"/>
    <w:p>
      <w:pPr>
        <w:spacing w:after="0"/>
        <w:ind w:left="0"/>
        <w:jc w:val="both"/>
      </w:pPr>
      <w:r>
        <w:rPr>
          <w:rFonts w:ascii="Times New Roman"/>
          <w:b w:val="false"/>
          <w:i w:val="false"/>
          <w:color w:val="000000"/>
          <w:sz w:val="28"/>
        </w:rPr>
        <w:t>
      48.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69"/>
    <w:bookmarkStart w:name="z179" w:id="170"/>
    <w:p>
      <w:pPr>
        <w:spacing w:after="0"/>
        <w:ind w:left="0"/>
        <w:jc w:val="both"/>
      </w:pPr>
      <w:r>
        <w:rPr>
          <w:rFonts w:ascii="Times New Roman"/>
          <w:b w:val="false"/>
          <w:i w:val="false"/>
          <w:color w:val="000000"/>
          <w:sz w:val="28"/>
        </w:rPr>
        <w:t xml:space="preserve">
      49. Оқу жылының ұзақтығы 1-сыныпта – 33 оқу аптасын, </w:t>
      </w:r>
    </w:p>
    <w:bookmarkEnd w:id="170"/>
    <w:p>
      <w:pPr>
        <w:spacing w:after="0"/>
        <w:ind w:left="0"/>
        <w:jc w:val="both"/>
      </w:pPr>
      <w:r>
        <w:rPr>
          <w:rFonts w:ascii="Times New Roman"/>
          <w:b w:val="false"/>
          <w:i w:val="false"/>
          <w:color w:val="000000"/>
          <w:sz w:val="28"/>
        </w:rPr>
        <w:t>
      2-4-сыныптарда 34 оқу аптасын құрайды.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p>
      <w:pPr>
        <w:spacing w:after="0"/>
        <w:ind w:left="0"/>
        <w:jc w:val="both"/>
      </w:pPr>
      <w:r>
        <w:rPr>
          <w:rFonts w:ascii="Times New Roman"/>
          <w:b w:val="false"/>
          <w:i w:val="false"/>
          <w:color w:val="000000"/>
          <w:sz w:val="28"/>
        </w:rPr>
        <w:t>
      Каникулдың нақты мерзімін Қазақстан Республикасының білім саласындағы уәкілетті органы белгілейді.</w:t>
      </w:r>
    </w:p>
    <w:bookmarkStart w:name="z180" w:id="171"/>
    <w:p>
      <w:pPr>
        <w:spacing w:after="0"/>
        <w:ind w:left="0"/>
        <w:jc w:val="both"/>
      </w:pPr>
      <w:r>
        <w:rPr>
          <w:rFonts w:ascii="Times New Roman"/>
          <w:b w:val="false"/>
          <w:i w:val="false"/>
          <w:color w:val="000000"/>
          <w:sz w:val="28"/>
        </w:rPr>
        <w:t>
      50. Сыныпты екі топқа бөлу қалалық жалпы орта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171"/>
    <w:bookmarkStart w:name="z181" w:id="172"/>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bookmarkEnd w:id="172"/>
    <w:bookmarkStart w:name="z182" w:id="173"/>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bookmarkEnd w:id="173"/>
    <w:bookmarkStart w:name="z183" w:id="174"/>
    <w:p>
      <w:pPr>
        <w:spacing w:after="0"/>
        <w:ind w:left="0"/>
        <w:jc w:val="both"/>
      </w:pPr>
      <w:r>
        <w:rPr>
          <w:rFonts w:ascii="Times New Roman"/>
          <w:b w:val="false"/>
          <w:i w:val="false"/>
          <w:color w:val="000000"/>
          <w:sz w:val="28"/>
        </w:rPr>
        <w:t>
      3) ағылшын тілі бойынша;</w:t>
      </w:r>
    </w:p>
    <w:bookmarkEnd w:id="174"/>
    <w:bookmarkStart w:name="z184" w:id="175"/>
    <w:p>
      <w:pPr>
        <w:spacing w:after="0"/>
        <w:ind w:left="0"/>
        <w:jc w:val="both"/>
      </w:pPr>
      <w:r>
        <w:rPr>
          <w:rFonts w:ascii="Times New Roman"/>
          <w:b w:val="false"/>
          <w:i w:val="false"/>
          <w:color w:val="000000"/>
          <w:sz w:val="28"/>
        </w:rPr>
        <w:t>
      4) ақпараттық-коммуникациялық технологиялар бойынша;</w:t>
      </w:r>
    </w:p>
    <w:bookmarkEnd w:id="175"/>
    <w:bookmarkStart w:name="z185" w:id="176"/>
    <w:p>
      <w:pPr>
        <w:spacing w:after="0"/>
        <w:ind w:left="0"/>
        <w:jc w:val="both"/>
      </w:pPr>
      <w:r>
        <w:rPr>
          <w:rFonts w:ascii="Times New Roman"/>
          <w:b w:val="false"/>
          <w:i w:val="false"/>
          <w:color w:val="000000"/>
          <w:sz w:val="28"/>
        </w:rPr>
        <w:t>
      5) өзін-өзі тану сабақтарын жүргізу кезінде жүзеге асырылады.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