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614ef" w14:textId="4b614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 жобасын әзірлеу ережелерін бекіту туралы" Қазақстан Республикасы Президентінің 2009 жылғы 26 тамыздағы № 861 Жарлығымен өзгеріс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2015 жылғы 14 сәуірдегі № 228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«Республикалық бюджет жобасын әзірлеу ережелерін бекіту туралы» Қазақстан Республикасы Президентінің 2009 жылғы 26 тамыздағы № 861 Жарлығына өзгеріс енгізу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«Республикалық бюджет жобасын әзірлеу ережелерін бекіту туралы» Қазақстан Республикасы Президентінің 2009 жылғы 26 тамыздағы № 861 Жарлығына өзгеріс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1. «Республикалық бюджет жобасын әзірлеу ережелерін бекіту туралы» Қазақстан Республикасы Президентінің 2009 жылғы 26 тамыздағы № 861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2009 ж., № 36, 342-құжат; 2013 ж., № 33, 496-құжат; № 60, 819-құжат; 2014 ж., № 30, 255-құжат; № 71, 640-құжат) мынадай өзгеріс енгізілсін:</w:t>
      </w:r>
      <w:r>
        <w:br/>
      </w:r>
      <w:r>
        <w:rPr>
          <w:rFonts w:ascii="Times New Roman"/>
          <w:b w:val="false"/>
          <w:i w:val="false"/>
          <w:color w:val="000000"/>
          <w:sz w:val="28"/>
        </w:rPr>
        <w:t>
      жоғарыда аталған Жарлықпен бекітілген Республикалық бюджет жобасын әзірлеу қағидалары осы Жарлыққа қосымшаға сәйкес жаңа редакцияда жазылсын.</w:t>
      </w:r>
      <w:r>
        <w:br/>
      </w:r>
      <w:r>
        <w:rPr>
          <w:rFonts w:ascii="Times New Roman"/>
          <w:b w:val="false"/>
          <w:i w:val="false"/>
          <w:color w:val="000000"/>
          <w:sz w:val="28"/>
        </w:rPr>
        <w:t>
      2. Осы Жарлық алғашқы ресми жарияланған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2015 жылғы « »    </w:t>
      </w:r>
      <w:r>
        <w:br/>
      </w:r>
      <w:r>
        <w:rPr>
          <w:rFonts w:ascii="Times New Roman"/>
          <w:b w:val="false"/>
          <w:i w:val="false"/>
          <w:color w:val="000000"/>
          <w:sz w:val="28"/>
        </w:rPr>
        <w:t xml:space="preserve">
№ Жарлығына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2009 жылғы 26 тамыздағы</w:t>
      </w:r>
      <w:r>
        <w:br/>
      </w:r>
      <w:r>
        <w:rPr>
          <w:rFonts w:ascii="Times New Roman"/>
          <w:b w:val="false"/>
          <w:i w:val="false"/>
          <w:color w:val="000000"/>
          <w:sz w:val="28"/>
        </w:rPr>
        <w:t xml:space="preserve">
№ 861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Республикалық бюджет жобасын әзірлеу</w:t>
      </w:r>
      <w:r>
        <w:br/>
      </w:r>
      <w:r>
        <w:rPr>
          <w:rFonts w:ascii="Times New Roman"/>
          <w:b/>
          <w:i w:val="false"/>
          <w:color w:val="000000"/>
        </w:rPr>
        <w:t>
ҚАҒИДАЛАРЫ 1. Жалпы ережелер</w:t>
      </w:r>
    </w:p>
    <w:p>
      <w:pPr>
        <w:spacing w:after="0"/>
        <w:ind w:left="0"/>
        <w:jc w:val="both"/>
      </w:pPr>
      <w:r>
        <w:rPr>
          <w:rFonts w:ascii="Times New Roman"/>
          <w:b w:val="false"/>
          <w:i w:val="false"/>
          <w:color w:val="000000"/>
          <w:sz w:val="28"/>
        </w:rPr>
        <w:t>      1. Осы Республикалық бюджет жобасын әзірлеу қағидалары (бұдан әрі - Қағидалар)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сәйкес әзірленді және республикалық бюджет жобасын әзірлеу тәртібін айқындайды.</w:t>
      </w:r>
      <w:r>
        <w:br/>
      </w:r>
      <w:r>
        <w:rPr>
          <w:rFonts w:ascii="Times New Roman"/>
          <w:b w:val="false"/>
          <w:i w:val="false"/>
          <w:color w:val="000000"/>
          <w:sz w:val="28"/>
        </w:rPr>
        <w:t>
      2. Республикалық бюджет жобасын әзірлеу процесі мынадай кезеңдерді:</w:t>
      </w:r>
      <w:r>
        <w:br/>
      </w:r>
      <w:r>
        <w:rPr>
          <w:rFonts w:ascii="Times New Roman"/>
          <w:b w:val="false"/>
          <w:i w:val="false"/>
          <w:color w:val="000000"/>
          <w:sz w:val="28"/>
        </w:rPr>
        <w:t>
      1) Қазақстан Республикасының әлеуметтік-экономикалық даму болжамының жобасын әзірлеуді және оны Қазақстан Республикасы Үкіметінің мақұлдауын;</w:t>
      </w:r>
      <w:r>
        <w:br/>
      </w:r>
      <w:r>
        <w:rPr>
          <w:rFonts w:ascii="Times New Roman"/>
          <w:b w:val="false"/>
          <w:i w:val="false"/>
          <w:color w:val="000000"/>
          <w:sz w:val="28"/>
        </w:rPr>
        <w:t>
      2) республикалық бюджеттік бағдарламалар әкімшілері шығыстарының лимиттерін, жаңа бастамаларға арналған лимиттерді айқындауды;</w:t>
      </w:r>
      <w:r>
        <w:br/>
      </w:r>
      <w:r>
        <w:rPr>
          <w:rFonts w:ascii="Times New Roman"/>
          <w:b w:val="false"/>
          <w:i w:val="false"/>
          <w:color w:val="000000"/>
          <w:sz w:val="28"/>
        </w:rPr>
        <w:t>
      3) орталық мемлекеттік органдардың стратегиялық жоспарларының жобаларын немесе стратегиялық жоспарларына енгізілетін өзгерістер мен толықтырулардың жобаларын, бюджеттік бағдарламаларының жобаларын, стратегиялық жоспарлар әзірлемейтін республикалық бюджеттік бағдарламалар әкімшілерінің бюджеттік бағдарламаларының жобаларын, республикалық бюджеттік бағдарламалар әкімшілерінің бюджеттік өтінімдерін әзірлеуді және оларды Республикалық бюджет комиссиясының қарауын;</w:t>
      </w:r>
      <w:r>
        <w:br/>
      </w:r>
      <w:r>
        <w:rPr>
          <w:rFonts w:ascii="Times New Roman"/>
          <w:b w:val="false"/>
          <w:i w:val="false"/>
          <w:color w:val="000000"/>
          <w:sz w:val="28"/>
        </w:rPr>
        <w:t>
      4) республикалық бюджет туралы заң жобасын әзірлеуді қамтиды.</w:t>
      </w:r>
    </w:p>
    <w:p>
      <w:pPr>
        <w:spacing w:after="0"/>
        <w:ind w:left="0"/>
        <w:jc w:val="left"/>
      </w:pPr>
      <w:r>
        <w:rPr>
          <w:rFonts w:ascii="Times New Roman"/>
          <w:b/>
          <w:i w:val="false"/>
          <w:color w:val="000000"/>
        </w:rPr>
        <w:t xml:space="preserve"> 2. Қазақстан Республикасының әлеуметтік-экономикалық даму</w:t>
      </w:r>
      <w:r>
        <w:br/>
      </w:r>
      <w:r>
        <w:rPr>
          <w:rFonts w:ascii="Times New Roman"/>
          <w:b/>
          <w:i w:val="false"/>
          <w:color w:val="000000"/>
        </w:rPr>
        <w:t>
болжамының жобасын әзірлеу</w:t>
      </w:r>
    </w:p>
    <w:p>
      <w:pPr>
        <w:spacing w:after="0"/>
        <w:ind w:left="0"/>
        <w:jc w:val="both"/>
      </w:pPr>
      <w:r>
        <w:rPr>
          <w:rFonts w:ascii="Times New Roman"/>
          <w:b w:val="false"/>
          <w:i w:val="false"/>
          <w:color w:val="000000"/>
          <w:sz w:val="28"/>
        </w:rPr>
        <w:t>      3. Қазақстан Республикасының әлеуметтік-экономикалық даму болжамын мемлекеттік жоспарлау жөніндегі орталық уәкілетті орган әзірлейді.</w:t>
      </w:r>
      <w:r>
        <w:br/>
      </w:r>
      <w:r>
        <w:rPr>
          <w:rFonts w:ascii="Times New Roman"/>
          <w:b w:val="false"/>
          <w:i w:val="false"/>
          <w:color w:val="000000"/>
          <w:sz w:val="28"/>
        </w:rPr>
        <w:t>
      4. Қазақстан Республикасының әлеуметтік-экономикалық даму болжамын әзірлеу тәртібі мен мерзімдерін мемлекеттік жоспарлау жөніндегі орталық уәкілетті орган айқындайды.</w:t>
      </w:r>
    </w:p>
    <w:p>
      <w:pPr>
        <w:spacing w:after="0"/>
        <w:ind w:left="0"/>
        <w:jc w:val="left"/>
      </w:pPr>
      <w:r>
        <w:rPr>
          <w:rFonts w:ascii="Times New Roman"/>
          <w:b/>
          <w:i w:val="false"/>
          <w:color w:val="000000"/>
        </w:rPr>
        <w:t xml:space="preserve"> 3. Республикалық бюджеттік бағдарламалар әкімшілері</w:t>
      </w:r>
      <w:r>
        <w:br/>
      </w:r>
      <w:r>
        <w:rPr>
          <w:rFonts w:ascii="Times New Roman"/>
          <w:b/>
          <w:i w:val="false"/>
          <w:color w:val="000000"/>
        </w:rPr>
        <w:t>
шығыстарының лимиттерін, жаңа бастамаларға арналған</w:t>
      </w:r>
      <w:r>
        <w:br/>
      </w:r>
      <w:r>
        <w:rPr>
          <w:rFonts w:ascii="Times New Roman"/>
          <w:b/>
          <w:i w:val="false"/>
          <w:color w:val="000000"/>
        </w:rPr>
        <w:t>
лимиттерді айқындау</w:t>
      </w:r>
    </w:p>
    <w:p>
      <w:pPr>
        <w:spacing w:after="0"/>
        <w:ind w:left="0"/>
        <w:jc w:val="both"/>
      </w:pPr>
      <w:r>
        <w:rPr>
          <w:rFonts w:ascii="Times New Roman"/>
          <w:b w:val="false"/>
          <w:i w:val="false"/>
          <w:color w:val="000000"/>
          <w:sz w:val="28"/>
        </w:rPr>
        <w:t>      5. Республикалық бюджеттік бағдарламалар әкімшілері шығыстарының лимиттерін, жаңа бастамаларға арналған лимиттерді бюджеттік жоспарлау жөніндегі орталық уәкілетті орган Қазақстан Республикасының әлеуметтік-экономикалық дамуының және республикалық бюджеттің болжалды көрсеткіштері, бюджет қаражатын жұмсаудың басым бағыттары, жоспарлы кезеңге арналған республикалық бюджет тапшылығының мөлшері негізінде айқындайды.</w:t>
      </w:r>
      <w:r>
        <w:br/>
      </w:r>
      <w:r>
        <w:rPr>
          <w:rFonts w:ascii="Times New Roman"/>
          <w:b w:val="false"/>
          <w:i w:val="false"/>
          <w:color w:val="000000"/>
          <w:sz w:val="28"/>
        </w:rPr>
        <w:t>
      6. Республикалық бюджеттік бағдарламалар әкімшілері шығыстарының лимиттерін, жаңа бастамаларға арналған лимиттерді айқындау тәртібін мемлекеттік жоспарлау жөніндегі орталық уәкілетті орган белгілейді.</w:t>
      </w:r>
    </w:p>
    <w:p>
      <w:pPr>
        <w:spacing w:after="0"/>
        <w:ind w:left="0"/>
        <w:jc w:val="left"/>
      </w:pPr>
      <w:r>
        <w:rPr>
          <w:rFonts w:ascii="Times New Roman"/>
          <w:b/>
          <w:i w:val="false"/>
          <w:color w:val="000000"/>
        </w:rPr>
        <w:t xml:space="preserve"> 4. Орталық мемлекеттік органдардың стратегиялық жоспарларының</w:t>
      </w:r>
      <w:r>
        <w:br/>
      </w:r>
      <w:r>
        <w:rPr>
          <w:rFonts w:ascii="Times New Roman"/>
          <w:b/>
          <w:i w:val="false"/>
          <w:color w:val="000000"/>
        </w:rPr>
        <w:t>
жобаларын немесе стратегиялық жоспарларына енгізілетін</w:t>
      </w:r>
      <w:r>
        <w:br/>
      </w:r>
      <w:r>
        <w:rPr>
          <w:rFonts w:ascii="Times New Roman"/>
          <w:b/>
          <w:i w:val="false"/>
          <w:color w:val="000000"/>
        </w:rPr>
        <w:t>
өзгерістер мен толықтырулардың жобаларын, бюджеттік</w:t>
      </w:r>
      <w:r>
        <w:br/>
      </w:r>
      <w:r>
        <w:rPr>
          <w:rFonts w:ascii="Times New Roman"/>
          <w:b/>
          <w:i w:val="false"/>
          <w:color w:val="000000"/>
        </w:rPr>
        <w:t>
бағдарламаларының жобаларын, стратегиялық жоспарлар</w:t>
      </w:r>
      <w:r>
        <w:br/>
      </w:r>
      <w:r>
        <w:rPr>
          <w:rFonts w:ascii="Times New Roman"/>
          <w:b/>
          <w:i w:val="false"/>
          <w:color w:val="000000"/>
        </w:rPr>
        <w:t>
әзірлемейтін республикалық бюджеттік бағдарламалар</w:t>
      </w:r>
      <w:r>
        <w:br/>
      </w:r>
      <w:r>
        <w:rPr>
          <w:rFonts w:ascii="Times New Roman"/>
          <w:b/>
          <w:i w:val="false"/>
          <w:color w:val="000000"/>
        </w:rPr>
        <w:t>
әкімшілерінің бюджеттік бағдарламаларының жобаларын,</w:t>
      </w:r>
      <w:r>
        <w:br/>
      </w:r>
      <w:r>
        <w:rPr>
          <w:rFonts w:ascii="Times New Roman"/>
          <w:b/>
          <w:i w:val="false"/>
          <w:color w:val="000000"/>
        </w:rPr>
        <w:t>
республикалық бюджеттік бағдарламалар әкімшілерінің бюджеттік</w:t>
      </w:r>
      <w:r>
        <w:br/>
      </w:r>
      <w:r>
        <w:rPr>
          <w:rFonts w:ascii="Times New Roman"/>
          <w:b/>
          <w:i w:val="false"/>
          <w:color w:val="000000"/>
        </w:rPr>
        <w:t>
өтінімдерін әзірлеу</w:t>
      </w:r>
    </w:p>
    <w:p>
      <w:pPr>
        <w:spacing w:after="0"/>
        <w:ind w:left="0"/>
        <w:jc w:val="both"/>
      </w:pPr>
      <w:r>
        <w:rPr>
          <w:rFonts w:ascii="Times New Roman"/>
          <w:b w:val="false"/>
          <w:i w:val="false"/>
          <w:color w:val="000000"/>
          <w:sz w:val="28"/>
        </w:rPr>
        <w:t>      7. Бюджет шығыстарын жоспарлау үшін стратегиялық жоспарларды әзірлейтін республикалық бюджеттік бағдарламалардың әкімшілері ағымдағы қаржы жылының 15 мамырына дейінгі мерзімде:</w:t>
      </w:r>
      <w:r>
        <w:br/>
      </w:r>
      <w:r>
        <w:rPr>
          <w:rFonts w:ascii="Times New Roman"/>
          <w:b w:val="false"/>
          <w:i w:val="false"/>
          <w:color w:val="000000"/>
          <w:sz w:val="28"/>
        </w:rPr>
        <w:t>
      1) мемлекеттік жоспарлау жөніндегі орталық уәкілетті органға стратегиялық жоспарлардың жобаларын немесе стратегиялық жоспарларға өзгерістер мен толықтырулардың жобаларын, бюджеттік бағдарламалардың жобаларын;</w:t>
      </w:r>
      <w:r>
        <w:br/>
      </w:r>
      <w:r>
        <w:rPr>
          <w:rFonts w:ascii="Times New Roman"/>
          <w:b w:val="false"/>
          <w:i w:val="false"/>
          <w:color w:val="000000"/>
          <w:sz w:val="28"/>
        </w:rPr>
        <w:t>
      2) бюджеттік жоспарлау жөніндегі орталық уәкілетті органға бюджеттік өтінімдерді және бюджеттік бағдарламалардың жобаларын, сондай-ақ стратегиялық жоспарлардың жобаларын немесе стратегиялық жоспарларға өзгерістер мен толықтырулардың жобаларын ұсынады.</w:t>
      </w:r>
      <w:r>
        <w:br/>
      </w:r>
      <w:r>
        <w:rPr>
          <w:rFonts w:ascii="Times New Roman"/>
          <w:b w:val="false"/>
          <w:i w:val="false"/>
          <w:color w:val="000000"/>
          <w:sz w:val="28"/>
        </w:rPr>
        <w:t>
      Стратегиялық жоспарлар әзірлемейтін бюджеттік бағдарламалардың әкімшілері ағымдағы қаржы жылының 15 мамырына дейінгі мерзімде:</w:t>
      </w:r>
      <w:r>
        <w:br/>
      </w:r>
      <w:r>
        <w:rPr>
          <w:rFonts w:ascii="Times New Roman"/>
          <w:b w:val="false"/>
          <w:i w:val="false"/>
          <w:color w:val="000000"/>
          <w:sz w:val="28"/>
        </w:rPr>
        <w:t>
      1) мемлекеттік жоспарлау жөніндегі орталық уәкілетті органға бюджеттік бағдарламалардың жобаларын;</w:t>
      </w:r>
      <w:r>
        <w:br/>
      </w:r>
      <w:r>
        <w:rPr>
          <w:rFonts w:ascii="Times New Roman"/>
          <w:b w:val="false"/>
          <w:i w:val="false"/>
          <w:color w:val="000000"/>
          <w:sz w:val="28"/>
        </w:rPr>
        <w:t>
      2) бюджеттік жоспарлау жөніндегі орталық уәкілетті органға бюджеттік өтінімдерді және бюджеттік бағдарламалардың жобаларын ұсынады.</w:t>
      </w:r>
      <w:r>
        <w:br/>
      </w:r>
      <w:r>
        <w:rPr>
          <w:rFonts w:ascii="Times New Roman"/>
          <w:b w:val="false"/>
          <w:i w:val="false"/>
          <w:color w:val="000000"/>
          <w:sz w:val="28"/>
        </w:rPr>
        <w:t>
      8. Бюджеттік жоспарлау жөніндегі орталық уәкілетті орган айқындайтын тәртіппен тиісті жоспарлы кезеңге арналған республикалық бюджеттік бағдарламалар әкімшілерінің бюджеттік өтінімдерін қарау кезінде мыналар:</w:t>
      </w:r>
      <w:r>
        <w:br/>
      </w:r>
      <w:r>
        <w:rPr>
          <w:rFonts w:ascii="Times New Roman"/>
          <w:b w:val="false"/>
          <w:i w:val="false"/>
          <w:color w:val="000000"/>
          <w:sz w:val="28"/>
        </w:rPr>
        <w:t>
      1) өткен қаржы жылындағы бюджеттік бағдарламалардың атқарылуын талдау және оларды келесі жоспарлы кезеңге арналған бюджеттік өтінімде ұсынылған бюджеттік бағдарламалардың сомаларымен салыстыру арқылы өткен қаржы жылы үшін республикалық бюджеттің атқарылу нәтижелері, әрбір бюджеттік бағдарлама бойынша бюджеттік қаражаттың игерілмеуіне әкеп соқтырған себептер;</w:t>
      </w:r>
      <w:r>
        <w:br/>
      </w:r>
      <w:r>
        <w:rPr>
          <w:rFonts w:ascii="Times New Roman"/>
          <w:b w:val="false"/>
          <w:i w:val="false"/>
          <w:color w:val="000000"/>
          <w:sz w:val="28"/>
        </w:rPr>
        <w:t>
      2) республикалық бюджеттік бағдарламалардың әкімшілері ұсынған есепті қаржы жылы үшін стратегиялық жоспарлардың іске асырылуы туралы есептер және бюджеттік бағдарламалардың нәтижелеріне қол жеткізу бөлігінде бюджет қаражатын басқару бойынша мемлекеттік органдар қызметінің тиімділігін бағалау нәтижелері;</w:t>
      </w:r>
      <w:r>
        <w:br/>
      </w:r>
      <w:r>
        <w:rPr>
          <w:rFonts w:ascii="Times New Roman"/>
          <w:b w:val="false"/>
          <w:i w:val="false"/>
          <w:color w:val="000000"/>
          <w:sz w:val="28"/>
        </w:rPr>
        <w:t>
      3) республикалық бюджеттік бағдарламалардың әкімшілері өтінім берген шығыстарды оның негізділігі тұрғысынан қарау бөлігінде еткен қаржы жылы үшін республикалық бюджеттің атқарылуы туралы Қазақстан Республикасы Үкіметінің есебіне Республикалық бюджеттің атқарылуын бақылау жөніндегі есеп комитеті берген қорытындылар мен ұсынымдар ескеріледі;</w:t>
      </w:r>
      <w:r>
        <w:br/>
      </w:r>
      <w:r>
        <w:rPr>
          <w:rFonts w:ascii="Times New Roman"/>
          <w:b w:val="false"/>
          <w:i w:val="false"/>
          <w:color w:val="000000"/>
          <w:sz w:val="28"/>
        </w:rPr>
        <w:t>
      4) мемлекеттік инвестициялық жобалар бойынша бюджеттік заңнамаға сәйкес құжаттаманың болуы есепке алынады, сондай-ақ бюджеттік инвестицияларды іске асырудан болған экономикалық және әлеуметтік қайтарымдылықтың ұзақ мерзімді көрсеткіштерін ескере отырып, мониторингтеу және бағалау нәтижелері;</w:t>
      </w:r>
      <w:r>
        <w:br/>
      </w:r>
      <w:r>
        <w:rPr>
          <w:rFonts w:ascii="Times New Roman"/>
          <w:b w:val="false"/>
          <w:i w:val="false"/>
          <w:color w:val="000000"/>
          <w:sz w:val="28"/>
        </w:rPr>
        <w:t>
      5) бюджеттік кредиттер бойынша кредиттік шарт талаптарын орындау және бюджеттік кредиттің нысаналы мақсаты бойынша пайдаланылуы ескеріледі;</w:t>
      </w:r>
      <w:r>
        <w:br/>
      </w:r>
      <w:r>
        <w:rPr>
          <w:rFonts w:ascii="Times New Roman"/>
          <w:b w:val="false"/>
          <w:i w:val="false"/>
          <w:color w:val="000000"/>
          <w:sz w:val="28"/>
        </w:rPr>
        <w:t>
      6) нысаналы даму трансферттері бойынша - шешілуіне нысаналы трансферттер бойынша келісімдердің жобаларында көзделген нысаналы даму трансферттері бөлінетін мақсаттар мен міндеттерге қол жеткізуді талдау ескеріледі.</w:t>
      </w:r>
      <w:r>
        <w:br/>
      </w:r>
      <w:r>
        <w:rPr>
          <w:rFonts w:ascii="Times New Roman"/>
          <w:b w:val="false"/>
          <w:i w:val="false"/>
          <w:color w:val="000000"/>
          <w:sz w:val="28"/>
        </w:rPr>
        <w:t>
      9. Мемлекеттік органның стратегиялық жоспары Қазақстан Республикасының стратегиялық және бағдарламалық құжаттарының, әлеуметтік-экономикалық даму болжамының негізінде әр үш жыл сайын бес жылдық кезеңге әзірленеді.</w:t>
      </w:r>
      <w:r>
        <w:br/>
      </w:r>
      <w:r>
        <w:rPr>
          <w:rFonts w:ascii="Times New Roman"/>
          <w:b w:val="false"/>
          <w:i w:val="false"/>
          <w:color w:val="000000"/>
          <w:sz w:val="28"/>
        </w:rPr>
        <w:t>
      10. Республикалық бюджет шығыстары базалық шығыстарға және жаңа бастамаларға арналған шығыстарға бөлінеді.</w:t>
      </w:r>
      <w:r>
        <w:br/>
      </w:r>
      <w:r>
        <w:rPr>
          <w:rFonts w:ascii="Times New Roman"/>
          <w:b w:val="false"/>
          <w:i w:val="false"/>
          <w:color w:val="000000"/>
          <w:sz w:val="28"/>
        </w:rPr>
        <w:t>
      Тұрақты сипаттағы шығыстар, күрделі шығыстар, сондай-ақ басталған (жалғасатын) бюджеттік инвестициялық жобаларға және қабылданған мемлекеттік концессиялық міндеттемелерді орындауға арналған шығыстар базалық шығыстар болып табылады.</w:t>
      </w:r>
      <w:r>
        <w:br/>
      </w:r>
      <w:r>
        <w:rPr>
          <w:rFonts w:ascii="Times New Roman"/>
          <w:b w:val="false"/>
          <w:i w:val="false"/>
          <w:color w:val="000000"/>
          <w:sz w:val="28"/>
        </w:rPr>
        <w:t>
      Мемлекеттік функцияларды, өкілеттіктерді орындауға және мемлекеттік қызметтер көрсетуге, сондай-ақ трансферттер төлеуге және мемлекеттің басқа да міндеттемелеріне байланысты шығыстар тұрақты сипаттағы шығыстар болып табылады.</w:t>
      </w:r>
      <w:r>
        <w:br/>
      </w:r>
      <w:r>
        <w:rPr>
          <w:rFonts w:ascii="Times New Roman"/>
          <w:b w:val="false"/>
          <w:i w:val="false"/>
          <w:color w:val="000000"/>
          <w:sz w:val="28"/>
        </w:rPr>
        <w:t>
      Жаңа бастамаларға арналған шығыстарға:</w:t>
      </w:r>
      <w:r>
        <w:br/>
      </w:r>
      <w:r>
        <w:rPr>
          <w:rFonts w:ascii="Times New Roman"/>
          <w:b w:val="false"/>
          <w:i w:val="false"/>
          <w:color w:val="000000"/>
          <w:sz w:val="28"/>
        </w:rPr>
        <w:t>
      1) кейіннен жаңа бюджеттік бағдарламалар бойынша қаржыландырылатын стратегиялық және бағдарламалық құжаттарға сәйкес әлеуметтік-экономикалық дамудың жаңа басым бағыттарын іске асыруға;</w:t>
      </w:r>
      <w:r>
        <w:br/>
      </w:r>
      <w:r>
        <w:rPr>
          <w:rFonts w:ascii="Times New Roman"/>
          <w:b w:val="false"/>
          <w:i w:val="false"/>
          <w:color w:val="000000"/>
          <w:sz w:val="28"/>
        </w:rPr>
        <w:t>
      2) макроэкономикалық және әлеуметтік көрсеткіштердің өзгеруіне байланысты емес және қолданыстағы бюджеттік бағдарламалар шеңберінде бюджет қаражатын жұмсаудың қосымша бағыттарын (орындалатын мемлекеттік функциялардың, өкілеттіктердің және көрсетілетін мемлекеттік қызметтердің көлемін кеңейтуді) көздейтін базалық шығыстарды ұлғайтуға бағытталған шығыстар жатады.</w:t>
      </w:r>
      <w:r>
        <w:br/>
      </w:r>
      <w:r>
        <w:rPr>
          <w:rFonts w:ascii="Times New Roman"/>
          <w:b w:val="false"/>
          <w:i w:val="false"/>
          <w:color w:val="000000"/>
          <w:sz w:val="28"/>
        </w:rPr>
        <w:t>
      11. Республикалық бюджеттің базалық шығыстарға және жаңа бастамаларға арналған шығыстарының көлемін республикалық бюджеттік бағдарламалардың әкімшілері арасында мемлекеттік жоспарлау жөніндегі орталық уәкілетті органның ұсыныстары негізінде Республикалық бюджет комиссиясы бөледі.</w:t>
      </w:r>
      <w:r>
        <w:br/>
      </w:r>
      <w:r>
        <w:rPr>
          <w:rFonts w:ascii="Times New Roman"/>
          <w:b w:val="false"/>
          <w:i w:val="false"/>
          <w:color w:val="000000"/>
          <w:sz w:val="28"/>
        </w:rPr>
        <w:t>
      Базалық шығыстар, шығыстардың қолданыстағы құрылымы мен болжамды макроэкономикалық көрсеткіштер негізінде есептелген кезекті жоспарлы кезеңнің үшінші жылына арналған болжамды көлемдерін қоса отырып, ағымдағы жоспарлы кезеңнің екінші және үшінші жылдары шығыстарының бекітілген көлемінің негізінде айқындалады.</w:t>
      </w:r>
      <w:r>
        <w:br/>
      </w:r>
      <w:r>
        <w:rPr>
          <w:rFonts w:ascii="Times New Roman"/>
          <w:b w:val="false"/>
          <w:i w:val="false"/>
          <w:color w:val="000000"/>
          <w:sz w:val="28"/>
        </w:rPr>
        <w:t>
      Жаңа бастамаларға арналған шығыстар стратегиялық және бағдарламалық құжаттарда белгіленген елдің даму басымдықтары, есепті қаржы жылының бюджеттік мониторингі нәтижелері, есепті қаржы жылында стратегиялық жоспарды іске асыру туралы есептер, нәтижелерді бағалау ескеріле отырып, республикалық бюджеттік бағдарламалар әкімшілерінің арасында бөлуге жатады.</w:t>
      </w:r>
      <w:r>
        <w:br/>
      </w:r>
      <w:r>
        <w:rPr>
          <w:rFonts w:ascii="Times New Roman"/>
          <w:b w:val="false"/>
          <w:i w:val="false"/>
          <w:color w:val="000000"/>
          <w:sz w:val="28"/>
        </w:rPr>
        <w:t>
      12. Бюджеттік бағдарламалар әкімшісінің жаңа бастамаларына арналған шығыстарды жоспарлау қосымша бюджет қаражатын бөлу есебінен де, алдыңғы жоспарлы кезеңде республикалық бюджет туралы заңда бекітілген осы бюджеттік бағдарламалар әкімшісінің базалық шығыстары қаражатын қайта бөлу есебінен де жүзеге асырылады.</w:t>
      </w:r>
      <w:r>
        <w:br/>
      </w:r>
      <w:r>
        <w:rPr>
          <w:rFonts w:ascii="Times New Roman"/>
          <w:b w:val="false"/>
          <w:i w:val="false"/>
          <w:color w:val="000000"/>
          <w:sz w:val="28"/>
        </w:rPr>
        <w:t>
      13. Егер жекелеген бюджеттік бағдарламалар бойынша мұның алдындағы жоспарлы кезеңнің екінші және үшінші жылдарының шығыстар сомасы республикалық бюджет туралы заңда осы бағдарламалар бойынша бекітілген сомамен салыстырғанда өзгермейтін болса, онда осы бағдарламалар (кіші бағдарламалар) бойынша шығыстардың түрлері бойынша есептеулер жасалмайды.</w:t>
      </w:r>
      <w:r>
        <w:br/>
      </w:r>
      <w:r>
        <w:rPr>
          <w:rFonts w:ascii="Times New Roman"/>
          <w:b w:val="false"/>
          <w:i w:val="false"/>
          <w:color w:val="000000"/>
          <w:sz w:val="28"/>
        </w:rPr>
        <w:t>
      Осы бағдарламалар бойынша шығыстардың түрлері бойынша есептер үшінші жылға ғана жасалады.</w:t>
      </w:r>
      <w:r>
        <w:br/>
      </w:r>
      <w:r>
        <w:rPr>
          <w:rFonts w:ascii="Times New Roman"/>
          <w:b w:val="false"/>
          <w:i w:val="false"/>
          <w:color w:val="000000"/>
          <w:sz w:val="28"/>
        </w:rPr>
        <w:t>
      Егер жекелеген бюджеттік бағдарламалар бойынша мұның алдындағы жоспарлы кезеңнің екінші және (немесе) үшінші жылдарының шығыстар сомасы республикалық бюджет туралы заңда осы бағдарламалар бойынша бекітілген сомамен салыстырғанда өзгеретін болса, онда шығыстардың түрлері бойынша есептеулер осы бағдарламалар (кіші бағдарламалар) бойынша жоспарланатын жоспарлы кезеңнің жылдары бөлінісінде жасалады және ұсынылады.</w:t>
      </w:r>
      <w:r>
        <w:br/>
      </w:r>
      <w:r>
        <w:rPr>
          <w:rFonts w:ascii="Times New Roman"/>
          <w:b w:val="false"/>
          <w:i w:val="false"/>
          <w:color w:val="000000"/>
          <w:sz w:val="28"/>
        </w:rPr>
        <w:t>
      14. Мемлекеттік жоспарлау жөніндегі орталық уәкілетті орган жетекшілік ететін саладағы (аядағы) стратегиялық мақсаттар мен міндеттерге қол жеткізу және оларды іске асыру жөніндегі мемлекеттік орган қызметінің тиімділігін бағалау нәтижелерін ескере отырып:</w:t>
      </w:r>
      <w:r>
        <w:br/>
      </w:r>
      <w:r>
        <w:rPr>
          <w:rFonts w:ascii="Times New Roman"/>
          <w:b w:val="false"/>
          <w:i w:val="false"/>
          <w:color w:val="000000"/>
          <w:sz w:val="28"/>
        </w:rPr>
        <w:t>
      1) стратегиялық жоспарлардың жобаларын немесе стратегиялық жоспарларға өзгерістер мен толықтырулардың жобаларын олардың стратегиялық және бағдарламалық құжаттарға, елдің әлеуметтік-экономикалық даму болжамына сәйкестігі, нәтижелер көрсеткіштерін таңдаудың және оларға қол жеткізу дәрежелерінің дұрыстығы тұрғысынан;</w:t>
      </w:r>
      <w:r>
        <w:br/>
      </w:r>
      <w:r>
        <w:rPr>
          <w:rFonts w:ascii="Times New Roman"/>
          <w:b w:val="false"/>
          <w:i w:val="false"/>
          <w:color w:val="000000"/>
          <w:sz w:val="28"/>
        </w:rPr>
        <w:t>
      2) бюджеттік бағдарламалардың жобаларын нәтижелер көрсеткіштерін таңдаудың дұрыстығы, нәтижелер көрсеткіштерінің стратегиялық жоспар көрсеткіштерімен өзара байланысының болуы, нәтижелер көрсеткіштеріне қол жеткізушілік дәрежесі тұрғысынан қарайды.</w:t>
      </w:r>
      <w:r>
        <w:br/>
      </w:r>
      <w:r>
        <w:rPr>
          <w:rFonts w:ascii="Times New Roman"/>
          <w:b w:val="false"/>
          <w:i w:val="false"/>
          <w:color w:val="000000"/>
          <w:sz w:val="28"/>
        </w:rPr>
        <w:t>
      Мемлекеттік жоспарлау жөніндегі орталық уәкілетті орган стратегиялық жоспарлардың жобаларын немесе стратегиялық жоспарларға өзгерістер мен толықтырулардың жобаларын, бюджеттік бағдарламалардың жобаларын қарау нәтижелері бойынша қорытынды қалыптастырады және оны тиісті қаржы жылының 15 маусымынан кешіктірмей бюджеттік жоспарлау жөніндегі орталық уәкілетті органға жібереді.</w:t>
      </w:r>
      <w:r>
        <w:br/>
      </w:r>
      <w:r>
        <w:rPr>
          <w:rFonts w:ascii="Times New Roman"/>
          <w:b w:val="false"/>
          <w:i w:val="false"/>
          <w:color w:val="000000"/>
          <w:sz w:val="28"/>
        </w:rPr>
        <w:t>
      Бюджеттік жоспарлау жөніндегі орталық уәкілетті орган есепті қаржы жылындағы бюджеттің атқарылуын талдау нәтижелерін, сондай-ақ бюджет қаражатын басқару жөніндегі мемлекеттік орган қызметінің тиімділігін бағалау нәтижелерін ескере отырып:</w:t>
      </w:r>
      <w:r>
        <w:br/>
      </w:r>
      <w:r>
        <w:rPr>
          <w:rFonts w:ascii="Times New Roman"/>
          <w:b w:val="false"/>
          <w:i w:val="false"/>
          <w:color w:val="000000"/>
          <w:sz w:val="28"/>
        </w:rPr>
        <w:t>
      1) бюджеттік бағдарламалар әкімшілерінің бюджеттік өтінімдерін олардың Қазақстан Республикасының бюджет және өзге де заңнамасына, әлеуметтік-экономикалық даму болжамына, қолданыстағы заттай нормаларға және стратегиялық жоспарлардың жобаларына немесе стратегиялық жоспарларға өзгерістер мен толықтырулардың жобаларына сәйкес келуі тұрғысынан қарайды, бұл ретте бюджеттік өтінімдерді қарау кезінде әрбір бюджеттік бағдарлама бойынша шығыстар түрлері бойынша есептеу кезінде бағдар ретінде тауарларға, жұмыстарға, көрсетілетін қызметтерге Қазақстан Республикасының мемлекеттік сатып алу туралы заңнамасында белгіленген бағалардың дерекқоры да пайдаланылады;</w:t>
      </w:r>
      <w:r>
        <w:br/>
      </w:r>
      <w:r>
        <w:rPr>
          <w:rFonts w:ascii="Times New Roman"/>
          <w:b w:val="false"/>
          <w:i w:val="false"/>
          <w:color w:val="000000"/>
          <w:sz w:val="28"/>
        </w:rPr>
        <w:t>
      2) стратегиялық жоспарлар әзірлейтін бюджеттік бағдарламалар әкімшілерінің бюджеттік бағдарламалары жобаларының көрсеткіштерін олардың стратегиялық бағыттардың міндеттерімен, стратегиялық мақсаттарымен өзара байланысы тұрғысынан;</w:t>
      </w:r>
      <w:r>
        <w:br/>
      </w:r>
      <w:r>
        <w:rPr>
          <w:rFonts w:ascii="Times New Roman"/>
          <w:b w:val="false"/>
          <w:i w:val="false"/>
          <w:color w:val="000000"/>
          <w:sz w:val="28"/>
        </w:rPr>
        <w:t>
      3) стратегиялық жоспарлар әзірлемейтін бюджеттік бағдарламалар әкімшілерінің бюджеттік бағдарламалары жобаларының көрсеткіштерін олардың бюджеттік бағдарламалар әкімшісінің функцияларына, өкілеттіктеріне, қызметінің бағыттарына сәйкестігі тұрғысынан қарайды.</w:t>
      </w:r>
      <w:r>
        <w:br/>
      </w:r>
      <w:r>
        <w:rPr>
          <w:rFonts w:ascii="Times New Roman"/>
          <w:b w:val="false"/>
          <w:i w:val="false"/>
          <w:color w:val="000000"/>
          <w:sz w:val="28"/>
        </w:rPr>
        <w:t>
      15. Бюджеттік жоспарлау жөніндегі орталық уәкілетті орган стратегиялық жоспарлардың жобаларын немесе стратегиялық жоспарларға енгізілетін өзгерістер мен толықтырулардың жобаларын, бюджеттік өтінімдерді, республикалық бюджеттік бағдарламалар әкімшілерінің бюджеттік бағдарламаларының жобаларын қарау қорытындылары бойынша бюджеттік өтінімдер мен бюджеттік бағдарламалар жобалары бойынша қорытындылар қалыптастырады.</w:t>
      </w:r>
      <w:r>
        <w:br/>
      </w:r>
      <w:r>
        <w:rPr>
          <w:rFonts w:ascii="Times New Roman"/>
          <w:b w:val="false"/>
          <w:i w:val="false"/>
          <w:color w:val="000000"/>
          <w:sz w:val="28"/>
        </w:rPr>
        <w:t>
      Бюджеттік жоспарлау жөніндегі орталық уәкілетті органның бюджеттік бағдарламалардың жобалары бойынша қорытындылары мемлекеттік жоспарлау жөніндегі орталық уәкілетті органның бюджеттік бағдарламалардың жобалары және стратегиялық жоспарлардың жобалары немесе стратегиялық жоспарларға өзгерістер мен толықтырулардың жобалары бойынша қорытындыларын ескере отырып қалыптастырылады.</w:t>
      </w:r>
      <w:r>
        <w:br/>
      </w:r>
      <w:r>
        <w:rPr>
          <w:rFonts w:ascii="Times New Roman"/>
          <w:b w:val="false"/>
          <w:i w:val="false"/>
          <w:color w:val="000000"/>
          <w:sz w:val="28"/>
        </w:rPr>
        <w:t>
      Бюджеттік жоспарлау жөніндегі орталық уәкілетті органның жергілікті атқарушы органдарға нысаналы даму трансферттерін және бюджеттік кредиттер ұсынуға бағытталған бюджеттік бағдарламаларға бюджеттік өтінімдер бойынша қорытындылары өңірлік саясат мәселелері жөніндегі комиссияның ұсынымдары ескеріле отырып, мемлекеттік жоспарлау жөніндегі орталық уәкілетті органның ұсыныстары негізінде қалыптастырылады.</w:t>
      </w:r>
      <w:r>
        <w:br/>
      </w:r>
      <w:r>
        <w:rPr>
          <w:rFonts w:ascii="Times New Roman"/>
          <w:b w:val="false"/>
          <w:i w:val="false"/>
          <w:color w:val="000000"/>
          <w:sz w:val="28"/>
        </w:rPr>
        <w:t>
      Бюджеттік жоспарлау жөніндегі орталық уәкілетті орган Республикалық бюджет комиссиясының қарауына стратегиялық жоспарлардың жобалары немесе стратегиялық жоспарларға өзгерістер мен толықтырулардың жобалары, бюджеттік өтінімдер, бюджеттік бағдарламалардың жобалары бойынша қорытындыларды енгізеді.</w:t>
      </w:r>
      <w:r>
        <w:br/>
      </w:r>
      <w:r>
        <w:rPr>
          <w:rFonts w:ascii="Times New Roman"/>
          <w:b w:val="false"/>
          <w:i w:val="false"/>
          <w:color w:val="000000"/>
          <w:sz w:val="28"/>
        </w:rPr>
        <w:t>
      Республикалық бюджеттік бағдарламалар әкімшілері мен бюджеттік жоспарлау жөніндегі орталық уәкілетті орган арасындағы келіспеушіліктерді Республикалық бюджет комиссиясы қарайды.</w:t>
      </w:r>
      <w:r>
        <w:br/>
      </w:r>
      <w:r>
        <w:rPr>
          <w:rFonts w:ascii="Times New Roman"/>
          <w:b w:val="false"/>
          <w:i w:val="false"/>
          <w:color w:val="000000"/>
          <w:sz w:val="28"/>
        </w:rPr>
        <w:t>
      Республикалық бюджет комиссиясы осы Қағидалардың 16 және 17-тармақтарында көрсетілген материалдарды қарайды және олар бойынша ұсыныстарды тұжырымдайды.</w:t>
      </w:r>
      <w:r>
        <w:br/>
      </w:r>
      <w:r>
        <w:rPr>
          <w:rFonts w:ascii="Times New Roman"/>
          <w:b w:val="false"/>
          <w:i w:val="false"/>
          <w:color w:val="000000"/>
          <w:sz w:val="28"/>
        </w:rPr>
        <w:t>
      16. Республикалық бюджет комиссиясы бюджеттік жоспарлау жөніндегі орталық уәкілетті орган қарауға дайындаған материалдарды Республикалық бюджет комиссиясының жұмыс органы жасайтын және Республикалық бюджет комиссиясының төрағасымен келісілетін жоспар-кестеге сәйкес қарайды. Республикалық бюджет комиссиясының төрағасымен келісілген жоспар-кесте республикалық бюджеттік бағдарламалардың әкімшілеріне жеткізіледі.</w:t>
      </w:r>
      <w:r>
        <w:br/>
      </w:r>
      <w:r>
        <w:rPr>
          <w:rFonts w:ascii="Times New Roman"/>
          <w:b w:val="false"/>
          <w:i w:val="false"/>
          <w:color w:val="000000"/>
          <w:sz w:val="28"/>
        </w:rPr>
        <w:t>
      17. Республикалық бюджеттік бағдарламалардың әкімшілері Республикалық бюджет комиссиясының ұсыныстарына сәйкес ағымдағы қаржы  жылының 1 тамызына дейінгі мерзімде:</w:t>
      </w:r>
      <w:r>
        <w:br/>
      </w:r>
      <w:r>
        <w:rPr>
          <w:rFonts w:ascii="Times New Roman"/>
          <w:b w:val="false"/>
          <w:i w:val="false"/>
          <w:color w:val="000000"/>
          <w:sz w:val="28"/>
        </w:rPr>
        <w:t>
      1) бюджеттік жоспарлау жөніндегі орталық уәкілетті органға пысықталған стратегиялық жоспарлардың жобаларын немесе стратегиялық жоспарларға өзгерістер мен толықтырулардың жобаларын, бюджеттік бағдарламалардың жобаларын және бюджеттік өтінімдерді;</w:t>
      </w:r>
      <w:r>
        <w:br/>
      </w:r>
      <w:r>
        <w:rPr>
          <w:rFonts w:ascii="Times New Roman"/>
          <w:b w:val="false"/>
          <w:i w:val="false"/>
          <w:color w:val="000000"/>
          <w:sz w:val="28"/>
        </w:rPr>
        <w:t>
      2) мемлекеттік жоспарлау жөніндегі орталық уәкілетті органға пысықталған стратегиялық жоспарлардың жобаларын немесе стратегиялық жоспарларға өзгерістер мен толықтырулардың жобаларын, бюджеттік бағдарламалардың жобаларын ұсынады.</w:t>
      </w:r>
      <w:r>
        <w:br/>
      </w:r>
      <w:r>
        <w:rPr>
          <w:rFonts w:ascii="Times New Roman"/>
          <w:b w:val="false"/>
          <w:i w:val="false"/>
          <w:color w:val="000000"/>
          <w:sz w:val="28"/>
        </w:rPr>
        <w:t>
      Стратегиялық жоспарлар әзірлемейтін республикалық бюджеттік бағдарламалардың әкімшілері ағымдағы қаржы жылының 1 тамызына дейінгі мерзімде:</w:t>
      </w:r>
      <w:r>
        <w:br/>
      </w:r>
      <w:r>
        <w:rPr>
          <w:rFonts w:ascii="Times New Roman"/>
          <w:b w:val="false"/>
          <w:i w:val="false"/>
          <w:color w:val="000000"/>
          <w:sz w:val="28"/>
        </w:rPr>
        <w:t>
      1) мемлекеттік жоспарлау жөніндегі орталық уәкілетті органға пысықталған бюджеттік бағдарламалардың жобаларын;</w:t>
      </w:r>
      <w:r>
        <w:br/>
      </w:r>
      <w:r>
        <w:rPr>
          <w:rFonts w:ascii="Times New Roman"/>
          <w:b w:val="false"/>
          <w:i w:val="false"/>
          <w:color w:val="000000"/>
          <w:sz w:val="28"/>
        </w:rPr>
        <w:t>
      2) бюджеттік жоспарлау жөніндегі орталық уәкілетті органға пысықталған бюджеттік бағдарламалардың жобаларын және бюджеттік өтінімдерді ұсынады.</w:t>
      </w:r>
    </w:p>
    <w:p>
      <w:pPr>
        <w:spacing w:after="0"/>
        <w:ind w:left="0"/>
        <w:jc w:val="left"/>
      </w:pPr>
      <w:r>
        <w:rPr>
          <w:rFonts w:ascii="Times New Roman"/>
          <w:b/>
          <w:i w:val="false"/>
          <w:color w:val="000000"/>
        </w:rPr>
        <w:t xml:space="preserve"> 5. Республикалық бюджет туралы заң жобасын әзірлеу</w:t>
      </w:r>
    </w:p>
    <w:p>
      <w:pPr>
        <w:spacing w:after="0"/>
        <w:ind w:left="0"/>
        <w:jc w:val="both"/>
      </w:pPr>
      <w:r>
        <w:rPr>
          <w:rFonts w:ascii="Times New Roman"/>
          <w:b w:val="false"/>
          <w:i w:val="false"/>
          <w:color w:val="000000"/>
          <w:sz w:val="28"/>
        </w:rPr>
        <w:t>      18. Республикалық бюджетті бюджеттік жоспарлау жөніндегі орталық уәкілетті орган жыл сайын жоспарлы кезеңге әзірлейді және оны Республикалық бюджет комиссиясының қарауына енгізеді.</w:t>
      </w:r>
      <w:r>
        <w:br/>
      </w:r>
      <w:r>
        <w:rPr>
          <w:rFonts w:ascii="Times New Roman"/>
          <w:b w:val="false"/>
          <w:i w:val="false"/>
          <w:color w:val="000000"/>
          <w:sz w:val="28"/>
        </w:rPr>
        <w:t>
      Бюджеттік жоспарлау жөніндегі орталық уәкілетті орган республикалық бюджет жобасын жасайды және оны Республикалық бюджет комиссиясының қарауына енгізеді.</w:t>
      </w:r>
      <w:r>
        <w:br/>
      </w:r>
      <w:r>
        <w:rPr>
          <w:rFonts w:ascii="Times New Roman"/>
          <w:b w:val="false"/>
          <w:i w:val="false"/>
          <w:color w:val="000000"/>
          <w:sz w:val="28"/>
        </w:rPr>
        <w:t>
      19. Бюджеттік жоспарлау жөніндегі орталық уәкілетті орган Республикалық бюджет комиссиясының республикалық бюджет жобасы бойынша ұсыныстары негізінде республикалық бюджет туралы заңның жобасын әзірлейді және ағымдағы қаржы жылының 15 тамызынан кешіктірмей оны Қазақстан Республикасы Үкіметінің қарауына ұсынады.</w:t>
      </w:r>
      <w:r>
        <w:br/>
      </w:r>
      <w:r>
        <w:rPr>
          <w:rFonts w:ascii="Times New Roman"/>
          <w:b w:val="false"/>
          <w:i w:val="false"/>
          <w:color w:val="000000"/>
          <w:sz w:val="28"/>
        </w:rPr>
        <w:t>
      20. Республикалық бюджет туралы заңның жобасы Қазақстан Республикасы Бюджет кодексінің 13-бабында көзделген бюджет құрылымына сәйкес Қазақстан Республикасы Бюджет кодексінің 71-бабында көзделген талаптар ескеріле отырып әзірленеді.</w:t>
      </w:r>
      <w:r>
        <w:br/>
      </w:r>
      <w:r>
        <w:rPr>
          <w:rFonts w:ascii="Times New Roman"/>
          <w:b w:val="false"/>
          <w:i w:val="false"/>
          <w:color w:val="000000"/>
          <w:sz w:val="28"/>
        </w:rPr>
        <w:t>
      21. Қазақстан Республикасының Үкіметі республикалық бюджет туралы заңның жобасын ағымдағы қаржы жылының 1 қыркүйегінен кешіктірмей Қазақстан Республикасының Парламентіне енгізеді.</w:t>
      </w:r>
      <w:r>
        <w:br/>
      </w:r>
      <w:r>
        <w:rPr>
          <w:rFonts w:ascii="Times New Roman"/>
          <w:b w:val="false"/>
          <w:i w:val="false"/>
          <w:color w:val="000000"/>
          <w:sz w:val="28"/>
        </w:rPr>
        <w:t>
      Қазақстан Республикасының Үкіметі республикалық бюджет туралы заңның жобасымен бір мезгілде мынадай құжаттар мен материалдарды:</w:t>
      </w:r>
      <w:r>
        <w:br/>
      </w:r>
      <w:r>
        <w:rPr>
          <w:rFonts w:ascii="Times New Roman"/>
          <w:b w:val="false"/>
          <w:i w:val="false"/>
          <w:color w:val="000000"/>
          <w:sz w:val="28"/>
        </w:rPr>
        <w:t>
      1) республиканың әлеуметтік-экономикалық даму болжамын;</w:t>
      </w:r>
      <w:r>
        <w:br/>
      </w:r>
      <w:r>
        <w:rPr>
          <w:rFonts w:ascii="Times New Roman"/>
          <w:b w:val="false"/>
          <w:i w:val="false"/>
          <w:color w:val="000000"/>
          <w:sz w:val="28"/>
        </w:rPr>
        <w:t>
      2) орталық мемлекеттік органдардың стратегиялық жоспарларының жобаларын немесе стратегиялық жоспарларға енгізілетін өзгерістер мен толықтырулардың жобаларын;</w:t>
      </w:r>
      <w:r>
        <w:br/>
      </w:r>
      <w:r>
        <w:rPr>
          <w:rFonts w:ascii="Times New Roman"/>
          <w:b w:val="false"/>
          <w:i w:val="false"/>
          <w:color w:val="000000"/>
          <w:sz w:val="28"/>
        </w:rPr>
        <w:t>
      3) бюджеттік бағдарламалар әкімшілерінің бюджеттік бағдарламаларының жобаларын;</w:t>
      </w:r>
      <w:r>
        <w:br/>
      </w:r>
      <w:r>
        <w:rPr>
          <w:rFonts w:ascii="Times New Roman"/>
          <w:b w:val="false"/>
          <w:i w:val="false"/>
          <w:color w:val="000000"/>
          <w:sz w:val="28"/>
        </w:rPr>
        <w:t>
      4) мемлекеттік және мемлекет кепілдік берген борыштың соңғы есепті күнгі жай-күйі туралы деректерді;</w:t>
      </w:r>
      <w:r>
        <w:br/>
      </w:r>
      <w:r>
        <w:rPr>
          <w:rFonts w:ascii="Times New Roman"/>
          <w:b w:val="false"/>
          <w:i w:val="false"/>
          <w:color w:val="000000"/>
          <w:sz w:val="28"/>
        </w:rPr>
        <w:t>
      5) бюджеттік бағдарламалардың бюджеттік кіші бағдарламалары бөлінісінде бюджет қаражатының жұмсалу бағытын нақтылайтын ақпаратты және республикалық бюджеттің жобасына енгізілген шешімдерді ашып көрсететін түсіндірме жазбаны ұсынады.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