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dab36" w14:textId="b6dab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кейбiр шешімдерiнiң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10 сәуірдегі № 222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10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222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Yкiметiнiң күші жойылған кейбiр шешімдерiнiң тізбесі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Көлік және коммуникация министрлігінің 2014 – 2018 жылдарға арналған стратегиялық жоспары туралы» Қазақстан Республикасы Үкіметінің 2013 жылғы 31 желтоқсандағы № 1561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82, 1070-құжат).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Индустрия және жаңа технологиялар министрлігінің 2014 – 2018 жылдарға арналған стратегиялық жоспары туралы» Қазақстан Республикасы Үкіметінің 2013 жылғы 31 желтоқсандағы № 1574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87, 1080-құжат);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 Ұлттық ғарыш агенттігінің 2014 – 2018 жылдарға арналған стратегиялық жоспары туралы» Қазақстан Республикасы Үкіметінің 2013 жылғы 31 желтоқсандағы № 1577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85, 1077-құжат).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«Қазақстан Республикасы Байланыс және ақпарат агенттігінің 2014 – 2018 жылдарға арналған стратегиялық жоспары туралы» Қазақстан Республикасы Үкіметінің 2014 жылғы 6 маусымдағы № 621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40-41, 379-құжат).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«Қазақстан Республикасы Ұлттық ғарыш агенттігінің 2014 – 2018 жылдарға арналған стратегиялық жоспары туралы» Қазақстан Республикасы Үкіметінің 2013 жылғы 31 желтоқсандағы № 1577 қаулысына өзгерістер енгізу туралы» Қазақстан Республикасы Үкіметінің 2014 жылғы 28 мамырдағы № 560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36, 346-құжат).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«Қазақстан Республикасы Көлік және коммуникация министрлігінің 2014 – 2018 жылдарға арналған стратегиялық жоспары туралы» Қазақстан Республикасы Үкіметінің 2013 жылғы 31 желтоқсандағы № 1561 қаулысына өзгеріс енгізу туралы» Қазақстан Республикасы Үкіметінің 2014 жылғы 14 маусымдағы № 659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42, 396-құжат).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«Қазақстан Республикасы Индустрия және жаңа технологиялар министрлігінің 2014 – 2018 жылдарға арналған стратегиялық жоспары туралы» Қазақстан Республикасы Үкіметінің 2013 жылғы 31 желтоқсандағы № 1574 қаулысына өзгерістер мен толықтырулар енгізу туралы» Қазақстан Республикасы Үкіметінің 2014 жылғы 20 маусымдағы № 690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43, 407-құжат).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