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6883" w14:textId="b306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сәуірдегі № 188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 реттік нөмірлері 21-110 және 21-127-жолдар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 реттік нөмірлері 123-130 және 123-131-жолдар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