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525d" w14:textId="09f5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 - маусымында және қазан - желтоқсанында мерзімді әскери қызметке кезекті шақыру туралы" Қазақстан Республикасы Президентінің 2015 жылғы 20 ақпандағы № 1011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2015 жылғы 13 наурыздағы № 135 қаулысы</w:t>
      </w:r>
    </w:p>
    <w:p>
      <w:pPr>
        <w:spacing w:after="0"/>
        <w:ind w:left="0"/>
        <w:jc w:val="both"/>
      </w:pPr>
      <w:bookmarkStart w:name="z1" w:id="0"/>
      <w:r>
        <w:rPr>
          <w:rFonts w:ascii="Times New Roman"/>
          <w:b w:val="false"/>
          <w:i w:val="false"/>
          <w:color w:val="000000"/>
          <w:sz w:val="28"/>
        </w:rPr>
        <w:t>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 - маусымында және қазан - желтоқсанында мерзімді әскери қызметке кезекті шақыру туралы» Қазақстан Республикасы Президентінің 2015 жылғы 20 ақпандағы № 1011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әкімдері белгіленген тәртіппен:</w:t>
      </w:r>
      <w:r>
        <w:br/>
      </w:r>
      <w:r>
        <w:rPr>
          <w:rFonts w:ascii="Times New Roman"/>
          <w:b w:val="false"/>
          <w:i w:val="false"/>
          <w:color w:val="000000"/>
          <w:sz w:val="28"/>
        </w:rPr>
        <w:t>
</w:t>
      </w:r>
      <w:r>
        <w:rPr>
          <w:rFonts w:ascii="Times New Roman"/>
          <w:b w:val="false"/>
          <w:i w:val="false"/>
          <w:color w:val="000000"/>
          <w:sz w:val="28"/>
        </w:rPr>
        <w:t>
      1) әскерге шақыру комиссияларының жұмысын және саны 29408 адам әскерге шақыруды кейінге қалдыруға немесе босатуға құқығы жоқ он сегіз жастан жиырма жеті жасқа дейінгі ер азаматтарды, сондай-ақ оқу орындарынан шығарылған, жиырма жеті жасқа толмаған және әскерге шақыру бойынша әскери қызметтің белгіленген мерзімін өткермеген азаматтарды 2015 жылдың сәуір - маусымында және қазан - желтоқсанында әскери қызметке шақыруды жүргізуді қамтамасыз етуді;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әскерге шақыру пункттерін медициналық қамтамасыз етуді ұйымдастырсын.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 Қазақстан Республикасы Қорғаныс министрлігінің өтінімдері бойынша мерзімді әскери қызметтің запасқа шығарылған әскери қызметшілерін және Қазақстан Республикасы Қарулы Күштеріне, Қазақстан Республикасы Ішкі істер министрлігіне, Қазақстан Республикасы Ұлттық қауіпсіздік комитетіне, Қазақстан Республикасы Мемлекеттік күзет қызметіне әскери қызметке шақырылған азаматтарды тасымалдауды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Қорғаныс, Ішкі істер министрліктері мерзімді әскери қызметке шақырылған азаматтарды, сондай-ақ мерзімді әскери қызметтің запасқа шығарылған әскери қызметшілерін тасымалдауға арналған шығыстарды өтеуді республикалық бюджетте осы мақсаттарға көзделген қаржы бөлу шегінде тасымалдауды жүзеге асыратын ұйымдарға тікелей олар ұсынған шоттар бойынша жүргізсін.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