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09ad" w14:textId="0a50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 қаржыландыру жөніндегі ұйымды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наурыздағы № 109 қаулысы. Күші жойылды - Қазақстан Республикасы Үкіметінің 2023 жылғы 14 шiлдедегi № 584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2006 жылғы 7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Kazakhstan Infrastructure Fund C.V. концессиялық жобаларды қаржыландыру жөніндегі ұйым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