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09ad" w14:textId="0a50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 қаржыландыру жөніндегі ұйымды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наурыздағы № 109 қаулысы. Күші жойылды - Қазақстан Республикасы Үкіметінің 2023 жылғы 14 шiлдедегi № 584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2006 жылғы 7 шілдедегі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Kazakhstan Infrastructure Fund C.V. концессиялық жобаларды қаржыландыру жөніндегі ұйым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