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dcb8" w14:textId="e62d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білім беру және спорт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ақпандағы № 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және спорт ұйымдарында: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"Қостанай қаласы әкімдігі білім бөлімінің № 9 орта мектебі" мемлекеттік мекемесіне - Ғафу Қайырбековтің;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"Арқалық қаласы әкімдігі білім бөлімінің музыка мектебі" мемлекеттік мекемесіне - Бақытжан Байқадамовтың;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әкімдігі дене шынықтыру және спорт басқармасының "№ 1 балалар-жасөспірімдер спорт мектебі" мемлекеттік мекемесіне - Қадырбек Оспановтың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