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6f58" w14:textId="6f36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Бөгеттердің қауіпсіздігі саласындағы жұмыстарды жүргізу құқығына аттестатталатын ұйымдарға қойылатын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желтоқсандағы № 1449 қаулысы. Күші жойылды - Қазақстан Республикасы Үкіметінің 2016 жылғы 15 сәуірдегі № 224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15.04.2016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Ауыл шаруашылығы министрінің 2015 жылғы 2 желтоқсандағы № 19-2/1053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2003 жылғы 9 шілдедегі Қазақстан Республикасы Су кодексінің 36-бабының </w:t>
      </w:r>
      <w:r>
        <w:rPr>
          <w:rFonts w:ascii="Times New Roman"/>
          <w:b w:val="false"/>
          <w:i w:val="false"/>
          <w:color w:val="000000"/>
          <w:sz w:val="28"/>
        </w:rPr>
        <w:t>19-2)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Бөгеттердің қауіпсіздігі саласындағы жұмыстарды жүргізу құқығына аттестатталатын ұйымдарға </w:t>
      </w:r>
      <w:r>
        <w:rPr>
          <w:rFonts w:ascii="Times New Roman"/>
          <w:b w:val="false"/>
          <w:i w:val="false"/>
          <w:color w:val="000000"/>
          <w:sz w:val="28"/>
        </w:rPr>
        <w:t>қойылатын 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</w:t>
      </w:r>
      <w:r>
        <w:rPr>
          <w:rFonts w:ascii="Times New Roman"/>
          <w:b w:val="false"/>
          <w:i w:val="false"/>
          <w:color w:val="535353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2015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1449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Бөгеттердің қауіпсіздігі саласындағы жұмыстарды жүргізу</w:t>
      </w:r>
      <w:r>
        <w:br/>
      </w:r>
      <w:r>
        <w:rPr>
          <w:rFonts w:ascii="Times New Roman"/>
          <w:b/>
          <w:i w:val="false"/>
          <w:color w:val="000000"/>
        </w:rPr>
        <w:t>
құқығына аттестатталатын ұйымдарға қойылатын талаптар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Пайдалануға берілген кемінде I класты екі бөгет, (немесе) II класты бес бөгет, (немесе) III класты он бөгет құрылысының жобаларын әзірлеу, сондай-ақ, гидротехникалық құрылыстарды жобалау, салу, жөндеу және реконструкциялау, пайдалану жұмыстарында тәжірибенің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Штатта техникалық ғылымдар (гидротехникалық құрылыстарды салу және пайдалану, гидрогеология, геодезия, геология, гидрология, гидромелиорация), ауылшаруашылық ғылымдары (су ресурстары және суды пайдалану), жаратылыстану ғылымдары (гидрология) саласында жоғарғы кәсіби білімі бар, сондай-ақ гидротехникалық құрылыстарды салу, жөндеу және реконструкциялау, пайдалану саласындағы аттестаттары, сертификаттары, 3 жылдан кем емес еңбек өтілі бар салааралық мамандардың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Бөгеттерді жобалау, салу және пайдалану саласындағы нормативтік-техникалық құжаттаманың (ҚР ҚНжЕ 3.04-01-2008 «Гидротехникалық құрылыстар. Жобалаудың негізгі ережелері», ҚР ҚНжЕ 3.04-02-2008 «Топырақты материалдардан тұратын бөгеттер», ҚР ҚНжЕ 3.04-03-2008 «Бетонды және темірбетонды бөгеттер»), сондай-ақ бөгеттердің қауіпсіздігі саласында сараптама өткізуді регламенттейтін басқа да құжаттардың болуы.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