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637f" w14:textId="2766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1445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7553"/>
        <w:gridCol w:w="5233"/>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7634"/>
        <w:gridCol w:w="5143"/>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155059</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17), 64), 65) тармақшалар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7634"/>
        <w:gridCol w:w="5143"/>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84523,5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және авариялық-құтқару жұмыстары қызметі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16 984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өртке қарсы қызмет органдарының қызметкерлері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16 410 </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2015 жылғы 1 қаңтардан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