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8730" w14:textId="c6b8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2014 жылғы 31 желтоқсандағы № 1547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2014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