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006f" w14:textId="90d0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16 қыркүйектегі № 982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29 желтоқсандағы № 1398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16 қыркүйектегі № 982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министрлігіне Қазақстан Республикасының Ұлттық пантеонына апаратын инженерлік желілер мен кірме жолдарды салу үшін нысаналы даму трансферттері түрінде Астана қаласының әкімдігіне аудару үшін 2014 жылға арналған республикалық бюджетте шұғыл шығындарға көзделген Қазақстан Республикасы Үкіметінің резервінен 200000000 (екі жүз миллион)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Астана қаласының әкімдігі Қазақстан Республикасы Инвестициялар және даму министрлігіне 2014 жылғы 31 желтоқсанға дейінгі мерзімде бөлінген қаражаттың нысаналы пайдаланылуы жөніндегі есеп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