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64d8" w14:textId="c666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2015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желтоқсандағы № 1373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2015 жылға арналған квота республиканың экономикалық тұрғыдан белсенді халқына шаққанда 0,7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