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530ad" w14:textId="fa530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"Дарын" мемлекеттік жастар сыйлығын беру жөніндегі комиссияның құрамын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15 желтоқсандағы № 1318 қаулысы. Күші жойылды - Қазақстан Республикасы Үкіметінің 2015 жылғы 28 шілдедегі № 597 қаулысымен</w:t>
      </w:r>
    </w:p>
    <w:p>
      <w:pPr>
        <w:spacing w:after="0"/>
        <w:ind w:left="0"/>
        <w:jc w:val="both"/>
      </w:pPr>
      <w:r>
        <w:rPr>
          <w:rFonts w:ascii="Times New Roman"/>
          <w:b w:val="false"/>
          <w:i w:val="false"/>
          <w:color w:val="ff0000"/>
          <w:sz w:val="28"/>
        </w:rPr>
        <w:t xml:space="preserve">      Ескерту. Күші жойылды - ҚР Үкіметінің 28.07.2015 </w:t>
      </w:r>
      <w:r>
        <w:rPr>
          <w:rFonts w:ascii="Times New Roman"/>
          <w:b w:val="false"/>
          <w:i w:val="false"/>
          <w:color w:val="ff0000"/>
          <w:sz w:val="28"/>
        </w:rPr>
        <w:t>№ 597</w:t>
      </w:r>
      <w:r>
        <w:rPr>
          <w:rFonts w:ascii="Times New Roman"/>
          <w:b w:val="false"/>
          <w:i w:val="false"/>
          <w:color w:val="ff0000"/>
          <w:sz w:val="28"/>
        </w:rPr>
        <w:t xml:space="preserve"> (алғашқы ресми жарияланған күнінен бастап қолданысқа енгізіледі) қаулысымен.</w:t>
      </w:r>
    </w:p>
    <w:bookmarkStart w:name="z2" w:id="0"/>
    <w:p>
      <w:pPr>
        <w:spacing w:after="0"/>
        <w:ind w:left="0"/>
        <w:jc w:val="both"/>
      </w:pPr>
      <w:r>
        <w:rPr>
          <w:rFonts w:ascii="Times New Roman"/>
          <w:b w:val="false"/>
          <w:i w:val="false"/>
          <w:color w:val="000000"/>
          <w:sz w:val="28"/>
        </w:rPr>
        <w:t>      «Қазақстан Республикасы Үкіметінің «Дарын» мемлекеттік жастар сыйлығы туралы» Қазақстан Республикасы Үкіметінің 1996 жылғы 7 тамыздағы № 983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Үкіметінің «Дарын» мемлекеттік жастар сыйлығын беру жөніндегі </w:t>
      </w:r>
      <w:r>
        <w:rPr>
          <w:rFonts w:ascii="Times New Roman"/>
          <w:b w:val="false"/>
          <w:i w:val="false"/>
          <w:color w:val="000000"/>
          <w:sz w:val="28"/>
        </w:rPr>
        <w:t>комиссияның құрамы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Үкіметінің «Дарын» мемлекеттік жастар сыйлығын беру жөніндегі комиссияның құрамы туралы» Қазақстан Республикасы Үкіметінің 2012 жылғы 26 қарашадағы № 1491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2013 ж., № 1, 5-құжат) күші жойылды деп танылсын.</w:t>
      </w:r>
      <w:r>
        <w:br/>
      </w:r>
      <w:r>
        <w:rPr>
          <w:rFonts w:ascii="Times New Roman"/>
          <w:b w:val="false"/>
          <w:i w:val="false"/>
          <w:color w:val="000000"/>
          <w:sz w:val="28"/>
        </w:rPr>
        <w:t>
</w:t>
      </w:r>
      <w:r>
        <w:rPr>
          <w:rFonts w:ascii="Times New Roman"/>
          <w:b w:val="false"/>
          <w:i w:val="false"/>
          <w:color w:val="000000"/>
          <w:sz w:val="28"/>
        </w:rPr>
        <w:t>
      3.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2014 жылғы 15 желтоқсандағы</w:t>
      </w:r>
      <w:r>
        <w:br/>
      </w:r>
      <w:r>
        <w:rPr>
          <w:rFonts w:ascii="Times New Roman"/>
          <w:b w:val="false"/>
          <w:i w:val="false"/>
          <w:color w:val="000000"/>
          <w:sz w:val="28"/>
        </w:rPr>
        <w:t xml:space="preserve">
№ 1318 қаулысымен      </w:t>
      </w:r>
      <w:r>
        <w:br/>
      </w:r>
      <w:r>
        <w:rPr>
          <w:rFonts w:ascii="Times New Roman"/>
          <w:b w:val="false"/>
          <w:i w:val="false"/>
          <w:color w:val="000000"/>
          <w:sz w:val="28"/>
        </w:rPr>
        <w:t xml:space="preserve">
бекітілген          </w:t>
      </w:r>
    </w:p>
    <w:bookmarkEnd w:id="1"/>
    <w:bookmarkStart w:name="z6" w:id="2"/>
    <w:p>
      <w:pPr>
        <w:spacing w:after="0"/>
        <w:ind w:left="0"/>
        <w:jc w:val="left"/>
      </w:pPr>
      <w:r>
        <w:rPr>
          <w:rFonts w:ascii="Times New Roman"/>
          <w:b/>
          <w:i w:val="false"/>
          <w:color w:val="000000"/>
        </w:rPr>
        <w:t xml:space="preserve"> 
Қазақстан Республикасы Үкіметінің «Дарын» мемлекеттік жастар</w:t>
      </w:r>
      <w:r>
        <w:br/>
      </w:r>
      <w:r>
        <w:rPr>
          <w:rFonts w:ascii="Times New Roman"/>
          <w:b/>
          <w:i w:val="false"/>
          <w:color w:val="000000"/>
        </w:rPr>
        <w:t>
сыйлығын беру жөніндегі комиссияның құрамы</w:t>
      </w:r>
    </w:p>
    <w:bookmarkEnd w:id="2"/>
    <w:tbl>
      <w:tblPr>
        <w:tblW w:w="0" w:type="auto"/>
        <w:tblCellSpacing w:w="0" w:type="auto"/>
        <w:tblBorders>
          <w:top w:val="none"/>
          <w:left w:val="none"/>
          <w:bottom w:val="none"/>
          <w:right w:val="none"/>
          <w:insideH w:val="none"/>
          <w:insideV w:val="none"/>
        </w:tblBorders>
      </w:tblPr>
      <w:tblGrid>
        <w:gridCol w:w="4998"/>
        <w:gridCol w:w="1012"/>
        <w:gridCol w:w="7590"/>
      </w:tblGrid>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Сәрінжіпов</w:t>
            </w:r>
            <w:r>
              <w:br/>
            </w:r>
            <w:r>
              <w:rPr>
                <w:rFonts w:ascii="Times New Roman"/>
                <w:b w:val="false"/>
                <w:i w:val="false"/>
                <w:color w:val="000000"/>
                <w:sz w:val="20"/>
              </w:rPr>
              <w:t>
Аслан Бәкенұлы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 төраға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Балықбаев</w:t>
            </w:r>
            <w:r>
              <w:br/>
            </w:r>
            <w:r>
              <w:rPr>
                <w:rFonts w:ascii="Times New Roman"/>
                <w:b w:val="false"/>
                <w:i w:val="false"/>
                <w:color w:val="000000"/>
                <w:sz w:val="20"/>
              </w:rPr>
              <w:t>
Такир Оспанұлы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вице-министрі, төрағаның орынбасары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Кәрібжанова</w:t>
            </w:r>
            <w:r>
              <w:br/>
            </w:r>
            <w:r>
              <w:rPr>
                <w:rFonts w:ascii="Times New Roman"/>
                <w:b w:val="false"/>
                <w:i w:val="false"/>
                <w:color w:val="000000"/>
                <w:sz w:val="20"/>
              </w:rPr>
              <w:t>
Роза Самидоллақызы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Жастар саясаты департаментінің директоры, хатшы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«Театр және кино, әдебиет, журналистика» секциясы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Әшімбаев</w:t>
            </w:r>
            <w:r>
              <w:br/>
            </w:r>
            <w:r>
              <w:rPr>
                <w:rFonts w:ascii="Times New Roman"/>
                <w:b w:val="false"/>
                <w:i w:val="false"/>
                <w:color w:val="000000"/>
                <w:sz w:val="20"/>
              </w:rPr>
              <w:t>
Мәулен Сағатханұлы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Қазақстан Республикасы Парламентінің Мәжілісі Халықаралық істер, қорғаныс және қауіпсіздік комитетінің төрағасы, секция жетекшісі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Нүсіпжанова Бибігүл Нұрғалиқызы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 Жүргенов атындағы Қазақ ұлттық өнер академиясының ректоры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Қамзабекұлы</w:t>
            </w:r>
            <w:r>
              <w:br/>
            </w:r>
            <w:r>
              <w:rPr>
                <w:rFonts w:ascii="Times New Roman"/>
                <w:b w:val="false"/>
                <w:i w:val="false"/>
                <w:color w:val="000000"/>
                <w:sz w:val="20"/>
              </w:rPr>
              <w:t>
Дихан</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филология ғылымдарының докторы, профессор, Л.Н. Гумилев атындағы Еуразия ұлттық университетінің әлеуметтік-мәдени даму жөніндегі проректоры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Жексенбай Бибігүл Нұрғалиқызы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«Жетінші арна» телеарнасының директорлар кеңесінің төрайымы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Жолжақсынов</w:t>
            </w:r>
            <w:r>
              <w:br/>
            </w:r>
            <w:r>
              <w:rPr>
                <w:rFonts w:ascii="Times New Roman"/>
                <w:b w:val="false"/>
                <w:i w:val="false"/>
                <w:color w:val="000000"/>
                <w:sz w:val="20"/>
              </w:rPr>
              <w:t>
Ерік Қалиұлы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сіңірген әртісі, Қазақстан кинематографистер одағының мүшесі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«Эстрада, классикалық музыка, халық шығармашылығы» секциясы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Мұсақожаева</w:t>
            </w:r>
            <w:r>
              <w:br/>
            </w:r>
            <w:r>
              <w:rPr>
                <w:rFonts w:ascii="Times New Roman"/>
                <w:b w:val="false"/>
                <w:i w:val="false"/>
                <w:color w:val="000000"/>
                <w:sz w:val="20"/>
              </w:rPr>
              <w:t>
Айман Қожабекқызы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халық әртісі, «Әлем әртісі» құрметті атағының иегері, Халықаралық шығармашылық академиясының академигі, профессор, Қазақстан Республикасы Білім және ғылым министрлігінің «Қазақ ұлттық өнер университеті» мемлекеттік мекемесінің ректоры, секция жетекшісі</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Райымқұлова</w:t>
            </w:r>
            <w:r>
              <w:br/>
            </w:r>
            <w:r>
              <w:rPr>
                <w:rFonts w:ascii="Times New Roman"/>
                <w:b w:val="false"/>
                <w:i w:val="false"/>
                <w:color w:val="000000"/>
                <w:sz w:val="20"/>
              </w:rPr>
              <w:t>
Ақтоты Рахматоллақызы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Мәдениет және спорт министрлігі Мәдениет және өнер істері департаментінің директоры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Құсайынов</w:t>
            </w:r>
            <w:r>
              <w:br/>
            </w:r>
            <w:r>
              <w:rPr>
                <w:rFonts w:ascii="Times New Roman"/>
                <w:b w:val="false"/>
                <w:i w:val="false"/>
                <w:color w:val="000000"/>
                <w:sz w:val="20"/>
              </w:rPr>
              <w:t>
Еділ Сейілханұлы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композитор, Қазақстан Республикасының мәдениет қайраткері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Ахмадиева</w:t>
            </w:r>
            <w:r>
              <w:br/>
            </w:r>
            <w:r>
              <w:rPr>
                <w:rFonts w:ascii="Times New Roman"/>
                <w:b w:val="false"/>
                <w:i w:val="false"/>
                <w:color w:val="000000"/>
                <w:sz w:val="20"/>
              </w:rPr>
              <w:t>
Дильназ Мұратқызы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еңбек сіңірген қайраткері, актриса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Нүкеев</w:t>
            </w:r>
            <w:r>
              <w:br/>
            </w:r>
            <w:r>
              <w:rPr>
                <w:rFonts w:ascii="Times New Roman"/>
                <w:b w:val="false"/>
                <w:i w:val="false"/>
                <w:color w:val="000000"/>
                <w:sz w:val="20"/>
              </w:rPr>
              <w:t>
Марат Болатұлы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Қазақ ұлттық өнер университетінің дәстүрлі өнер факультетінің деканы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«Дизайн және бейнелеу өнері» секциясы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Асылханов</w:t>
            </w:r>
            <w:r>
              <w:br/>
            </w:r>
            <w:r>
              <w:rPr>
                <w:rFonts w:ascii="Times New Roman"/>
                <w:b w:val="false"/>
                <w:i w:val="false"/>
                <w:color w:val="000000"/>
                <w:sz w:val="20"/>
              </w:rPr>
              <w:t>
Ермек Сабырұлы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дизайнер, Қазақстан Республикасы жоғары аттестаттау комисссиясының өнер профессоры, көркем жобалау (дизайн) және декоративті-қолданбалы өнер теориясы мен әдістемесі бойынша доктор, кескіндеме профессоры, секция жетекшісі (келісім бойынша)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Аймағамбетов</w:t>
            </w:r>
            <w:r>
              <w:br/>
            </w:r>
            <w:r>
              <w:rPr>
                <w:rFonts w:ascii="Times New Roman"/>
                <w:b w:val="false"/>
                <w:i w:val="false"/>
                <w:color w:val="000000"/>
                <w:sz w:val="20"/>
              </w:rPr>
              <w:t>
Дәулет Амантайұлы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 халықаралық «Шабыт» конкурсының лауреаты, Қазақстан Суретшілер одағының мүшесі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Дүзелханов</w:t>
            </w:r>
            <w:r>
              <w:br/>
            </w:r>
            <w:r>
              <w:rPr>
                <w:rFonts w:ascii="Times New Roman"/>
                <w:b w:val="false"/>
                <w:i w:val="false"/>
                <w:color w:val="000000"/>
                <w:sz w:val="20"/>
              </w:rPr>
              <w:t>
Ағымсалы Дүзелханұлы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Мемлекеттік сыйлығының лауреаты, Қазақстан Республикасының еңбек сіңірген қайраткері, Қазақстан Республикасы Жазушылар одағының мүшесі, доцент, Қазақстан Республикасы Білім және ғылым министрлігінің «Т.Қ. Жүргенов атындағы Қазақ ұлттық өнер академиясы» мемлекеттік мекемесінің профессоры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Нұразхан</w:t>
            </w:r>
            <w:r>
              <w:br/>
            </w:r>
            <w:r>
              <w:rPr>
                <w:rFonts w:ascii="Times New Roman"/>
                <w:b w:val="false"/>
                <w:i w:val="false"/>
                <w:color w:val="000000"/>
                <w:sz w:val="20"/>
              </w:rPr>
              <w:t>
Алмаз Шайкенұлы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тарих мұражайы директорының орынбасары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Махат</w:t>
            </w:r>
            <w:r>
              <w:br/>
            </w:r>
            <w:r>
              <w:rPr>
                <w:rFonts w:ascii="Times New Roman"/>
                <w:b w:val="false"/>
                <w:i w:val="false"/>
                <w:color w:val="000000"/>
                <w:sz w:val="20"/>
              </w:rPr>
              <w:t>
Ләйла Болатқызы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суретші, бейнелеу өнерінің докторы, Масарик атындағы академияның құрметті мүшесі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«Ғылым және қоғамдық қызмет» секциясы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Бегентаев</w:t>
            </w:r>
            <w:r>
              <w:br/>
            </w:r>
            <w:r>
              <w:rPr>
                <w:rFonts w:ascii="Times New Roman"/>
                <w:b w:val="false"/>
                <w:i w:val="false"/>
                <w:color w:val="000000"/>
                <w:sz w:val="20"/>
              </w:rPr>
              <w:t>
Мейрам</w:t>
            </w:r>
            <w:r>
              <w:br/>
            </w:r>
            <w:r>
              <w:rPr>
                <w:rFonts w:ascii="Times New Roman"/>
                <w:b w:val="false"/>
                <w:i w:val="false"/>
                <w:color w:val="000000"/>
                <w:sz w:val="20"/>
              </w:rPr>
              <w:t>
Мұхаметрақымұлы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Қазақстан Республикасы Парламентінің Мәжілісі Әлеуметтік-мәдени даму комитетінің мүшесі, секция жетекшісі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Раманқұлов</w:t>
            </w:r>
            <w:r>
              <w:br/>
            </w:r>
            <w:r>
              <w:rPr>
                <w:rFonts w:ascii="Times New Roman"/>
                <w:b w:val="false"/>
                <w:i w:val="false"/>
                <w:color w:val="000000"/>
                <w:sz w:val="20"/>
              </w:rPr>
              <w:t>
Ерлан Мірхайдарұлы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комитетінің «Қазақстан Республикасы Ұлттық биотехнология орталығы» шаруашылық жүргізу құқығындағы республикалық мемлекеттік кәсіпорнының бас директоры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Төлешов</w:t>
            </w:r>
            <w:r>
              <w:br/>
            </w:r>
            <w:r>
              <w:rPr>
                <w:rFonts w:ascii="Times New Roman"/>
                <w:b w:val="false"/>
                <w:i w:val="false"/>
                <w:color w:val="000000"/>
                <w:sz w:val="20"/>
              </w:rPr>
              <w:t>
Амандық Қуатұлы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 Ғылым комитеті төрағасының орынбасары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Шәукенова</w:t>
            </w:r>
            <w:r>
              <w:br/>
            </w:r>
            <w:r>
              <w:rPr>
                <w:rFonts w:ascii="Times New Roman"/>
                <w:b w:val="false"/>
                <w:i w:val="false"/>
                <w:color w:val="000000"/>
                <w:sz w:val="20"/>
              </w:rPr>
              <w:t>
Зарема Кәукенқызы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Білім және ғылым министрлігінің Философия, саясаттану және дінтану институтының директоры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Сыдықов</w:t>
            </w:r>
            <w:r>
              <w:br/>
            </w:r>
            <w:r>
              <w:rPr>
                <w:rFonts w:ascii="Times New Roman"/>
                <w:b w:val="false"/>
                <w:i w:val="false"/>
                <w:color w:val="000000"/>
                <w:sz w:val="20"/>
              </w:rPr>
              <w:t>
Нұрлан Ерболатұлы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партиясының «Жас Отан» жастар қанатының атқарушы хатшысы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секциясы</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Өтемісов</w:t>
            </w:r>
            <w:r>
              <w:br/>
            </w:r>
            <w:r>
              <w:rPr>
                <w:rFonts w:ascii="Times New Roman"/>
                <w:b w:val="false"/>
                <w:i w:val="false"/>
                <w:color w:val="000000"/>
                <w:sz w:val="20"/>
              </w:rPr>
              <w:t>
Шавхат Әнесұлы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депутат, Қазақстан Республикасы Парламентінің Мәжілісі Экология мәселелері және табиғат пайдалану комитетінің мүшесі, секция жетекшісі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Ыбрайымов</w:t>
            </w:r>
            <w:r>
              <w:br/>
            </w:r>
            <w:r>
              <w:rPr>
                <w:rFonts w:ascii="Times New Roman"/>
                <w:b w:val="false"/>
                <w:i w:val="false"/>
                <w:color w:val="000000"/>
                <w:sz w:val="20"/>
              </w:rPr>
              <w:t>
Ермахан Сағиұлы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Олимпиада ойындарының чемпионы, бокстан спорт шебері, Қазақстан Республикасының бокстан еңбек сіңірген жаттықтырушысы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Мельниченко</w:t>
            </w:r>
            <w:r>
              <w:br/>
            </w:r>
            <w:r>
              <w:rPr>
                <w:rFonts w:ascii="Times New Roman"/>
                <w:b w:val="false"/>
                <w:i w:val="false"/>
                <w:color w:val="000000"/>
                <w:sz w:val="20"/>
              </w:rPr>
              <w:t>
Юрий Васильевич</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 Мәдениет жене спорт министрлігі Спорт комитетінің «Күрес түрлері бойынша олимпиадалық даярлау орталығы» республикалық мемлекеттік қазыналық кәсіпорнының директоры, Олимпиада ойындарының чемпионы (келісім бойынша) </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Сәрсекенова</w:t>
            </w:r>
            <w:r>
              <w:br/>
            </w:r>
            <w:r>
              <w:rPr>
                <w:rFonts w:ascii="Times New Roman"/>
                <w:b w:val="false"/>
                <w:i w:val="false"/>
                <w:color w:val="000000"/>
                <w:sz w:val="20"/>
              </w:rPr>
              <w:t>
Кенжеш Садыққызы</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коньки тебу спорты бойынша халықаралық дәрежедегі спорт шебері (келісім бойынша)</w:t>
            </w:r>
          </w:p>
        </w:tc>
      </w:tr>
      <w:tr>
        <w:trPr>
          <w:trHeight w:val="30" w:hRule="atLeast"/>
        </w:trPr>
        <w:tc>
          <w:tcPr>
            <w:tcW w:w="499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Чилманов</w:t>
            </w:r>
            <w:r>
              <w:br/>
            </w:r>
            <w:r>
              <w:rPr>
                <w:rFonts w:ascii="Times New Roman"/>
                <w:b w:val="false"/>
                <w:i w:val="false"/>
                <w:color w:val="000000"/>
                <w:sz w:val="20"/>
              </w:rPr>
              <w:t>
Арман Константинович</w:t>
            </w:r>
          </w:p>
        </w:tc>
        <w:tc>
          <w:tcPr>
            <w:tcW w:w="101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5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тхэквондодан спорт шебері, Олимпиада ойындарының қола жүлдегері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