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53d9" w14:textId="0715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Ұлттық ұланы қызметі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25 қарашадағы № 1233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Ұлттық ұланы қызметі мәселелері бойынша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Қазақстан Республикасының Ұлттық ұланы қызметі мәселелері бойынша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енгізілсін:</w:t>
      </w:r>
      <w:r>
        <w:br/>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256-баптың 1-тармағы мынадай редакцияда жазылсын:</w:t>
      </w:r>
      <w:r>
        <w:br/>
      </w:r>
      <w:r>
        <w:rPr>
          <w:rFonts w:ascii="Times New Roman"/>
          <w:b w:val="false"/>
          <w:i w:val="false"/>
          <w:color w:val="000000"/>
          <w:sz w:val="28"/>
        </w:rPr>
        <w:t>
      «1. Әскери қызметтегі адамдарға Қазақстан Республикасының Қарулы Күштерінде, Қазақстан Республикасы Ұлттық қауіпсіздік комитетінің Шекара қызметінде, әскери қарсы барлау және әскери полиция органдарында, Қазақстан Республикасы Мемлекеттік күзет қызметінің Объектілерді қорғау қызметінде (Республикалық ұланда), Қазақстан Республикасының Ұлттық ұланында, Ішкі істер министрлігінің әскери-тергеу органдарында, азаматтық қорғау саласындағы уәкілетті органның азаматтық қорғаныстың басқару органдары мен әскери бөлімдерінде және әскери прокуратура органдарында әскери қызмет өткеріп жүрген адамдар жатады.».</w:t>
      </w:r>
      <w:r>
        <w:br/>
      </w:r>
      <w:r>
        <w:rPr>
          <w:rFonts w:ascii="Times New Roman"/>
          <w:b w:val="false"/>
          <w:i w:val="false"/>
          <w:color w:val="000000"/>
          <w:sz w:val="28"/>
        </w:rPr>
        <w:t>
      2. «Халық денсаулығы және денсаулық сақтау жүйесі туралы» 2009 жылғы 18 қыркүйектегі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24-құжат; 2013 ж., № 1, 3-құжат; № 5-6, 30-құжат; № 7, 36-құжат; № 9, 51-құжат; № 12, 57-құжат; № 13, 62-құжат; № 14, 72, 75-құжаттар; № 16, 83-құжат; 2014 ж., № 1, 4-құжат; № 7, 37-құжат; № 10, 52-құжат; № 11, 65-құжат;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60-баптың 3-тармағының екінші бөлігі және 4-тармағы мынадай редакцияда жазылсын:</w:t>
      </w:r>
      <w:r>
        <w:br/>
      </w:r>
      <w:r>
        <w:rPr>
          <w:rFonts w:ascii="Times New Roman"/>
          <w:b w:val="false"/>
          <w:i w:val="false"/>
          <w:color w:val="000000"/>
          <w:sz w:val="28"/>
        </w:rPr>
        <w:t>
      «Арнаулы мемлекеттік органдар үшін әскери-дәрігерлік сараптаманы Қазақстан Республикасы ұлттық қауіпсіздік және Мемлекеттік күзет қызметі органдарының әскери-дәрігерлік сараптама органдары жүргізеді.</w:t>
      </w:r>
      <w:r>
        <w:br/>
      </w:r>
      <w:r>
        <w:rPr>
          <w:rFonts w:ascii="Times New Roman"/>
          <w:b w:val="false"/>
          <w:i w:val="false"/>
          <w:color w:val="000000"/>
          <w:sz w:val="28"/>
        </w:rPr>
        <w:t>
      4. Қазақстан Республикасының Қарулы Күштеріндегі, басқа да әскерлері мен әскери құралымдарындағы, арнаулы мемлекеттік органдардағы, ішкі істер органдарындағы және мемлекеттік авиациядағы қызмет үшін денсаулық жағдайының сәйкес келуіне қойылатын талаптарды уәкілетті органмен келісу бойынша қорғаныс, ішкі істер саласындағы орталық атқарушы органдар, ұлттық қауіпсіздік органдары және Қазақстан Республикасының Мемлекеттік күзет қызметі бекітеді.».</w:t>
      </w:r>
      <w:r>
        <w:br/>
      </w:r>
      <w:r>
        <w:rPr>
          <w:rFonts w:ascii="Times New Roman"/>
          <w:b w:val="false"/>
          <w:i w:val="false"/>
          <w:color w:val="000000"/>
          <w:sz w:val="28"/>
        </w:rPr>
        <w:t>
      3.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21-баптың төртінші бөлігі мынадай редакцияда жазылсын:</w:t>
      </w:r>
      <w:r>
        <w:br/>
      </w:r>
      <w:r>
        <w:rPr>
          <w:rFonts w:ascii="Times New Roman"/>
          <w:b w:val="false"/>
          <w:i w:val="false"/>
          <w:color w:val="000000"/>
          <w:sz w:val="28"/>
        </w:rPr>
        <w:t>
      «Көлiктiң неғұрлым маңызды объектiлерi мен арнайы жүктердi күзетудi Қазақстан Республикасы Ұлттық ұланының бөлiмдерi, Қазақстан Республикасы Қорғаныс министрлігі мен Қазақстан Республикасы Ұлттық қауiпсiздiк комитетiнiң арнайы бөлiмдерi, сондай-ақ әскерилендiрiлген күзеттiң арнайы қызметтерi жүзеге асырады.».</w:t>
      </w:r>
      <w:r>
        <w:br/>
      </w:r>
      <w:r>
        <w:rPr>
          <w:rFonts w:ascii="Times New Roman"/>
          <w:b w:val="false"/>
          <w:i w:val="false"/>
          <w:color w:val="000000"/>
          <w:sz w:val="28"/>
        </w:rPr>
        <w:t>
      4.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 Мемлекеттік күзет қызметінің әскери қызметшілері осы Заңда және «Қазақстан Республикасының арнаулы мемлекеттік органдары туралы» Қазақстан Республикасы Заңының 7, 15- 19, 22, 24, 29- 37, 40, 50, 75-баптарында көзделген ерекшеліктер ескеріле отырып, Қазақстан Республикасының әскери қызмет туралы заңнамасына сәйкес қызмет өткереді.»;</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«Азаматтарды Қазақстан Республикасы Мемлекеттік күзет қызметіндегі әскери қызметке шақыруды Қазақстан Республикасы Мемлекеттік күзет қызметінің бастығы белгілеген Қазақстан Республикасы Мемлекеттік күзет қызметінің әскери қызметшілеріне қойылатын білім деңгейі, жұмыс тәжірибесі, дене дайындығы мен денсаулық жағдайы бойынша талаптарға сәйкес жергілікті атқарушы органдар ұйымдастырады және қамтамасыз етеді.».</w:t>
      </w:r>
      <w:r>
        <w:br/>
      </w:r>
      <w:r>
        <w:rPr>
          <w:rFonts w:ascii="Times New Roman"/>
          <w:b w:val="false"/>
          <w:i w:val="false"/>
          <w:color w:val="000000"/>
          <w:sz w:val="28"/>
        </w:rPr>
        <w:t>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7-1) тармақшасы мынадай редакцияда жазысын:</w:t>
      </w:r>
      <w:r>
        <w:br/>
      </w:r>
      <w:r>
        <w:rPr>
          <w:rFonts w:ascii="Times New Roman"/>
          <w:b w:val="false"/>
          <w:i w:val="false"/>
          <w:color w:val="000000"/>
          <w:sz w:val="28"/>
        </w:rPr>
        <w:t>
      7-1) жеке арнайы шот – арнаулы мемлекеттік органдар қызметкерлері мен Қазақстан Республикасы Мемлекеттік күзет қызметінің әскери қызметшілері (бұдан әрі – арнаулы мемлекеттік органдардың қызметкерлері) тұрғын үй төлемдерін аудару және белгіленген мақсатқа төлемдерді жүзеге асыру үшін екінші деңгейдегі банкте ашатын ағымдағы банктік шоты;»;</w:t>
      </w:r>
      <w:r>
        <w:br/>
      </w:r>
      <w:r>
        <w:rPr>
          <w:rFonts w:ascii="Times New Roman"/>
          <w:b w:val="false"/>
          <w:i w:val="false"/>
          <w:color w:val="000000"/>
          <w:sz w:val="28"/>
        </w:rPr>
        <w:t>
      2) 99-бапта: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Қазақстан Республикасы Мемлекеттік күзет қызметінің әскери қызметшілерін қоспағанда, тұрғын үйге мұқтаж әскери қызметшілер мен олардың отбасы мүшелері - зайыбы (жұбайы); ортақ немесе ерлі-зайыптылардың біреуінің кәмелетке толмаған (асырап алынған, асырауында немесе қамқорлығында болатын) балалары, жиырма үш жасқа толмаған күндізгі оқу нысаны бойынша білім беру ұйымдарында оқитын (асырап алынған, асырауында немесе қамқорлығында болатын) балалары және жұбайының (зайыбының) балалары; он сегіз жасқа дейінгі мүгедек болған балалары (асырап алынған, асырауында немесе қамқорлығында болатын) және жұбайының (зайыбының) мүгедек балалары; әскери қызметшінің асырауындағы ата-аналары - әскери қызметін өткеру кезеңіне Қазақстан Республикасының Үкіметі бекітетін Әскери қызметшілерді тұрғын үймен қамтамасыз ету қағидаларына сәйкес Қарулы Күштер, басқа да әскерлер мен әскери құралымдар мемлекеттік мекемелерінің тұрғын үй қорынан қызметтік тұрғын үймен қамтамасыз етіледі.»;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xml:space="preserve">
      «1-1. Қазақстан Республикасы Мемлекеттік күзет қызметі әскери қызметшілерінің (мерзімді әскери қызмет өткеріп жүрген әскери қызметшілерден басқа) тұрғын үйге құқығын іске асыруы осы Заңның </w:t>
      </w:r>
      <w:r>
        <w:br/>
      </w:r>
      <w:r>
        <w:rPr>
          <w:rFonts w:ascii="Times New Roman"/>
          <w:b w:val="false"/>
          <w:i w:val="false"/>
          <w:color w:val="000000"/>
          <w:sz w:val="28"/>
        </w:rPr>
        <w:t>
13-1-тарауында көзделген тәртіппен жүргізіледі.».</w:t>
      </w:r>
      <w:r>
        <w:br/>
      </w:r>
      <w:r>
        <w:rPr>
          <w:rFonts w:ascii="Times New Roman"/>
          <w:b w:val="false"/>
          <w:i w:val="false"/>
          <w:color w:val="000000"/>
          <w:sz w:val="28"/>
        </w:rPr>
        <w:t>
      6.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w:t>
      </w:r>
      <w:r>
        <w:br/>
      </w:r>
      <w:r>
        <w:rPr>
          <w:rFonts w:ascii="Times New Roman"/>
          <w:b w:val="false"/>
          <w:i w:val="false"/>
          <w:color w:val="000000"/>
          <w:sz w:val="28"/>
        </w:rPr>
        <w:t>
      1) 9-1-баптың 1-тармағында: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Қабылдау-бөлу орындары және арнаулы қабылдау орындары ішкі істер органдарының құрылымдық бөлімшелері болып табылады.»;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«Қабылдау-бөлу орындары және арнаулы қабылдау орындары Қазақстан Республикасы Ішкі істер министрлігінің шешімімен құрылады, қайта ұйымдастырылады және таратылады.»;</w:t>
      </w:r>
      <w:r>
        <w:br/>
      </w:r>
      <w:r>
        <w:rPr>
          <w:rFonts w:ascii="Times New Roman"/>
          <w:b w:val="false"/>
          <w:i w:val="false"/>
          <w:color w:val="000000"/>
          <w:sz w:val="28"/>
        </w:rPr>
        <w:t>
      2) 32-баптың 2-тармағы 2) тармақшасының алтыншы абзацы мынадай редакцияда жазылсын:</w:t>
      </w:r>
      <w:r>
        <w:br/>
      </w:r>
      <w:r>
        <w:rPr>
          <w:rFonts w:ascii="Times New Roman"/>
          <w:b w:val="false"/>
          <w:i w:val="false"/>
          <w:color w:val="000000"/>
          <w:sz w:val="28"/>
        </w:rPr>
        <w:t>
      «судьялар, адвокаттар, әділет органдарының қызметкерлері, ішкі істер органдарының, прокуратураның, салық полициясының, кеден органдарының қызметкерлері, арнаулы мемлекеттік органдардың қызметкерлері және әскери қызметшілері, Ұлттық ұланның әскери қызметшілері, Қазақстан Республикасы Қарулы Күштерінің әскери қызметшілері болып табылатын немесе болған адамдар;».</w:t>
      </w:r>
      <w:r>
        <w:br/>
      </w:r>
      <w:r>
        <w:rPr>
          <w:rFonts w:ascii="Times New Roman"/>
          <w:b w:val="false"/>
          <w:i w:val="false"/>
          <w:color w:val="000000"/>
          <w:sz w:val="28"/>
        </w:rPr>
        <w:t>
      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60-құжат;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6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13-1-баптың 4-тармағының 2) тармақшасы мынадай редакцияда жазылсын:</w:t>
      </w:r>
      <w:r>
        <w:br/>
      </w:r>
      <w:r>
        <w:rPr>
          <w:rFonts w:ascii="Times New Roman"/>
          <w:b w:val="false"/>
          <w:i w:val="false"/>
          <w:color w:val="000000"/>
          <w:sz w:val="28"/>
        </w:rPr>
        <w:t>
      «2) қажет болған жағдайда терроризм актісінің жолын кесуге Қазақстан Республикасының Қарулы Күштерін қолдану және Қазақстан Республикасының Ұлттық ұланын тарту мәселелері бойынша Қазақстан Республикасының Президентіне ұсыныс енгізеді.»;</w:t>
      </w:r>
      <w:r>
        <w:br/>
      </w:r>
      <w:r>
        <w:rPr>
          <w:rFonts w:ascii="Times New Roman"/>
          <w:b w:val="false"/>
          <w:i w:val="false"/>
          <w:color w:val="000000"/>
          <w:sz w:val="28"/>
        </w:rPr>
        <w:t>
      2) 14-баптың 3-тармағы мынадай редакцияда жазылсын:</w:t>
      </w:r>
      <w:r>
        <w:br/>
      </w:r>
      <w:r>
        <w:rPr>
          <w:rFonts w:ascii="Times New Roman"/>
          <w:b w:val="false"/>
          <w:i w:val="false"/>
          <w:color w:val="000000"/>
          <w:sz w:val="28"/>
        </w:rPr>
        <w:t>
      «3. Қазақстан Республикасының Қарулы Күштері осы Заңға және «Қазақстан Республикасының қорғанысы және Қарулы Күштері туралы» Қазақстан Республикасының Заңына сәйкес Қазақстан Республикасы Президентінің шешімі бойынша терроризмге қарсы операцияларды жүргізу барысында қатысу үшін қолданады.»;</w:t>
      </w:r>
      <w:r>
        <w:br/>
      </w:r>
      <w:r>
        <w:rPr>
          <w:rFonts w:ascii="Times New Roman"/>
          <w:b w:val="false"/>
          <w:i w:val="false"/>
          <w:color w:val="000000"/>
          <w:sz w:val="28"/>
        </w:rPr>
        <w:t>
      3) 14-1-баптың тақырыбы мынадай редакцияда жазылсын:</w:t>
      </w:r>
      <w:r>
        <w:br/>
      </w:r>
      <w:r>
        <w:rPr>
          <w:rFonts w:ascii="Times New Roman"/>
          <w:b w:val="false"/>
          <w:i w:val="false"/>
          <w:color w:val="000000"/>
          <w:sz w:val="28"/>
        </w:rPr>
        <w:t>
      «14-1-бап. Қазақстан Республикасының Қарулы Күштерін терроризм актілерінің жолын кесуге қолданады».</w:t>
      </w:r>
      <w:r>
        <w:br/>
      </w:r>
      <w:r>
        <w:rPr>
          <w:rFonts w:ascii="Times New Roman"/>
          <w:b w:val="false"/>
          <w:i w:val="false"/>
          <w:color w:val="000000"/>
          <w:sz w:val="28"/>
        </w:rPr>
        <w:t>
      8.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w:t>
      </w:r>
      <w:r>
        <w:br/>
      </w:r>
      <w:r>
        <w:rPr>
          <w:rFonts w:ascii="Times New Roman"/>
          <w:b w:val="false"/>
          <w:i w:val="false"/>
          <w:color w:val="000000"/>
          <w:sz w:val="28"/>
        </w:rPr>
        <w:t>
      14-бапта:</w:t>
      </w:r>
      <w:r>
        <w:br/>
      </w:r>
      <w:r>
        <w:rPr>
          <w:rFonts w:ascii="Times New Roman"/>
          <w:b w:val="false"/>
          <w:i w:val="false"/>
          <w:color w:val="000000"/>
          <w:sz w:val="28"/>
        </w:rPr>
        <w:t>
      2-тармағының бірінші абзацы мынадай редакцияда жазылсын:</w:t>
      </w:r>
      <w:r>
        <w:br/>
      </w:r>
      <w:r>
        <w:rPr>
          <w:rFonts w:ascii="Times New Roman"/>
          <w:b w:val="false"/>
          <w:i w:val="false"/>
          <w:color w:val="000000"/>
          <w:sz w:val="28"/>
        </w:rPr>
        <w:t>
      «2. Қажет болған жағдайларда Қазақстан Республикасының заңнамасында белгiленген тәртiппен Қазақстан Республикасының Президентi жарлығының негiзiнде төтенше жағдай режимiн қамтамасыз ету үшiн, сондай-ақ төтенше жағдай енгізілмей Қазақстан Республикасының Қарулы Күштерi мынадай мiндеттердi орындауға:»;</w:t>
      </w:r>
      <w:r>
        <w:br/>
      </w:r>
      <w:r>
        <w:rPr>
          <w:rFonts w:ascii="Times New Roman"/>
          <w:b w:val="false"/>
          <w:i w:val="false"/>
          <w:color w:val="000000"/>
          <w:sz w:val="28"/>
        </w:rPr>
        <w:t>
      4-тармағы мынадай редакцияда жазылсын:</w:t>
      </w:r>
      <w:r>
        <w:br/>
      </w:r>
      <w:r>
        <w:rPr>
          <w:rFonts w:ascii="Times New Roman"/>
          <w:b w:val="false"/>
          <w:i w:val="false"/>
          <w:color w:val="000000"/>
          <w:sz w:val="28"/>
        </w:rPr>
        <w:t>
      «4. Осы баптың 2-тармағының 1) - 4) тармақшаларында көрсетiлген мiндеттердi Қазақстан Республикасының Қарулы Күштерi iшкi iстер және ұлттық қауiпсiздiк органдарымен бiрлесiп орындайды. Бұл орайда Қазақстан Республикасы Қарулы Күштерiнiң әскери қызметшiлерiне «Қазақстан Республикасының Ұлттық ұланы туралы» Қазақстан Республикасы Заңының дене күшiн, арнайы құралдарды, қызметтiк иттердi, қаруды қолдану, әскери техниканы пайдалану шарттарына, тәртібіне және шектерiне қатысты бөлiгіндегі ережелерi қолданылады.».</w:t>
      </w:r>
      <w:r>
        <w:br/>
      </w:r>
      <w:r>
        <w:rPr>
          <w:rFonts w:ascii="Times New Roman"/>
          <w:b w:val="false"/>
          <w:i w:val="false"/>
          <w:color w:val="000000"/>
          <w:sz w:val="28"/>
        </w:rPr>
        <w:t>
      9.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w:t>
      </w:r>
      <w:r>
        <w:br/>
      </w:r>
      <w:r>
        <w:rPr>
          <w:rFonts w:ascii="Times New Roman"/>
          <w:b w:val="false"/>
          <w:i w:val="false"/>
          <w:color w:val="000000"/>
          <w:sz w:val="28"/>
        </w:rPr>
        <w:t>
      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«7-бап. Қарулы Күштерді, басқа да әскерлер мен әскери құралымдарды, сондай-ақ мемлекеттік органдарды соғыс жағдайы режимін қамтамасыз етуге қолдану»;</w:t>
      </w:r>
      <w:r>
        <w:br/>
      </w:r>
      <w:r>
        <w:rPr>
          <w:rFonts w:ascii="Times New Roman"/>
          <w:b w:val="false"/>
          <w:i w:val="false"/>
          <w:color w:val="000000"/>
          <w:sz w:val="28"/>
        </w:rPr>
        <w:t>
      1-тармағының бірінші абзацы мынадай редакцияда жазылсын:</w:t>
      </w:r>
      <w:r>
        <w:br/>
      </w:r>
      <w:r>
        <w:rPr>
          <w:rFonts w:ascii="Times New Roman"/>
          <w:b w:val="false"/>
          <w:i w:val="false"/>
          <w:color w:val="000000"/>
          <w:sz w:val="28"/>
        </w:rPr>
        <w:t>
      «1. Соғыс жағдайы режимін қамтамасыз етуге Қазақстан Республикасы Президентінің шешімі бойынша Қарулы Күштер, басқа да әскерлер мен әскери құралымдар, сондай-ақ мемлекеттік органдар Қазақстан Республикасының заңдарына сәйкес мынадай негізгі міндеттерді орындау:»;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Соғыс жағдайы шараларын қамтамасыз етуге қолданылатын мемлекеттік органдарды, Қарулы Күштердің, басқа әскерлер мен әскери құрамалардың қызметі Қазақстан Республикасының заңдарына сәйкес жүзеге асырылады.»;</w:t>
      </w:r>
      <w:r>
        <w:br/>
      </w:r>
      <w:r>
        <w:rPr>
          <w:rFonts w:ascii="Times New Roman"/>
          <w:b w:val="false"/>
          <w:i w:val="false"/>
          <w:color w:val="000000"/>
          <w:sz w:val="28"/>
        </w:rPr>
        <w:t xml:space="preserve">
      9-баптың 6) тармақшасы мынадай редакцияда жазылсын: </w:t>
      </w:r>
      <w:r>
        <w:br/>
      </w:r>
      <w:r>
        <w:rPr>
          <w:rFonts w:ascii="Times New Roman"/>
          <w:b w:val="false"/>
          <w:i w:val="false"/>
          <w:color w:val="000000"/>
          <w:sz w:val="28"/>
        </w:rPr>
        <w:t>
      «6) Қарулы Куштерді, баска әскерлерді және әскери құралымдарды, мемлекеттік органдарды соғыс жағдайын камтамасыз етуге қолданудың тәртібін белгілейді және осы Заңға сәйкес олардың міндеттерін анықтайды;».</w:t>
      </w:r>
      <w:r>
        <w:br/>
      </w:r>
      <w:r>
        <w:rPr>
          <w:rFonts w:ascii="Times New Roman"/>
          <w:b w:val="false"/>
          <w:i w:val="false"/>
          <w:color w:val="000000"/>
          <w:sz w:val="28"/>
        </w:rPr>
        <w:t>
      10.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11) тармақшасы мынадай редакцияда жазылсын:</w:t>
      </w:r>
      <w:r>
        <w:br/>
      </w: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Қазақстан Республикасы Мемлекеттік күзет қызметінің Объектілерді қорғау қызметі (Республикалық ұлан), Қазақстан Республикасының Ұлттық ұланы, Ішкі істер министрлігінің әскери тергеу органдары, азаматтық қорғау саласындағы уәкілетті органның азаматтық қорғаныстың басқару органдары мен әскери бөлімдері, әскери прокуратура органдары;»;</w:t>
      </w:r>
      <w:r>
        <w:br/>
      </w:r>
      <w:r>
        <w:rPr>
          <w:rFonts w:ascii="Times New Roman"/>
          <w:b w:val="false"/>
          <w:i w:val="false"/>
          <w:color w:val="000000"/>
          <w:sz w:val="28"/>
        </w:rPr>
        <w:t>
      2) 5-бап 2-тармағының 6) тармақшасы мынадай редакцияда жазылсын:</w:t>
      </w:r>
      <w:r>
        <w:br/>
      </w:r>
      <w:r>
        <w:rPr>
          <w:rFonts w:ascii="Times New Roman"/>
          <w:b w:val="false"/>
          <w:i w:val="false"/>
          <w:color w:val="000000"/>
          <w:sz w:val="28"/>
        </w:rPr>
        <w:t>
      «6) осы Заңның 18-бабының 2-тармағында көзделген мiндеттердi орындау үшін бұл туралы Республика Парламентін дереу хабардар ете отырып, Қарулы Күштердi қолдану туралы шешімдер қабылдайды;»;</w:t>
      </w:r>
      <w:r>
        <w:br/>
      </w:r>
      <w:r>
        <w:rPr>
          <w:rFonts w:ascii="Times New Roman"/>
          <w:b w:val="false"/>
          <w:i w:val="false"/>
          <w:color w:val="000000"/>
          <w:sz w:val="28"/>
        </w:rPr>
        <w:t>
      3) 18-баптың 2-тармағы мынадай редакцияда жазылсын:</w:t>
      </w:r>
      <w:r>
        <w:br/>
      </w:r>
      <w:r>
        <w:rPr>
          <w:rFonts w:ascii="Times New Roman"/>
          <w:b w:val="false"/>
          <w:i w:val="false"/>
          <w:color w:val="000000"/>
          <w:sz w:val="28"/>
        </w:rPr>
        <w:t>
      «2. Қарулы Күштер Қазақстан Республикасы Президентiнің шешімдері негізінде табиғи және техногендiк сипаттағы төтенше жағдайларды жоюға, сондай-ақ терроризмге қарсы операциялар жүргізу, Мемлекеттік шекараны күзетуді күшейту және төтенше жағдай режимiн қамтамасыз ету үшiн, сондай-ақ Республиканың демократиялық институттары, тәуелсіздігі мен аумақтық тұтастығы, саяси тұрақтылығы, оның азаматтарының қауіпсіздігіне елеулі және тікелей қауіп төнгенде және мемлекеттің конституциялық органдарының қалыпты жұмыс істеуі бұзылғанда қолданылуы мүмкiн.»;</w:t>
      </w:r>
      <w:r>
        <w:br/>
      </w:r>
      <w:r>
        <w:rPr>
          <w:rFonts w:ascii="Times New Roman"/>
          <w:b w:val="false"/>
          <w:i w:val="false"/>
          <w:color w:val="000000"/>
          <w:sz w:val="28"/>
        </w:rPr>
        <w:t>
      3) 19-баптың екінші бөлігі мынадай редакцияда жазылсын:</w:t>
      </w:r>
      <w:r>
        <w:br/>
      </w:r>
      <w:r>
        <w:rPr>
          <w:rFonts w:ascii="Times New Roman"/>
          <w:b w:val="false"/>
          <w:i w:val="false"/>
          <w:color w:val="000000"/>
          <w:sz w:val="28"/>
        </w:rPr>
        <w:t>
      «Жұмылдыру жарияланған кезде Қарулы Күштердiң құрамына Ұлттық ұлан, Ұлттық қауіпсiздiк комитетінің Шекара қызметі, азаматтық қорғау саласындағы уәкілетті органның азаматтық қорғаныстың басқару органдары мен әскери бөлімдері, жергілікті атқарушы органдардың аумақтық қорғанысының құралымдары және арнаулы құралымдар кiредi.»;</w:t>
      </w:r>
      <w:r>
        <w:br/>
      </w:r>
      <w:r>
        <w:rPr>
          <w:rFonts w:ascii="Times New Roman"/>
          <w:b w:val="false"/>
          <w:i w:val="false"/>
          <w:color w:val="000000"/>
          <w:sz w:val="28"/>
        </w:rPr>
        <w:t>
      4) 29-баптың 2-тармағы мынадай редакцияда жазылсын:</w:t>
      </w:r>
      <w:r>
        <w:br/>
      </w:r>
      <w:r>
        <w:rPr>
          <w:rFonts w:ascii="Times New Roman"/>
          <w:b w:val="false"/>
          <w:i w:val="false"/>
          <w:color w:val="000000"/>
          <w:sz w:val="28"/>
        </w:rPr>
        <w:t>
      «2. Соғыс жағдайы кезеңінде Қарулы Күштер, сондай-ақ оның құрамына кiретін Ұлттық ұлан, Ұлттық қауіпсіздiк комитетiнiң Шекара қызметі, азаматтық қорғау саласындағы уәкілетті органның азаматтық қорғаныстың басқару органдары мен әскери бөлімдері және арнаулы құралымдар соғыс кезiнiң жариялануына қарамастан, агрессияға тойтарыс беру жөнiнде ұрыс қимылдары мен өзге де ic-қимылдарды жүргізе бередi.».</w:t>
      </w:r>
      <w:r>
        <w:br/>
      </w:r>
      <w:r>
        <w:rPr>
          <w:rFonts w:ascii="Times New Roman"/>
          <w:b w:val="false"/>
          <w:i w:val="false"/>
          <w:color w:val="000000"/>
          <w:sz w:val="28"/>
        </w:rPr>
        <w:t>
      11.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Әскери полиция органдарының мәртебесi</w:t>
      </w:r>
      <w:r>
        <w:br/>
      </w:r>
      <w:r>
        <w:rPr>
          <w:rFonts w:ascii="Times New Roman"/>
          <w:b w:val="false"/>
          <w:i w:val="false"/>
          <w:color w:val="000000"/>
          <w:sz w:val="28"/>
        </w:rPr>
        <w:t>
      Әскери полиция органдары Қазақстан Республикасы Қарулы Күштерiнiң, ұлттық қауiпсіздiк органдарының, Ұлттық ұланының құрамына ұйымдық тұрғыдан кiретiн және Қазақстан Республикасының Қарулы Күштерiнде, басқа да әскерлерi мен әскери құралымдарында құқық тәртібін қамтамасыз ету жөніндегі функцияларды жүзеге асыратын арнайы әскери бөлiмшелер болып табылады.»;</w:t>
      </w:r>
      <w:r>
        <w:br/>
      </w:r>
      <w:r>
        <w:rPr>
          <w:rFonts w:ascii="Times New Roman"/>
          <w:b w:val="false"/>
          <w:i w:val="false"/>
          <w:color w:val="000000"/>
          <w:sz w:val="28"/>
        </w:rPr>
        <w:t>
      2) 4-баптың 1-тармағы мынадай редакцияда жазылсын:</w:t>
      </w:r>
      <w:r>
        <w:br/>
      </w:r>
      <w:r>
        <w:rPr>
          <w:rFonts w:ascii="Times New Roman"/>
          <w:b w:val="false"/>
          <w:i w:val="false"/>
          <w:color w:val="000000"/>
          <w:sz w:val="28"/>
        </w:rPr>
        <w:t>
      «1. Әскери полиция органдары Қазақстан Республикасының Қарулы Күштерiнде, ұлттық қауiпсіздiк органдарында және Ұлттық ұланында құрылады.».</w:t>
      </w:r>
      <w:r>
        <w:br/>
      </w:r>
      <w:r>
        <w:rPr>
          <w:rFonts w:ascii="Times New Roman"/>
          <w:b w:val="false"/>
          <w:i w:val="false"/>
          <w:color w:val="000000"/>
          <w:sz w:val="28"/>
        </w:rPr>
        <w:t>
      12.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екінші бөлігі мынадай редакцияда жазылсын:</w:t>
      </w:r>
      <w:r>
        <w:br/>
      </w:r>
      <w:r>
        <w:rPr>
          <w:rFonts w:ascii="Times New Roman"/>
          <w:b w:val="false"/>
          <w:i w:val="false"/>
          <w:color w:val="000000"/>
          <w:sz w:val="28"/>
        </w:rPr>
        <w:t>
      «Арнаулы мемлекеттік органдардың әскери қызметшілері қызметін осы Заңның 7, 15-19, 22, 24, 29-37, 40, 50, 75-баптарында көзделген ерекшеліктерді ескере отырып, Қазақстан Республикасының әскери қызмет туралы заңнамасына сәйкес өткереді.»;</w:t>
      </w:r>
      <w:r>
        <w:br/>
      </w:r>
      <w:r>
        <w:rPr>
          <w:rFonts w:ascii="Times New Roman"/>
          <w:b w:val="false"/>
          <w:i w:val="false"/>
          <w:color w:val="000000"/>
          <w:sz w:val="28"/>
        </w:rPr>
        <w:t>
      2) 7-баптың 3-тармағы мынадай редакцияда жазылсын:</w:t>
      </w:r>
      <w:r>
        <w:br/>
      </w:r>
      <w:r>
        <w:rPr>
          <w:rFonts w:ascii="Times New Roman"/>
          <w:b w:val="false"/>
          <w:i w:val="false"/>
          <w:color w:val="000000"/>
          <w:sz w:val="28"/>
        </w:rPr>
        <w:t>
      «3. Арнаулы мемлекеттік органдарға қызметке қабылданатын азаматтар міндетті түрде әскери-дәрігерлік комиссияларда психофизиологиялық және медициналық куәландырудан, сондай-ақ қызметке жарамдылығын айқындау үшін полиграфологиялық зерттеуден өтеді.</w:t>
      </w:r>
      <w:r>
        <w:br/>
      </w:r>
      <w:r>
        <w:rPr>
          <w:rFonts w:ascii="Times New Roman"/>
          <w:b w:val="false"/>
          <w:i w:val="false"/>
          <w:color w:val="000000"/>
          <w:sz w:val="28"/>
        </w:rPr>
        <w:t>
      Полиграфологиялық зерттеуден өтудің тәртібін арнаулы мемлекеттік органдардың бірінші басшылары айқындайды.»;</w:t>
      </w:r>
      <w:r>
        <w:br/>
      </w:r>
      <w:r>
        <w:rPr>
          <w:rFonts w:ascii="Times New Roman"/>
          <w:b w:val="false"/>
          <w:i w:val="false"/>
          <w:color w:val="000000"/>
          <w:sz w:val="28"/>
        </w:rPr>
        <w:t>
      3) 75-баптың 1-тармағының бірінші бөлігі мынадай редакцияда жазылсын:</w:t>
      </w:r>
      <w:r>
        <w:br/>
      </w:r>
      <w:r>
        <w:rPr>
          <w:rFonts w:ascii="Times New Roman"/>
          <w:b w:val="false"/>
          <w:i w:val="false"/>
          <w:color w:val="000000"/>
          <w:sz w:val="28"/>
        </w:rPr>
        <w:t>
      «1. Қызметкерлерді медициналық қамтамасыз ету мемлекет есебінен Қазақстан Республикасы ұлттық қауіпсіздік органдарының және Мемлекеттік күзет қызметінің әскери-медициналық бөлімшелері мен мекемелерінде (бұдан әрі – әскери-медициналық бөлімшелер), сондай-ақ басқа мемлекеттік медициналық ұйымдарда жүзеге асырылады.».</w:t>
      </w:r>
      <w:r>
        <w:br/>
      </w:r>
      <w:r>
        <w:rPr>
          <w:rFonts w:ascii="Times New Roman"/>
          <w:b w:val="false"/>
          <w:i w:val="false"/>
          <w:color w:val="000000"/>
          <w:sz w:val="28"/>
        </w:rPr>
        <w:t>
      13.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 9-құжат; № 15, 81-құжат; 2014 ж., № 7, 37-құжат;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«71-бап. Мемлекеттік шекараны қорғауға қолданылған кезде Қазақстан Республикасының Қарулы Күштері Әскери-теңіз Күштерінің құзыреті»;</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«Мемлекеттік шекараны қорғауға қолданылған кезде Қазақстан Республикасы Қарулы Күштерінің Әскери-теңіз Күштері:».</w:t>
      </w:r>
      <w:r>
        <w:br/>
      </w:r>
      <w:r>
        <w:rPr>
          <w:rFonts w:ascii="Times New Roman"/>
          <w:b w:val="false"/>
          <w:i w:val="false"/>
          <w:color w:val="000000"/>
          <w:sz w:val="28"/>
        </w:rPr>
        <w:t>
      14.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сәуір, № 7, 36-құжат;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 5-тармағы 3) тармақшасы екінші бөлігінің алтыншы абзацы мынадай редакцияда жазылсын:</w:t>
      </w:r>
      <w:r>
        <w:br/>
      </w: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сондай-ақ Қазақстан Республикасының заңнамасында белгіленген жағдайларда және тәртіппен ішкі істер органдарының, басқа да әскерлер мен әскери құралымдардың, қоғамдық бірлестіктер мен жұртшылықтың күштері мен құралдарын туындаған төтенше жағдайларды жоюға тарту, Қазақстан Республикасы Қарулы Күштерін қолдану бойынша жұмыстарды ұйымдастыру;»;</w:t>
      </w:r>
      <w:r>
        <w:br/>
      </w:r>
      <w:r>
        <w:rPr>
          <w:rFonts w:ascii="Times New Roman"/>
          <w:b w:val="false"/>
          <w:i w:val="false"/>
          <w:color w:val="000000"/>
          <w:sz w:val="28"/>
        </w:rPr>
        <w:t>
      2) 52-бап мынадай редакцияда жазылсын:</w:t>
      </w:r>
      <w:r>
        <w:br/>
      </w:r>
      <w:r>
        <w:rPr>
          <w:rFonts w:ascii="Times New Roman"/>
          <w:b w:val="false"/>
          <w:i w:val="false"/>
          <w:color w:val="000000"/>
          <w:sz w:val="28"/>
        </w:rPr>
        <w:t>
      «52-бап. Төтенше жағдайларды жоюға ішкі істер органдарының, басқа да әскерлер мен әскери құралымдардың, қоғамдық бірлестіктер мен жұртшылықтың күштері мен құралдарын тарту, Қазақстан Республикасы Қарулы Күштерін қолдану</w:t>
      </w:r>
      <w:r>
        <w:br/>
      </w:r>
      <w:r>
        <w:rPr>
          <w:rFonts w:ascii="Times New Roman"/>
          <w:b w:val="false"/>
          <w:i w:val="false"/>
          <w:color w:val="000000"/>
          <w:sz w:val="28"/>
        </w:rPr>
        <w:t>
      Төтенше жағдайларды жоюға ішкі істер органдарының, басқа да әскерлер мен әскери құралымдардың, қоғамдық бірлестіктер мен жұртшылықтың күштері мен құралдарын тарту, Қазақстан Республикасы Қарулы Күштерін қолдану Қазақстан Республикасының заңнамасына және төтенше жағдайларды жою жөніндегі іс-қимыл (өзара іс-қимыл) жоспарларына сәйкес жүзеге асырылады.».</w:t>
      </w:r>
      <w:r>
        <w:br/>
      </w:r>
      <w:r>
        <w:rPr>
          <w:rFonts w:ascii="Times New Roman"/>
          <w:b w:val="false"/>
          <w:i w:val="false"/>
          <w:color w:val="000000"/>
          <w:sz w:val="28"/>
        </w:rPr>
        <w:t>
      15.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5-тармағы мынадай редакцияда жазылсын:</w:t>
      </w:r>
      <w:r>
        <w:br/>
      </w:r>
      <w:r>
        <w:rPr>
          <w:rFonts w:ascii="Times New Roman"/>
          <w:b w:val="false"/>
          <w:i w:val="false"/>
          <w:color w:val="000000"/>
          <w:sz w:val="28"/>
        </w:rPr>
        <w:t>
      «5. Ұлттық ұлан құрамы мен оның қызметінің ұйымдастырылуы «Қазақстан Республикасының Ұлттық ұланы туралы» Қазақстан Республикасының Заңында айқындалады.»;</w:t>
      </w:r>
      <w:r>
        <w:br/>
      </w:r>
      <w:r>
        <w:rPr>
          <w:rFonts w:ascii="Times New Roman"/>
          <w:b w:val="false"/>
          <w:i w:val="false"/>
          <w:color w:val="000000"/>
          <w:sz w:val="28"/>
        </w:rPr>
        <w:t>
      2) 9-баптың 2-тармағының 8) тармақшасы мынадай редакцияда жазылсын:</w:t>
      </w:r>
      <w:r>
        <w:br/>
      </w:r>
      <w:r>
        <w:rPr>
          <w:rFonts w:ascii="Times New Roman"/>
          <w:b w:val="false"/>
          <w:i w:val="false"/>
          <w:color w:val="000000"/>
          <w:sz w:val="28"/>
        </w:rPr>
        <w:t>
      «8) Қазақстан Республикасының Президентіне Ішкі істер министрінің орынбасарлары, Ұлттық ұланның Бас қолбасшысы лауазымдарына тағайындауға ұсыныс енгізеді;».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