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40c14" w14:textId="a440c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Бенилюкс мемлекеттері (Бельгия Корольдігі, Люксембург Ұлы Герцогтігі және Нидерланд Корольдігі) арасындағы реадмиссия туралы келісімге және Қазақстан Республикасы мен Бенилюкс мемлекеттері (Бельгия Корольдігі, Люксембург Ұлы Герцогтігі және Нидерланд Корольдігі) арасындағы реадмиссия туралы келісімді іске асыру хаттамасына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2014 жылғы 19 қарашадағы № 1204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 мен Бенилюкс мемлекеттері (Бельгия Корольдігі, Люксембург Ұлы Герцогтігі және Нидерланд Корольдігі) арасындағы реадмиссия туралы келісімге және Қазақстан Республикасы мен Бенилюкс мемлекеттері (Бельгия Корольдігі, Люксембург Ұлы Герцогтігі және Нидерланд Корольдігі) арасындағы реадмиссия туралы келісімді іске асыру хаттамасына қол қою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 мен Бенилюкс мемлекеттері (Бельгия</w:t>
      </w:r>
      <w:r>
        <w:br/>
      </w:r>
      <w:r>
        <w:rPr>
          <w:rFonts w:ascii="Times New Roman"/>
          <w:b/>
          <w:i w:val="false"/>
          <w:color w:val="000000"/>
        </w:rPr>
        <w:t>
Корольдігі, Люксембург Ұлы Герцогтігі және Нидерланд</w:t>
      </w:r>
      <w:r>
        <w:br/>
      </w:r>
      <w:r>
        <w:rPr>
          <w:rFonts w:ascii="Times New Roman"/>
          <w:b/>
          <w:i w:val="false"/>
          <w:color w:val="000000"/>
        </w:rPr>
        <w:t>
Корольдігі) арасындағы реадмиссия туралы келісімге және</w:t>
      </w:r>
      <w:r>
        <w:br/>
      </w:r>
      <w:r>
        <w:rPr>
          <w:rFonts w:ascii="Times New Roman"/>
          <w:b/>
          <w:i w:val="false"/>
          <w:color w:val="000000"/>
        </w:rPr>
        <w:t>
Қазақстан Республикасы мен Бенилюкс мемлекеттері (Бельгия</w:t>
      </w:r>
      <w:r>
        <w:br/>
      </w:r>
      <w:r>
        <w:rPr>
          <w:rFonts w:ascii="Times New Roman"/>
          <w:b/>
          <w:i w:val="false"/>
          <w:color w:val="000000"/>
        </w:rPr>
        <w:t>
Корольдігі, Люксембург Ұлы Герцогтігі және Нидерланд</w:t>
      </w:r>
      <w:r>
        <w:br/>
      </w:r>
      <w:r>
        <w:rPr>
          <w:rFonts w:ascii="Times New Roman"/>
          <w:b/>
          <w:i w:val="false"/>
          <w:color w:val="000000"/>
        </w:rPr>
        <w:t>
Корольдігі) арасындағы реадмиссия туралы келісімді іске асыру</w:t>
      </w:r>
      <w:r>
        <w:br/>
      </w:r>
      <w:r>
        <w:rPr>
          <w:rFonts w:ascii="Times New Roman"/>
          <w:b/>
          <w:i w:val="false"/>
          <w:color w:val="000000"/>
        </w:rPr>
        <w:t>
хаттамасына қол қою туралы</w:t>
      </w:r>
    </w:p>
    <w:p>
      <w:pPr>
        <w:spacing w:after="0"/>
        <w:ind w:left="0"/>
        <w:jc w:val="both"/>
      </w:pPr>
      <w:r>
        <w:rPr>
          <w:rFonts w:ascii="Times New Roman"/>
          <w:b w:val="false"/>
          <w:i w:val="false"/>
          <w:color w:val="000000"/>
          <w:sz w:val="28"/>
        </w:rPr>
        <w:t>      «Қазақстан Республикасының халықаралық шарттары туралы» 2005 жылғы 30 мамырдағы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1. Қоса беріліп отырған:</w:t>
      </w:r>
      <w:r>
        <w:br/>
      </w:r>
      <w:r>
        <w:rPr>
          <w:rFonts w:ascii="Times New Roman"/>
          <w:b w:val="false"/>
          <w:i w:val="false"/>
          <w:color w:val="000000"/>
          <w:sz w:val="28"/>
        </w:rPr>
        <w:t>
      1) Қазақстан Республикасы мен Бенилюкс мемлекеттері (Бельгия Корольдігі, Люксембург Ұлы Герцогтігі және Нидерланд Корольдігі) арасындағы реадмиссия туралы келісімнің;</w:t>
      </w:r>
      <w:r>
        <w:br/>
      </w:r>
      <w:r>
        <w:rPr>
          <w:rFonts w:ascii="Times New Roman"/>
          <w:b w:val="false"/>
          <w:i w:val="false"/>
          <w:color w:val="000000"/>
          <w:sz w:val="28"/>
        </w:rPr>
        <w:t>
      2) Қазақстан Республикасы мен Бенилюкс мемлекеттері (Бельгия Корольдігі, Люксембург Ұлы Герцогтігі және Нидерланд Корольдігі) арасындағы реадмиссия туралы келісімді іске асыру хаттамасының жобалары мақұлдансын.</w:t>
      </w:r>
      <w:r>
        <w:br/>
      </w:r>
      <w:r>
        <w:rPr>
          <w:rFonts w:ascii="Times New Roman"/>
          <w:b w:val="false"/>
          <w:i w:val="false"/>
          <w:color w:val="000000"/>
          <w:sz w:val="28"/>
        </w:rPr>
        <w:t>
      2. Қазақстан Республикасының Ішкі істер министрі Қалмұханбет Нұрмұханбетұлы Қасымов Қазақстан Республикасы мен Бенилюкс мемлекеттері (Бельгия Корольдігі, Люксембург Ұлы Герцогтігі және Нидерланд Корольдігі) арасындағы реадмиссия туралы келісімге және Қазақстан Республикасы мен Бенилюкс мемлекеттері (Бельгия Корольдігі, Люксембург Ұлы Герцогтігі және Нидерланд Корольдігі) арасындағы реадмиссия туралы келісімді іске асыру хаттамасына Қазақстан Республикасының атынан қол қойсын, оған қағидаттық сипаты жоқ өзгерістер мен толықтырулар енгізуге рұқсат берілсін.</w:t>
      </w:r>
      <w:r>
        <w:br/>
      </w:r>
      <w:r>
        <w:rPr>
          <w:rFonts w:ascii="Times New Roman"/>
          <w:b w:val="false"/>
          <w:i w:val="false"/>
          <w:color w:val="000000"/>
          <w:sz w:val="28"/>
        </w:rPr>
        <w:t>
      3.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2014 жылғы «  »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 мен Бенилюкс мемлекеттері (Бельгия</w:t>
      </w:r>
      <w:r>
        <w:br/>
      </w:r>
      <w:r>
        <w:rPr>
          <w:rFonts w:ascii="Times New Roman"/>
          <w:b/>
          <w:i w:val="false"/>
          <w:color w:val="000000"/>
        </w:rPr>
        <w:t>
Корольдігі, Люксембург Ұлы Герцогтігі және Нидерланд</w:t>
      </w:r>
      <w:r>
        <w:br/>
      </w:r>
      <w:r>
        <w:rPr>
          <w:rFonts w:ascii="Times New Roman"/>
          <w:b/>
          <w:i w:val="false"/>
          <w:color w:val="000000"/>
        </w:rPr>
        <w:t>
Корольдігі) арасындағы реадмиссия туралы келісім</w:t>
      </w:r>
    </w:p>
    <w:p>
      <w:pPr>
        <w:spacing w:after="0"/>
        <w:ind w:left="0"/>
        <w:jc w:val="both"/>
      </w:pPr>
      <w:r>
        <w:rPr>
          <w:rFonts w:ascii="Times New Roman"/>
          <w:b w:val="false"/>
          <w:i w:val="false"/>
          <w:color w:val="000000"/>
          <w:sz w:val="28"/>
        </w:rPr>
        <w:t>      Бұдан әрі «Тараптар» деп аталатын Қазақстан Республикасы мен Бельгия Корольдігі, Люксембург Ұлы Герцогтігі және Нидерланд Корольдігі (1960 жылы 11 сәуірде жасалған Бенилюкс Конвенциясы ережелеріне байланысты бірлесіп әрекет етушілер (бұдан әрі – Бенилюкс мемлекеттері)</w:t>
      </w:r>
      <w:r>
        <w:br/>
      </w:r>
      <w:r>
        <w:rPr>
          <w:rFonts w:ascii="Times New Roman"/>
          <w:b w:val="false"/>
          <w:i w:val="false"/>
          <w:color w:val="000000"/>
          <w:sz w:val="28"/>
        </w:rPr>
        <w:t>
      өз азаматтарының, сондай-ақ үшінші мемлекеттер азаматтарының заңсыз көші-қонына қарсы тиімді күресуге өз ниетін растауды қалай отырып,</w:t>
      </w:r>
      <w:r>
        <w:br/>
      </w:r>
      <w:r>
        <w:rPr>
          <w:rFonts w:ascii="Times New Roman"/>
          <w:b w:val="false"/>
          <w:i w:val="false"/>
          <w:color w:val="000000"/>
          <w:sz w:val="28"/>
        </w:rPr>
        <w:t>
      Тараптар арасындағы ынтымақтастықты дамытуға және өзара келісім негізінде жалпы қабылданған халықаралық құқық нормаларына сәйкес тиісті Тараптың аумағында заңсыз болатын адамдарды қабылдауды және шығарып жіберуге жататын адамдардың транзитін жеңілдетуге ниет білдіре отырып,</w:t>
      </w:r>
      <w:r>
        <w:br/>
      </w:r>
      <w:r>
        <w:rPr>
          <w:rFonts w:ascii="Times New Roman"/>
          <w:b w:val="false"/>
          <w:i w:val="false"/>
          <w:color w:val="000000"/>
          <w:sz w:val="28"/>
        </w:rPr>
        <w:t>
      осы Келісімде көрсетілген шарттарға сәйкес Тараптар арасындағы үшінші мемлекеттер азаматтарының реадмиссиясы бойынша міндеттемелерді белгілеуге ниет білдіре отырып,</w:t>
      </w:r>
      <w:r>
        <w:br/>
      </w:r>
      <w:r>
        <w:rPr>
          <w:rFonts w:ascii="Times New Roman"/>
          <w:b w:val="false"/>
          <w:i w:val="false"/>
          <w:color w:val="000000"/>
          <w:sz w:val="28"/>
        </w:rPr>
        <w:t>
      адам құқықтарын құрметтеуге кепілдік беретін рәсімдерге сәйкес жылдам және қауіпсіз реадмиссияны қамтамасыз етуге мүдделі бола отырып,</w:t>
      </w:r>
      <w:r>
        <w:br/>
      </w:r>
      <w:r>
        <w:rPr>
          <w:rFonts w:ascii="Times New Roman"/>
          <w:b w:val="false"/>
          <w:i w:val="false"/>
          <w:color w:val="000000"/>
          <w:sz w:val="28"/>
        </w:rPr>
        <w:t>
      адам құқықтары мен бостандықтарын сақтау қажеттілігін мойындай отырып және осы Келісімнің 1948 жылғы 10 желтоқсандағы Адам құқықтарының жалпыға бірдей декларациясынан және басқа да халықаралық шарттардан, атап айтқанда, 1951 жылғы 28 шілдедегі Босқындар мәртебесі туралы конвенциядан және 1967 жылғы 31 қаңтардағы Босқындар мәртебесіне қатысты хаттамадан, 1966 жылғы 16 желтоқсандағы Азаматтық және саяси құқықтар туралы халықаралық пактіден, 1984 жылғы 10 желтоқсандағы Азаптауларға және басқа да қатыгез, адамгершілікке жатпайтын немесе ар-намысты қорлайтын іс-әрекеттер мен жазалау түрлеріне қарсы конвенциядан туындайтын Тараптардың құқықтары мен міндеттемелеріне нұқсан келтірмейтінін атап көрсете отырып,</w:t>
      </w:r>
      <w:r>
        <w:br/>
      </w:r>
      <w:r>
        <w:rPr>
          <w:rFonts w:ascii="Times New Roman"/>
          <w:b w:val="false"/>
          <w:i w:val="false"/>
          <w:color w:val="000000"/>
          <w:sz w:val="28"/>
        </w:rPr>
        <w:t>
      Тараптар арасындағы реадмиссия және мемлекеттік шекараларды өзара кесіп өтуді оңайлату саласындағы ынтымақтастықтың ортақ мүдделілікті білдіретінін назарға ала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r>
        <w:br/>
      </w:r>
      <w:r>
        <w:rPr>
          <w:rFonts w:ascii="Times New Roman"/>
          <w:b/>
          <w:i w:val="false"/>
          <w:color w:val="000000"/>
        </w:rPr>
        <w:t>
Анықтамалар</w:t>
      </w:r>
    </w:p>
    <w:p>
      <w:pPr>
        <w:spacing w:after="0"/>
        <w:ind w:left="0"/>
        <w:jc w:val="both"/>
      </w:pPr>
      <w:r>
        <w:rPr>
          <w:rFonts w:ascii="Times New Roman"/>
          <w:b w:val="false"/>
          <w:i w:val="false"/>
          <w:color w:val="000000"/>
          <w:sz w:val="28"/>
        </w:rPr>
        <w:t>      Осы Келісімнің мақсаттары үшін төменде келтірілетін терминдердің мынадай мағыналары бар:</w:t>
      </w:r>
      <w:r>
        <w:br/>
      </w:r>
      <w:r>
        <w:rPr>
          <w:rFonts w:ascii="Times New Roman"/>
          <w:b w:val="false"/>
          <w:i w:val="false"/>
          <w:color w:val="000000"/>
          <w:sz w:val="28"/>
        </w:rPr>
        <w:t>
      1) «аумақ»:</w:t>
      </w:r>
      <w:r>
        <w:br/>
      </w:r>
      <w:r>
        <w:rPr>
          <w:rFonts w:ascii="Times New Roman"/>
          <w:b w:val="false"/>
          <w:i w:val="false"/>
          <w:color w:val="000000"/>
          <w:sz w:val="28"/>
        </w:rPr>
        <w:t>
      Қазақстан Республикасы үшін – Қазақстан Республикасының аумағы;</w:t>
      </w:r>
      <w:r>
        <w:br/>
      </w:r>
      <w:r>
        <w:rPr>
          <w:rFonts w:ascii="Times New Roman"/>
          <w:b w:val="false"/>
          <w:i w:val="false"/>
          <w:color w:val="000000"/>
          <w:sz w:val="28"/>
        </w:rPr>
        <w:t>
      Бенилюкс мемлекеттері үшін: Еуропада – Бельгия Корольдігінің, Люксембург Ұлы Герцогтігінің және Нидерланд Корольдігінің біріккен аумағы;</w:t>
      </w:r>
      <w:r>
        <w:br/>
      </w:r>
      <w:r>
        <w:rPr>
          <w:rFonts w:ascii="Times New Roman"/>
          <w:b w:val="false"/>
          <w:i w:val="false"/>
          <w:color w:val="000000"/>
          <w:sz w:val="28"/>
        </w:rPr>
        <w:t>
      2) «реадмиссия» – сұрау салушы Тараптың аумағына заңсыз кірген, онда болатын немесе тұрып жатқан сұрау салынатын Тарап азаматтарын, үшінші мемлекеттердің азаматтарын және азаматтығы жоқ адамдарды сұрау салушы Тарап құзыретті органының беруі және сұрау салынатын Тарап құзыретті органының қабылдауы;</w:t>
      </w:r>
      <w:r>
        <w:br/>
      </w:r>
      <w:r>
        <w:rPr>
          <w:rFonts w:ascii="Times New Roman"/>
          <w:b w:val="false"/>
          <w:i w:val="false"/>
          <w:color w:val="000000"/>
          <w:sz w:val="28"/>
        </w:rPr>
        <w:t>
      3) «өз азаматы» – Қазақстан Республикасының не Бенилюкс мемлекеттері бірінің азаматтығына ие кез келген адам;</w:t>
      </w:r>
      <w:r>
        <w:br/>
      </w:r>
      <w:r>
        <w:rPr>
          <w:rFonts w:ascii="Times New Roman"/>
          <w:b w:val="false"/>
          <w:i w:val="false"/>
          <w:color w:val="000000"/>
          <w:sz w:val="28"/>
        </w:rPr>
        <w:t>
      4) «үшінші мемлекеттің азаматы» – Қазақстан Республикасының немесе Бенилюкс мемлекеттері бірінің азаматтығы жоқ кез келген адам;</w:t>
      </w:r>
      <w:r>
        <w:br/>
      </w:r>
      <w:r>
        <w:rPr>
          <w:rFonts w:ascii="Times New Roman"/>
          <w:b w:val="false"/>
          <w:i w:val="false"/>
          <w:color w:val="000000"/>
          <w:sz w:val="28"/>
        </w:rPr>
        <w:t>
      5) «азаматтығы жоқ адам» – өз заңына байланысты қандай да бір мемлекет өз азаматы ретінде қарастырмайтын адам;</w:t>
      </w:r>
      <w:r>
        <w:br/>
      </w:r>
      <w:r>
        <w:rPr>
          <w:rFonts w:ascii="Times New Roman"/>
          <w:b w:val="false"/>
          <w:i w:val="false"/>
          <w:color w:val="000000"/>
          <w:sz w:val="28"/>
        </w:rPr>
        <w:t>
      6) «сұрау салушы Тарап» – осы Келісімнің ережелеріне сәйкес адамның реадмиссиясы немесе транзиті туралы қолдаухатты жіберетін Тарап;</w:t>
      </w:r>
      <w:r>
        <w:br/>
      </w:r>
      <w:r>
        <w:rPr>
          <w:rFonts w:ascii="Times New Roman"/>
          <w:b w:val="false"/>
          <w:i w:val="false"/>
          <w:color w:val="000000"/>
          <w:sz w:val="28"/>
        </w:rPr>
        <w:t>
      7) «сұрау салынатын Тарап» – осы Келісімнің ережелеріне сәйкес адамның реадмиссиясы немесе транзиті туралы қолдаухат жіберілетін Тарап;</w:t>
      </w:r>
      <w:r>
        <w:br/>
      </w:r>
      <w:r>
        <w:rPr>
          <w:rFonts w:ascii="Times New Roman"/>
          <w:b w:val="false"/>
          <w:i w:val="false"/>
          <w:color w:val="000000"/>
          <w:sz w:val="28"/>
        </w:rPr>
        <w:t>
      8) «тұруға ықтиярхат» – адамға Қазақстан Республикасының не Бенилюкс мемлекеттері бірінің аумағында тұруға құқық беретін, баспана беру туралы қолдаухатты немесе тұруға рұқсат беру туралы қолдаухатты қарау рәсіміне байланысты Қазақстан Республикасының не Бенилюкс мемлекеттері бірінің аумағында болуға уақытша рұқсатты қамтымайтын, Тараптардың бірі беретін кез келген түрдегі ресми рұқсат;</w:t>
      </w:r>
      <w:r>
        <w:br/>
      </w:r>
      <w:r>
        <w:rPr>
          <w:rFonts w:ascii="Times New Roman"/>
          <w:b w:val="false"/>
          <w:i w:val="false"/>
          <w:color w:val="000000"/>
          <w:sz w:val="28"/>
        </w:rPr>
        <w:t>
      9) «транзит» – үшінші мемлекет азаматының немесе азаматтығы жоқ адамның сұрау салынатын Тарап мемлекетінің аумағы арқылы сұрау салушы Тарап мемлекетінен межелі мемлекетке жүру жолы бойынша жүріп өтуі.</w:t>
      </w:r>
    </w:p>
    <w:p>
      <w:pPr>
        <w:spacing w:after="0"/>
        <w:ind w:left="0"/>
        <w:jc w:val="left"/>
      </w:pPr>
      <w:r>
        <w:rPr>
          <w:rFonts w:ascii="Times New Roman"/>
          <w:b/>
          <w:i w:val="false"/>
          <w:color w:val="000000"/>
        </w:rPr>
        <w:t xml:space="preserve"> 2-бап</w:t>
      </w:r>
      <w:r>
        <w:br/>
      </w:r>
      <w:r>
        <w:rPr>
          <w:rFonts w:ascii="Times New Roman"/>
          <w:b/>
          <w:i w:val="false"/>
          <w:color w:val="000000"/>
        </w:rPr>
        <w:t>
Өз азаматтарының реадмиссиясы</w:t>
      </w:r>
    </w:p>
    <w:p>
      <w:pPr>
        <w:spacing w:after="0"/>
        <w:ind w:left="0"/>
        <w:jc w:val="both"/>
      </w:pPr>
      <w:r>
        <w:rPr>
          <w:rFonts w:ascii="Times New Roman"/>
          <w:b w:val="false"/>
          <w:i w:val="false"/>
          <w:color w:val="000000"/>
          <w:sz w:val="28"/>
        </w:rPr>
        <w:t>      1. Егер осы Келісімнің 5-бабына сәйкес осы адамның сұрау салынатын Тараптың азаматы екені дәлелденсе немесе анықталса, осы Келісімнің шеңберінде сұрау салынатын Тарап сұрау салушы Тараптың қолдаухаты бойынша сұрау салушы Тараптың аумағына кіру, онда болу немесе тұру шарттарын орындамайтын немесе орындауды тоқтататын кез келген адамды өз аумағында қабылдайды.</w:t>
      </w:r>
      <w:r>
        <w:br/>
      </w:r>
      <w:r>
        <w:rPr>
          <w:rFonts w:ascii="Times New Roman"/>
          <w:b w:val="false"/>
          <w:i w:val="false"/>
          <w:color w:val="000000"/>
          <w:sz w:val="28"/>
        </w:rPr>
        <w:t>
      2. Көрсетілген ереже сондай-ақ сұрау салушы Тараптың аумағына кіргеннен кейін сұрау салынатын Тарап мемлекетінің азаматтығынан айырылған немесе бас тартқан, бірақ сұрау салушы Тараптың азаматтығын әлі алмаған адамдарға да қолданылады.</w:t>
      </w:r>
      <w:r>
        <w:br/>
      </w:r>
      <w:r>
        <w:rPr>
          <w:rFonts w:ascii="Times New Roman"/>
          <w:b w:val="false"/>
          <w:i w:val="false"/>
          <w:color w:val="000000"/>
          <w:sz w:val="28"/>
        </w:rPr>
        <w:t>
      3. Сұрау салынатын Тарап осы баптың 1-тармағында көрсетілген адамдардың реадмиссиясымен бірге, олардың:</w:t>
      </w:r>
      <w:r>
        <w:br/>
      </w:r>
      <w:r>
        <w:rPr>
          <w:rFonts w:ascii="Times New Roman"/>
          <w:b w:val="false"/>
          <w:i w:val="false"/>
          <w:color w:val="000000"/>
          <w:sz w:val="28"/>
        </w:rPr>
        <w:t>
      1) егер олардың сұрау салушы Тараптың аумағында болуға немесе тұруға тәуелсіз құқығы болмаса, туған жеріне немесе азаматтығына қарамастан, олардың некеге тұрмаған кәмелетке толмаған балаларының;</w:t>
      </w:r>
      <w:r>
        <w:br/>
      </w:r>
      <w:r>
        <w:rPr>
          <w:rFonts w:ascii="Times New Roman"/>
          <w:b w:val="false"/>
          <w:i w:val="false"/>
          <w:color w:val="000000"/>
          <w:sz w:val="28"/>
        </w:rPr>
        <w:t>
      2) егер олардың сұрау салушы Тарап аумағында болуға немесе тұруға тәуелсіз құқығы болмаса, егер сұрау салынатын Тараптың аумағына кіруге, онда болуға және тұруға құқығы болса немесе кіру, онда болу және тұру құқығын ала алса, осы баптың 1-тармағында көрсетілген адамдардың азаматтығынан өзге азаматтығы бар ерлі-зайыптылардың реадмиссиясын жүзеге асырады.</w:t>
      </w:r>
      <w:r>
        <w:br/>
      </w:r>
      <w:r>
        <w:rPr>
          <w:rFonts w:ascii="Times New Roman"/>
          <w:b w:val="false"/>
          <w:i w:val="false"/>
          <w:color w:val="000000"/>
          <w:sz w:val="28"/>
        </w:rPr>
        <w:t>
      4. Сұрау салушы Тараптың өтініші бойынша және осы Келісімнің 7-бабы 5-тармағының ережелеріне сәйкес сұрау салынатын Тарап реадмиссияға жататын адамның кері қайтуы үшін қажетті жол жүру құжаттарын кідіріссіз беруге міндетті.</w:t>
      </w:r>
    </w:p>
    <w:p>
      <w:pPr>
        <w:spacing w:after="0"/>
        <w:ind w:left="0"/>
        <w:jc w:val="left"/>
      </w:pPr>
      <w:r>
        <w:rPr>
          <w:rFonts w:ascii="Times New Roman"/>
          <w:b/>
          <w:i w:val="false"/>
          <w:color w:val="000000"/>
        </w:rPr>
        <w:t xml:space="preserve"> 3-бап</w:t>
      </w:r>
      <w:r>
        <w:br/>
      </w:r>
      <w:r>
        <w:rPr>
          <w:rFonts w:ascii="Times New Roman"/>
          <w:b/>
          <w:i w:val="false"/>
          <w:color w:val="000000"/>
        </w:rPr>
        <w:t>
Үшінші мемлекеттер азаматтарының және азаматтығы жоқ адамдардың</w:t>
      </w:r>
      <w:r>
        <w:br/>
      </w:r>
      <w:r>
        <w:rPr>
          <w:rFonts w:ascii="Times New Roman"/>
          <w:b/>
          <w:i w:val="false"/>
          <w:color w:val="000000"/>
        </w:rPr>
        <w:t>
реадмиссиясы</w:t>
      </w:r>
    </w:p>
    <w:p>
      <w:pPr>
        <w:spacing w:after="0"/>
        <w:ind w:left="0"/>
        <w:jc w:val="both"/>
      </w:pPr>
      <w:r>
        <w:rPr>
          <w:rFonts w:ascii="Times New Roman"/>
          <w:b w:val="false"/>
          <w:i w:val="false"/>
          <w:color w:val="000000"/>
          <w:sz w:val="28"/>
        </w:rPr>
        <w:t>      1. Сұрау салушы Тараптың аумағына кіру, онда болу немесе тұру шарттарын орындамайтын немесе орындауды тоқтататын үшінші мемлекет азаматын немесе азаматтығы жоқ адамды, егер мұндай адамның:</w:t>
      </w:r>
      <w:r>
        <w:br/>
      </w:r>
      <w:r>
        <w:rPr>
          <w:rFonts w:ascii="Times New Roman"/>
          <w:b w:val="false"/>
          <w:i w:val="false"/>
          <w:color w:val="000000"/>
          <w:sz w:val="28"/>
        </w:rPr>
        <w:t>
      1) сұрау салынатын Тарап берген қолданыстағы тұруға ықтиярхатының бар екені;</w:t>
      </w:r>
      <w:r>
        <w:br/>
      </w:r>
      <w:r>
        <w:rPr>
          <w:rFonts w:ascii="Times New Roman"/>
          <w:b w:val="false"/>
          <w:i w:val="false"/>
          <w:color w:val="000000"/>
          <w:sz w:val="28"/>
        </w:rPr>
        <w:t>
      2) сұрау салынатын Тарап берген транзиттік визадан басқа, қолданыстағы визасының бар екені;</w:t>
      </w:r>
      <w:r>
        <w:br/>
      </w:r>
      <w:r>
        <w:rPr>
          <w:rFonts w:ascii="Times New Roman"/>
          <w:b w:val="false"/>
          <w:i w:val="false"/>
          <w:color w:val="000000"/>
          <w:sz w:val="28"/>
        </w:rPr>
        <w:t>
      3) сұрау салушы Тараптың аумағына келген кезде қолданыстағы тұруға ықтиярхатқа немесе сұрау салынатын Тарап берген транзиттік визадан басқа, қолданыстағы визаға ие болғаны;</w:t>
      </w:r>
      <w:r>
        <w:br/>
      </w:r>
      <w:r>
        <w:rPr>
          <w:rFonts w:ascii="Times New Roman"/>
          <w:b w:val="false"/>
          <w:i w:val="false"/>
          <w:color w:val="000000"/>
          <w:sz w:val="28"/>
        </w:rPr>
        <w:t>
      4) сұрау салынатын Тараптың аумағынан өткеннен кейін немесе онда болғаннан кейін сұрау салушы Тараптың аумағына кіргені туралы дәлелдемелер ұсынылса, осы Келісімнің шеңберінде сұрау салынатын Тарап сұрау салушы Тараптың қолдаухаты бойынша өз аумағында қабылдайды.</w:t>
      </w:r>
      <w:r>
        <w:br/>
      </w:r>
      <w:r>
        <w:rPr>
          <w:rFonts w:ascii="Times New Roman"/>
          <w:b w:val="false"/>
          <w:i w:val="false"/>
          <w:color w:val="000000"/>
          <w:sz w:val="28"/>
        </w:rPr>
        <w:t>
      2. Осы баптың 1-тармағында көзделген реадмиссияға қатысты міндеттеме егер:</w:t>
      </w:r>
      <w:r>
        <w:br/>
      </w:r>
      <w:r>
        <w:rPr>
          <w:rFonts w:ascii="Times New Roman"/>
          <w:b w:val="false"/>
          <w:i w:val="false"/>
          <w:color w:val="000000"/>
          <w:sz w:val="28"/>
        </w:rPr>
        <w:t>
      1) сұрау салушы Тарап өз аумағына кіргенге дейін немесе одан кейін үшінші мемлекеттің азаматына немесе азаматтығы жоқ адамға транзиттік визадан басқа, виза немесе тұруға ықтиярхат берген;</w:t>
      </w:r>
      <w:r>
        <w:br/>
      </w:r>
      <w:r>
        <w:rPr>
          <w:rFonts w:ascii="Times New Roman"/>
          <w:b w:val="false"/>
          <w:i w:val="false"/>
          <w:color w:val="000000"/>
          <w:sz w:val="28"/>
        </w:rPr>
        <w:t>
      2) сұрау салынатын Тарап берген виза немесе тұруға рұқсат жасанды немесе жалған құжаттардың көмегімен алынған жағдайда қолданылмайды.</w:t>
      </w:r>
    </w:p>
    <w:p>
      <w:pPr>
        <w:spacing w:after="0"/>
        <w:ind w:left="0"/>
        <w:jc w:val="left"/>
      </w:pPr>
      <w:r>
        <w:rPr>
          <w:rFonts w:ascii="Times New Roman"/>
          <w:b/>
          <w:i w:val="false"/>
          <w:color w:val="000000"/>
        </w:rPr>
        <w:t xml:space="preserve"> 4-бап</w:t>
      </w:r>
      <w:r>
        <w:br/>
      </w:r>
      <w:r>
        <w:rPr>
          <w:rFonts w:ascii="Times New Roman"/>
          <w:b/>
          <w:i w:val="false"/>
          <w:color w:val="000000"/>
        </w:rPr>
        <w:t>
Реадмиссия туралы қолдаухат</w:t>
      </w:r>
    </w:p>
    <w:p>
      <w:pPr>
        <w:spacing w:after="0"/>
        <w:ind w:left="0"/>
        <w:jc w:val="both"/>
      </w:pPr>
      <w:r>
        <w:rPr>
          <w:rFonts w:ascii="Times New Roman"/>
          <w:b w:val="false"/>
          <w:i w:val="false"/>
          <w:color w:val="000000"/>
          <w:sz w:val="28"/>
        </w:rPr>
        <w:t>      1. Осы Келісімнің 2 немесе 3-баптарының негізінде реадмиссия туралы қолдаухат сұрау салынатын Тараптың құзыретті органына жазбаша түрде жіберіледі.</w:t>
      </w:r>
      <w:r>
        <w:br/>
      </w:r>
      <w:r>
        <w:rPr>
          <w:rFonts w:ascii="Times New Roman"/>
          <w:b w:val="false"/>
          <w:i w:val="false"/>
          <w:color w:val="000000"/>
          <w:sz w:val="28"/>
        </w:rPr>
        <w:t>
      2. Реадмиссия туралы қолдаухат мынадай мәліметтерді:</w:t>
      </w:r>
      <w:r>
        <w:br/>
      </w:r>
      <w:r>
        <w:rPr>
          <w:rFonts w:ascii="Times New Roman"/>
          <w:b w:val="false"/>
          <w:i w:val="false"/>
          <w:color w:val="000000"/>
          <w:sz w:val="28"/>
        </w:rPr>
        <w:t>
      1) адам туралы жеке мәліметтерді (тегі, аты, бұрынғы аттары, лақап және бүркеме аттары, ойдан шығарылған аттары, жынысы, туған күні, туған жері, сұрау салынатын Тарап аумағында соңғы тұрған жері);</w:t>
      </w:r>
      <w:r>
        <w:br/>
      </w:r>
      <w:r>
        <w:rPr>
          <w:rFonts w:ascii="Times New Roman"/>
          <w:b w:val="false"/>
          <w:i w:val="false"/>
          <w:color w:val="000000"/>
          <w:sz w:val="28"/>
        </w:rPr>
        <w:t>
      2) осы Келісімнің 5 немесе 6-баптарында көрсетілген дәлелдемелердің көшірмелерін қамтуға тиіс.</w:t>
      </w:r>
      <w:r>
        <w:br/>
      </w:r>
      <w:r>
        <w:rPr>
          <w:rFonts w:ascii="Times New Roman"/>
          <w:b w:val="false"/>
          <w:i w:val="false"/>
          <w:color w:val="000000"/>
          <w:sz w:val="28"/>
        </w:rPr>
        <w:t>
      3. Реадмиссия туралы қолдаухат, қажет болғанда, мынадай мәліметтерді де:</w:t>
      </w:r>
      <w:r>
        <w:br/>
      </w:r>
      <w:r>
        <w:rPr>
          <w:rFonts w:ascii="Times New Roman"/>
          <w:b w:val="false"/>
          <w:i w:val="false"/>
          <w:color w:val="000000"/>
          <w:sz w:val="28"/>
        </w:rPr>
        <w:t>
      1) беруге жататын адам ерекше (медициналық немесе өзге де) күтімге мұқтаж екені не жедел медициналық жәрдем автомашинасында тасымалдануы тиіс екендігі туралы дәлелді;</w:t>
      </w:r>
      <w:r>
        <w:br/>
      </w:r>
      <w:r>
        <w:rPr>
          <w:rFonts w:ascii="Times New Roman"/>
          <w:b w:val="false"/>
          <w:i w:val="false"/>
          <w:color w:val="000000"/>
          <w:sz w:val="28"/>
        </w:rPr>
        <w:t>
      2) берген жағдайда қажет болуы мүмкін қорғану немесе қауіпсіздікті қамтамасыз ету жөніндегі кез келген басқа шаралар туралы хабарламаны қамтуға тиіс.</w:t>
      </w:r>
      <w:r>
        <w:br/>
      </w:r>
      <w:r>
        <w:rPr>
          <w:rFonts w:ascii="Times New Roman"/>
          <w:b w:val="false"/>
          <w:i w:val="false"/>
          <w:color w:val="000000"/>
          <w:sz w:val="28"/>
        </w:rPr>
        <w:t>
      4. Егер реадмиссияға жататын адамның жарамды ұлттық паспорты болса және егер мұндай адам – үшінші мемлекет азаматының немесе азаматтығы жоқ адамның осы адамда қабылдайтын Тараптың қолданыстағы визасы немесе тұруға ықтиярхаты болған жағдайда, реадмиссия туралы қолдаухат талап етілмейді.</w:t>
      </w:r>
      <w:r>
        <w:br/>
      </w:r>
      <w:r>
        <w:rPr>
          <w:rFonts w:ascii="Times New Roman"/>
          <w:b w:val="false"/>
          <w:i w:val="false"/>
          <w:color w:val="000000"/>
          <w:sz w:val="28"/>
        </w:rPr>
        <w:t>
      5. Егер реадмиссияға жататын адам Тараптардың бірінің әуежайының халықаралық аймағында болса, онда құзыретті органдар көрсетілген рәсімдерді оңайлатылған негізде жүзеге асыруға құқылы.</w:t>
      </w:r>
    </w:p>
    <w:p>
      <w:pPr>
        <w:spacing w:after="0"/>
        <w:ind w:left="0"/>
        <w:jc w:val="left"/>
      </w:pPr>
      <w:r>
        <w:rPr>
          <w:rFonts w:ascii="Times New Roman"/>
          <w:b/>
          <w:i w:val="false"/>
          <w:color w:val="000000"/>
        </w:rPr>
        <w:t xml:space="preserve"> 5-бап</w:t>
      </w:r>
      <w:r>
        <w:br/>
      </w:r>
      <w:r>
        <w:rPr>
          <w:rFonts w:ascii="Times New Roman"/>
          <w:b/>
          <w:i w:val="false"/>
          <w:color w:val="000000"/>
        </w:rPr>
        <w:t>
Өз азаматтарына қатысты азаматтық дәлелдемелері</w:t>
      </w:r>
    </w:p>
    <w:p>
      <w:pPr>
        <w:spacing w:after="0"/>
        <w:ind w:left="0"/>
        <w:jc w:val="both"/>
      </w:pPr>
      <w:r>
        <w:rPr>
          <w:rFonts w:ascii="Times New Roman"/>
          <w:b w:val="false"/>
          <w:i w:val="false"/>
          <w:color w:val="000000"/>
          <w:sz w:val="28"/>
        </w:rPr>
        <w:t>      1. Осы Келісімнің 2-бабына сәйкес азаматтық дәлелдемелері мынадай:</w:t>
      </w:r>
      <w:r>
        <w:br/>
      </w:r>
      <w:r>
        <w:rPr>
          <w:rFonts w:ascii="Times New Roman"/>
          <w:b w:val="false"/>
          <w:i w:val="false"/>
          <w:color w:val="000000"/>
          <w:sz w:val="28"/>
        </w:rPr>
        <w:t>
      1) жарамды паспорт немесе оны алмастыратын фотосуреті бар жол жүру құжаты;</w:t>
      </w:r>
      <w:r>
        <w:br/>
      </w:r>
      <w:r>
        <w:rPr>
          <w:rFonts w:ascii="Times New Roman"/>
          <w:b w:val="false"/>
          <w:i w:val="false"/>
          <w:color w:val="000000"/>
          <w:sz w:val="28"/>
        </w:rPr>
        <w:t>
      2) жарамды ішкі жеке куәлік;</w:t>
      </w:r>
      <w:r>
        <w:br/>
      </w:r>
      <w:r>
        <w:rPr>
          <w:rFonts w:ascii="Times New Roman"/>
          <w:b w:val="false"/>
          <w:i w:val="false"/>
          <w:color w:val="000000"/>
          <w:sz w:val="28"/>
        </w:rPr>
        <w:t>
      3) жарамды әскери билет немесе иесінің фотосуреті бар, қарулы күштердің куәландыратын басқа құжаты;</w:t>
      </w:r>
      <w:r>
        <w:br/>
      </w:r>
      <w:r>
        <w:rPr>
          <w:rFonts w:ascii="Times New Roman"/>
          <w:b w:val="false"/>
          <w:i w:val="false"/>
          <w:color w:val="000000"/>
          <w:sz w:val="28"/>
        </w:rPr>
        <w:t>
      4) теңізшінің жеке куәлігі;</w:t>
      </w:r>
      <w:r>
        <w:br/>
      </w:r>
      <w:r>
        <w:rPr>
          <w:rFonts w:ascii="Times New Roman"/>
          <w:b w:val="false"/>
          <w:i w:val="false"/>
          <w:color w:val="000000"/>
          <w:sz w:val="28"/>
        </w:rPr>
        <w:t>
      5) сұрау салынатын Тарап берген адамның азаматтығын көрсететін және фотосуреті бар басқа да ресми құжаттар;</w:t>
      </w:r>
      <w:r>
        <w:br/>
      </w:r>
      <w:r>
        <w:rPr>
          <w:rFonts w:ascii="Times New Roman"/>
          <w:b w:val="false"/>
          <w:i w:val="false"/>
          <w:color w:val="000000"/>
          <w:sz w:val="28"/>
        </w:rPr>
        <w:t>
      6) осы тармақта көрсетілген, реадмиссия туралы қолдаухат жіберілген сәтте қолданылу мерзімі өткен құжаттар түрінде ұсынылуы мүмкін.</w:t>
      </w:r>
      <w:r>
        <w:br/>
      </w:r>
      <w:r>
        <w:rPr>
          <w:rFonts w:ascii="Times New Roman"/>
          <w:b w:val="false"/>
          <w:i w:val="false"/>
          <w:color w:val="000000"/>
          <w:sz w:val="28"/>
        </w:rPr>
        <w:t>
      Осындай құжаттар ұсынылған жағдайда, Тараптар адамның азаматтығын одан әрі формальды әрекеттерді орындамай-ақ таниды.</w:t>
      </w:r>
      <w:r>
        <w:br/>
      </w:r>
      <w:r>
        <w:rPr>
          <w:rFonts w:ascii="Times New Roman"/>
          <w:b w:val="false"/>
          <w:i w:val="false"/>
          <w:color w:val="000000"/>
          <w:sz w:val="28"/>
        </w:rPr>
        <w:t>
      2. Теріске шығаратын дәлелдемелер болмаған жағдайда, осы Келісімнің 2-бабына сәйкес азаматтықтың дәлелдемелері мынадай:</w:t>
      </w:r>
      <w:r>
        <w:br/>
      </w:r>
      <w:r>
        <w:rPr>
          <w:rFonts w:ascii="Times New Roman"/>
          <w:b w:val="false"/>
          <w:i w:val="false"/>
          <w:color w:val="000000"/>
          <w:sz w:val="28"/>
        </w:rPr>
        <w:t>
      1) осы баптың 1-тармағында санамаланған құжаттардың бірінің көшірмесі;</w:t>
      </w:r>
      <w:r>
        <w:br/>
      </w:r>
      <w:r>
        <w:rPr>
          <w:rFonts w:ascii="Times New Roman"/>
          <w:b w:val="false"/>
          <w:i w:val="false"/>
          <w:color w:val="000000"/>
          <w:sz w:val="28"/>
        </w:rPr>
        <w:t>
      2) адамның азаматтығын анықтауға көмектесетін биометриялық деректерді қоса алғанда,басқа да құжаттар немесе деректер (теңізші кітапшасы, жүргізуші куәлігі, т.с.с.);</w:t>
      </w:r>
      <w:r>
        <w:br/>
      </w:r>
      <w:r>
        <w:rPr>
          <w:rFonts w:ascii="Times New Roman"/>
          <w:b w:val="false"/>
          <w:i w:val="false"/>
          <w:color w:val="000000"/>
          <w:sz w:val="28"/>
        </w:rPr>
        <w:t>
      3) тууды, некені, өлімді муниципалды тіркеу органы берген консулдық тіркеуді, азаматтықты растауды немесе дәлелдеуді көрсететін құжаттар;</w:t>
      </w:r>
      <w:r>
        <w:br/>
      </w:r>
      <w:r>
        <w:rPr>
          <w:rFonts w:ascii="Times New Roman"/>
          <w:b w:val="false"/>
          <w:i w:val="false"/>
          <w:color w:val="000000"/>
          <w:sz w:val="28"/>
        </w:rPr>
        <w:t>
      4) осы тармақтың 2) - 3) тармақшаларында көрсетілген құжаттардың көшірмелері;</w:t>
      </w:r>
      <w:r>
        <w:br/>
      </w:r>
      <w:r>
        <w:rPr>
          <w:rFonts w:ascii="Times New Roman"/>
          <w:b w:val="false"/>
          <w:i w:val="false"/>
          <w:color w:val="000000"/>
          <w:sz w:val="28"/>
        </w:rPr>
        <w:t>
      5) куәгерлердің жазбаша түрдегі өтініштері;</w:t>
      </w:r>
      <w:r>
        <w:br/>
      </w:r>
      <w:r>
        <w:rPr>
          <w:rFonts w:ascii="Times New Roman"/>
          <w:b w:val="false"/>
          <w:i w:val="false"/>
          <w:color w:val="000000"/>
          <w:sz w:val="28"/>
        </w:rPr>
        <w:t>
      6) сенімді куәгердің жазбаша түрдегі өтініштері;</w:t>
      </w:r>
      <w:r>
        <w:br/>
      </w:r>
      <w:r>
        <w:rPr>
          <w:rFonts w:ascii="Times New Roman"/>
          <w:b w:val="false"/>
          <w:i w:val="false"/>
          <w:color w:val="000000"/>
          <w:sz w:val="28"/>
        </w:rPr>
        <w:t>
      7) адамның жазбаша түрдегі өз өтініші нысандарында ұсынылуы мүмкін.</w:t>
      </w:r>
      <w:r>
        <w:br/>
      </w:r>
      <w:r>
        <w:rPr>
          <w:rFonts w:ascii="Times New Roman"/>
          <w:b w:val="false"/>
          <w:i w:val="false"/>
          <w:color w:val="000000"/>
          <w:sz w:val="28"/>
        </w:rPr>
        <w:t>
      Осындай құжаттар немесе деректер ұсынылған жағдайда, егер сұрау салынатын Тарап осындай фактіні теріске шығармаса, Тараптар азаматтықты анықталған деп есептейді.</w:t>
      </w:r>
      <w:r>
        <w:br/>
      </w:r>
      <w:r>
        <w:rPr>
          <w:rFonts w:ascii="Times New Roman"/>
          <w:b w:val="false"/>
          <w:i w:val="false"/>
          <w:color w:val="000000"/>
          <w:sz w:val="28"/>
        </w:rPr>
        <w:t>
      3. Егер 1 және 2-тармақтарда аталған құжаттардың немесе деректердің бірде-біреуін ұсыну мүмкін болмаса, бірақ сұрау салушы Тарап реадмиссияға жататын адамның азаматтығына қатысты белгілі бір болжамдар бар деп ұйғарса, онда сұрау салынатын Тараптың құзыретті органдары осы адамның азаматтығын анықтау үшін қажетті шараларды қолдануға міндетті. Осыған байланысты сұрау салушы Тараптың аумағында аккредиттелген сұрау салынатын Тараптың дипломатиялық өкілдігі немесе консулдық мекемесі басқалармен бірге осы адам қарым-қатынас жасайтын тіл негіздерін анықтау үшін, сондай-ақ ол өзінің азаматы болып табылатындығын анықтау мәніне адамнан сұрау алуға міндетті.</w:t>
      </w:r>
    </w:p>
    <w:p>
      <w:pPr>
        <w:spacing w:after="0"/>
        <w:ind w:left="0"/>
        <w:jc w:val="left"/>
      </w:pPr>
      <w:r>
        <w:rPr>
          <w:rFonts w:ascii="Times New Roman"/>
          <w:b/>
          <w:i w:val="false"/>
          <w:color w:val="000000"/>
        </w:rPr>
        <w:t xml:space="preserve"> 6-бап</w:t>
      </w:r>
      <w:r>
        <w:br/>
      </w:r>
      <w:r>
        <w:rPr>
          <w:rFonts w:ascii="Times New Roman"/>
          <w:b/>
          <w:i w:val="false"/>
          <w:color w:val="000000"/>
        </w:rPr>
        <w:t>
Үшінші мемлекеттердің азаматтарына немесе азаматтығы жоқ</w:t>
      </w:r>
      <w:r>
        <w:br/>
      </w:r>
      <w:r>
        <w:rPr>
          <w:rFonts w:ascii="Times New Roman"/>
          <w:b/>
          <w:i w:val="false"/>
          <w:color w:val="000000"/>
        </w:rPr>
        <w:t>
адамдарға қатысты дәлелдемелер</w:t>
      </w:r>
    </w:p>
    <w:p>
      <w:pPr>
        <w:spacing w:after="0"/>
        <w:ind w:left="0"/>
        <w:jc w:val="both"/>
      </w:pPr>
      <w:r>
        <w:rPr>
          <w:rFonts w:ascii="Times New Roman"/>
          <w:b w:val="false"/>
          <w:i w:val="false"/>
          <w:color w:val="000000"/>
          <w:sz w:val="28"/>
        </w:rPr>
        <w:t>      1. Осы Келісімнің 3-бабында көрсетілген үшінші мемлекеттер азаматтарының немесе азаматтығы жоқ адамдардың реадмиссиясы мынадай дәлелдемелерді:</w:t>
      </w:r>
      <w:r>
        <w:br/>
      </w:r>
      <w:r>
        <w:rPr>
          <w:rFonts w:ascii="Times New Roman"/>
          <w:b w:val="false"/>
          <w:i w:val="false"/>
          <w:color w:val="000000"/>
          <w:sz w:val="28"/>
        </w:rPr>
        <w:t>
      1) сұрау салынатын Тарап берген жарамды визаларды немесе тұруға ықтиярхатты;</w:t>
      </w:r>
      <w:r>
        <w:br/>
      </w:r>
      <w:r>
        <w:rPr>
          <w:rFonts w:ascii="Times New Roman"/>
          <w:b w:val="false"/>
          <w:i w:val="false"/>
          <w:color w:val="000000"/>
          <w:sz w:val="28"/>
        </w:rPr>
        <w:t>
      2) қолданылу мерзімі алдыңғы екі жыл ішінде өткен сұрау салынатын Тарап берген визаларды немесе тұруға ықтиярхатты;</w:t>
      </w:r>
      <w:r>
        <w:br/>
      </w:r>
      <w:r>
        <w:rPr>
          <w:rFonts w:ascii="Times New Roman"/>
          <w:b w:val="false"/>
          <w:i w:val="false"/>
          <w:color w:val="000000"/>
          <w:sz w:val="28"/>
        </w:rPr>
        <w:t>
      3) кіру/шығу мөртабандарын немесе адамның сұрау салынатын Тараптың аумағына кіру немесе онда болу фактісін растайтын немесе оның осындай сұрау салынатын Тараптың аумағынан сұрау салушы Тараптың аумағына кіргенін (жол жүру маршрутын) дәлелдейтін жол жүру құжатындағы осыған ұқсас белгілерді;</w:t>
      </w:r>
      <w:r>
        <w:br/>
      </w:r>
      <w:r>
        <w:rPr>
          <w:rFonts w:ascii="Times New Roman"/>
          <w:b w:val="false"/>
          <w:i w:val="false"/>
          <w:color w:val="000000"/>
          <w:sz w:val="28"/>
        </w:rPr>
        <w:t>
      4) адамның атына сұрау салынатын Тарап берген құжаттарды (мысалы, жүргізуші куәлігі, жеке куәлігі);</w:t>
      </w:r>
      <w:r>
        <w:br/>
      </w:r>
      <w:r>
        <w:rPr>
          <w:rFonts w:ascii="Times New Roman"/>
          <w:b w:val="false"/>
          <w:i w:val="false"/>
          <w:color w:val="000000"/>
          <w:sz w:val="28"/>
        </w:rPr>
        <w:t>
      5) сұрау салынатын Тараптың аумағында тууды, некені немесе өлімді тіркеу кезінде берілген құжаттарды;</w:t>
      </w:r>
      <w:r>
        <w:br/>
      </w:r>
      <w:r>
        <w:rPr>
          <w:rFonts w:ascii="Times New Roman"/>
          <w:b w:val="false"/>
          <w:i w:val="false"/>
          <w:color w:val="000000"/>
          <w:sz w:val="28"/>
        </w:rPr>
        <w:t>
      6) осы тармақтың 1) - 5) тармақшаларын қоса алғанда, онда санамаланған құжаттардың көшірмелерін ұсыну негізінде жүзеге асырылуы мүмкін.</w:t>
      </w:r>
      <w:r>
        <w:br/>
      </w:r>
      <w:r>
        <w:rPr>
          <w:rFonts w:ascii="Times New Roman"/>
          <w:b w:val="false"/>
          <w:i w:val="false"/>
          <w:color w:val="000000"/>
          <w:sz w:val="28"/>
        </w:rPr>
        <w:t>
      Жоғарыда аталған дәлелдемелерді Тараптар қандай да бір қосымша формальды әрекеттерсіз-ақ таниды.</w:t>
      </w:r>
      <w:r>
        <w:br/>
      </w:r>
      <w:r>
        <w:rPr>
          <w:rFonts w:ascii="Times New Roman"/>
          <w:b w:val="false"/>
          <w:i w:val="false"/>
          <w:color w:val="000000"/>
          <w:sz w:val="28"/>
        </w:rPr>
        <w:t>
      2. Осы Келісімнің 3-бабында көрсетілген үшінші мемлекет азаматтарының немесе азаматтығы жоқ адамдардың реадмиссиясы шарттарының орындалғаны туралы дәлелдемелер мынадай растайтын құжаттар:</w:t>
      </w:r>
      <w:r>
        <w:br/>
      </w:r>
      <w:r>
        <w:rPr>
          <w:rFonts w:ascii="Times New Roman"/>
          <w:b w:val="false"/>
          <w:i w:val="false"/>
          <w:color w:val="000000"/>
          <w:sz w:val="28"/>
        </w:rPr>
        <w:t>
      1) егер сұрау салынатын Тараптың аумағына адамның келу немесе онда болу фактісін не оның сұрау салынатын Тараптың аумағынан сұрау салушы Тараптың аумағына келу фактісін дәлелдейтін болса, адамның атын көрсететін жол жүру билеттері, құжаттар немесе шот-фактуралар (мысалы, қонақ үй шоттары, дәрігердің/тіс дәрігерінің қабылдау тағайындау туралы құжаттар, қоғамдық/жеке мекемелерге кіруге рұқсатнамалар, ұшақпен ұшу немесе кемемен жүру үшін жолаушылар тізімдері);</w:t>
      </w:r>
      <w:r>
        <w:br/>
      </w:r>
      <w:r>
        <w:rPr>
          <w:rFonts w:ascii="Times New Roman"/>
          <w:b w:val="false"/>
          <w:i w:val="false"/>
          <w:color w:val="000000"/>
          <w:sz w:val="28"/>
        </w:rPr>
        <w:t>
      2) мұндай адамның гидтің немесе туристік агенттіктің қызметтерін пайдаланғанын растайтын мәліметтер;</w:t>
      </w:r>
      <w:r>
        <w:br/>
      </w:r>
      <w:r>
        <w:rPr>
          <w:rFonts w:ascii="Times New Roman"/>
          <w:b w:val="false"/>
          <w:i w:val="false"/>
          <w:color w:val="000000"/>
          <w:sz w:val="28"/>
        </w:rPr>
        <w:t>
      3) ресми мәлімдемелер, атап айтқанда, сұрау салынатын Тараптың мемлекеттік шекарасында жұмыс істейтін шекаралық бақылау қызметкерлерінің, сондай-ақ адамның сұрау салынатын Тараптың мемлекеттік шекарасын кесіп өткенін растай алатын басқа да мемлекеттік қызметшілердің мәлімдемелері;</w:t>
      </w:r>
      <w:r>
        <w:br/>
      </w:r>
      <w:r>
        <w:rPr>
          <w:rFonts w:ascii="Times New Roman"/>
          <w:b w:val="false"/>
          <w:i w:val="false"/>
          <w:color w:val="000000"/>
          <w:sz w:val="28"/>
        </w:rPr>
        <w:t>
      4) сұрау салынатын Тараптың аумағында мұндай адамның бар екені туралы мемлекеттік қызметшілердің ресми мәлімдемелері;</w:t>
      </w:r>
      <w:r>
        <w:br/>
      </w:r>
      <w:r>
        <w:rPr>
          <w:rFonts w:ascii="Times New Roman"/>
          <w:b w:val="false"/>
          <w:i w:val="false"/>
          <w:color w:val="000000"/>
          <w:sz w:val="28"/>
        </w:rPr>
        <w:t>
      5) қолданылу мерзімі екі жыл бұрын өткен, сұрау салынатын Тарап берген тұруға ықтиярхат;</w:t>
      </w:r>
      <w:r>
        <w:br/>
      </w:r>
      <w:r>
        <w:rPr>
          <w:rFonts w:ascii="Times New Roman"/>
          <w:b w:val="false"/>
          <w:i w:val="false"/>
          <w:color w:val="000000"/>
          <w:sz w:val="28"/>
        </w:rPr>
        <w:t>
      6) сұрау салушы Тараптың аумағына кіргеннен кейін адамның ұсталған жерін, сондай-ақ мән-жайларды сипаттайтын жазбаша өтініш;</w:t>
      </w:r>
      <w:r>
        <w:br/>
      </w:r>
      <w:r>
        <w:rPr>
          <w:rFonts w:ascii="Times New Roman"/>
          <w:b w:val="false"/>
          <w:i w:val="false"/>
          <w:color w:val="000000"/>
          <w:sz w:val="28"/>
        </w:rPr>
        <w:t>
      7) адамды сәйкестендіруге және/немесе оның болуына қатысты халықаралық ұйымның ақпараты;</w:t>
      </w:r>
      <w:r>
        <w:br/>
      </w:r>
      <w:r>
        <w:rPr>
          <w:rFonts w:ascii="Times New Roman"/>
          <w:b w:val="false"/>
          <w:i w:val="false"/>
          <w:color w:val="000000"/>
          <w:sz w:val="28"/>
        </w:rPr>
        <w:t>
      8) туристік агенттіктің өтініші;</w:t>
      </w:r>
      <w:r>
        <w:br/>
      </w:r>
      <w:r>
        <w:rPr>
          <w:rFonts w:ascii="Times New Roman"/>
          <w:b w:val="false"/>
          <w:i w:val="false"/>
          <w:color w:val="000000"/>
          <w:sz w:val="28"/>
        </w:rPr>
        <w:t>
      9) адамның өз өтініші;</w:t>
      </w:r>
      <w:r>
        <w:br/>
      </w:r>
      <w:r>
        <w:rPr>
          <w:rFonts w:ascii="Times New Roman"/>
          <w:b w:val="false"/>
          <w:i w:val="false"/>
          <w:color w:val="000000"/>
          <w:sz w:val="28"/>
        </w:rPr>
        <w:t>
      10) басқа құжаттар (мысалы, адамның аты көрсетілмеген келу билеттері) не олардың негізінде сұрау салынатын Тараптың аумағында адамның қозғалу маршрутын немесе тұратын жерін дәл анықтауға болатын сенімді мәліметтер түрінде ұсынылуы мүмкін.</w:t>
      </w:r>
      <w:r>
        <w:br/>
      </w:r>
      <w:r>
        <w:rPr>
          <w:rFonts w:ascii="Times New Roman"/>
          <w:b w:val="false"/>
          <w:i w:val="false"/>
          <w:color w:val="000000"/>
          <w:sz w:val="28"/>
        </w:rPr>
        <w:t>
      Осындай дәлелдемелер ұсынылған жағдайда, егер сұрау салынатын Тарап мұндай ұйғарымды теріске шығармаса, Тараптар шарттар орындалды деп ұйғарады.</w:t>
      </w:r>
    </w:p>
    <w:p>
      <w:pPr>
        <w:spacing w:after="0"/>
        <w:ind w:left="0"/>
        <w:jc w:val="left"/>
      </w:pPr>
      <w:r>
        <w:rPr>
          <w:rFonts w:ascii="Times New Roman"/>
          <w:b/>
          <w:i w:val="false"/>
          <w:color w:val="000000"/>
        </w:rPr>
        <w:t xml:space="preserve"> 7-бап</w:t>
      </w:r>
      <w:r>
        <w:br/>
      </w:r>
      <w:r>
        <w:rPr>
          <w:rFonts w:ascii="Times New Roman"/>
          <w:b/>
          <w:i w:val="false"/>
          <w:color w:val="000000"/>
        </w:rPr>
        <w:t>
Мерзімдер</w:t>
      </w:r>
    </w:p>
    <w:p>
      <w:pPr>
        <w:spacing w:after="0"/>
        <w:ind w:left="0"/>
        <w:jc w:val="both"/>
      </w:pPr>
      <w:r>
        <w:rPr>
          <w:rFonts w:ascii="Times New Roman"/>
          <w:b w:val="false"/>
          <w:i w:val="false"/>
          <w:color w:val="000000"/>
          <w:sz w:val="28"/>
        </w:rPr>
        <w:t>      1. Егер адамның сұрау салушы Тараптың аумағына кіру немесе онда тұру шарттарын орындамағаны не бұдан әрі сақтамайтыны анықталса, сұрау салушы Тараптың құзыретті органы өз азаматының реадмиссиясы туралы қолдаухатты кез келген уақытта бере алады.</w:t>
      </w:r>
      <w:r>
        <w:br/>
      </w:r>
      <w:r>
        <w:rPr>
          <w:rFonts w:ascii="Times New Roman"/>
          <w:b w:val="false"/>
          <w:i w:val="false"/>
          <w:color w:val="000000"/>
          <w:sz w:val="28"/>
        </w:rPr>
        <w:t>
      2. Сұрау салушы Тараптың құзыретті органы үшінші мемлекет азаматының немесе азаматтығы жоқ адамның реадмиссиясы туралы қолдаухатты үшінші мемлекет азаматының немесе азаматтығы жоқ адамның кіруі, болуы немесе тұруы шарттарын орындамағаны немесе орындауды тоқтатқаны туралы сұрау салушы мемлекеттің құзыретті органына белгілі болған күннен бастап бір жылдан аспайтын мерзімде береді.</w:t>
      </w:r>
      <w:r>
        <w:br/>
      </w:r>
      <w:r>
        <w:rPr>
          <w:rFonts w:ascii="Times New Roman"/>
          <w:b w:val="false"/>
          <w:i w:val="false"/>
          <w:color w:val="000000"/>
          <w:sz w:val="28"/>
        </w:rPr>
        <w:t>
      Қолдаухатты уақтылы беруге кедергі келтіретін мән-жайлар болған кезде, негізделген сұрау салу негізінде жауап беру мерзімі олардың шешілуіне дейін ұзартылады.</w:t>
      </w:r>
      <w:r>
        <w:br/>
      </w:r>
      <w:r>
        <w:rPr>
          <w:rFonts w:ascii="Times New Roman"/>
          <w:b w:val="false"/>
          <w:i w:val="false"/>
          <w:color w:val="000000"/>
          <w:sz w:val="28"/>
        </w:rPr>
        <w:t>
      3. Реадмиссия туралы қолдаухатқа жауап дереу және кез келген жағдайда оны алған күннен бастап күнтізбелік 21 (жиырма бір) күннен кешіктірілмей ұсынылуға тиіс. Реадмиссия туралы қолдаухатты қанағаттандырудан бас тартылған жағдайда, бас тарту себептері жазбаша нысанда көрсетілуге тиіс.</w:t>
      </w:r>
      <w:r>
        <w:br/>
      </w:r>
      <w:r>
        <w:rPr>
          <w:rFonts w:ascii="Times New Roman"/>
          <w:b w:val="false"/>
          <w:i w:val="false"/>
          <w:color w:val="000000"/>
          <w:sz w:val="28"/>
        </w:rPr>
        <w:t>
      4. Келісімге қол жеткізілгеннен кейін немесе тиісті жағдайда күнтізбелік 21 (жиырма бір) күн өткеннен кейін сұрау салынатын Тарап бұдан әрі формальды әрекеттерсіз-ақ және кез келген жағдайда бір ай ішінде берілуі келісілген адамның реадмиссиясын дереу жүзеге асыруға міндетті. Осы мерзім өтініш берушінің өтініші бойынша заңды немесе өзге сипаттағы кедергілерді жою үшін қажетті мерзімге ұзартылуы мүмкін.</w:t>
      </w:r>
      <w:r>
        <w:br/>
      </w:r>
      <w:r>
        <w:rPr>
          <w:rFonts w:ascii="Times New Roman"/>
          <w:b w:val="false"/>
          <w:i w:val="false"/>
          <w:color w:val="000000"/>
          <w:sz w:val="28"/>
        </w:rPr>
        <w:t>
      5. Сұрау салушы Тараптың өтініші бойынша сұрау салынатын Тарап дереу және кез келген жағдайда бес жұмыс күні ішінде адамды беру үшін қажетті, оның атына жазылған және берген сәттен бастап кемінде алты ай бойы ішінде жарамды жол жүру құжаттарын ұсынуға міндетті. Егер сұрау салынатын Тарап қажетті жол жүру құжатын реадмиссия туралы қолдаухатты алған күннен бастап бес жұмыс күні ішінде ұсына алмаған жағдайда, сұрау салушы Тарап берген жол жүру құжатын пайдалануға сұрау салынатын Тарап келіседі деп танылады. Егер адамды алғашқы жол жүру құжатының қолданылу мерзімі өткенге дейін беру мүмкін болмаған жағдайда, сұрау салынатын Тарап заңдық немесе өзге де мақсаттарда бес жұмыс күні ішінде, берген сәттен бастап кемінде алты ай бойы жарамды болатын жаңа жол жүру құжатын беруге міндетті.</w:t>
      </w:r>
    </w:p>
    <w:p>
      <w:pPr>
        <w:spacing w:after="0"/>
        <w:ind w:left="0"/>
        <w:jc w:val="left"/>
      </w:pPr>
      <w:r>
        <w:rPr>
          <w:rFonts w:ascii="Times New Roman"/>
          <w:b/>
          <w:i w:val="false"/>
          <w:color w:val="000000"/>
        </w:rPr>
        <w:t xml:space="preserve"> 8-бап</w:t>
      </w:r>
      <w:r>
        <w:br/>
      </w:r>
      <w:r>
        <w:rPr>
          <w:rFonts w:ascii="Times New Roman"/>
          <w:b/>
          <w:i w:val="false"/>
          <w:color w:val="000000"/>
        </w:rPr>
        <w:t>
Тасымалдау тәсілдері және көлік түрлері</w:t>
      </w:r>
    </w:p>
    <w:p>
      <w:pPr>
        <w:spacing w:after="0"/>
        <w:ind w:left="0"/>
        <w:jc w:val="both"/>
      </w:pPr>
      <w:r>
        <w:rPr>
          <w:rFonts w:ascii="Times New Roman"/>
          <w:b w:val="false"/>
          <w:i w:val="false"/>
          <w:color w:val="000000"/>
          <w:sz w:val="28"/>
        </w:rPr>
        <w:t>      1. Реадмиссияға жататын адамды бергенге дейін сұрау салушы Тараптың құзыретті органдары сұрау салынатын Тараптың құзыретті органдарына беру күні, мемлекеттік шекара арқылы өткізу пункті, ықтимал еріп жүру және беруге қатысты басқа да ақпарат туралы жазбаша түрде хабарлауға міндетті.</w:t>
      </w:r>
      <w:r>
        <w:br/>
      </w:r>
      <w:r>
        <w:rPr>
          <w:rFonts w:ascii="Times New Roman"/>
          <w:b w:val="false"/>
          <w:i w:val="false"/>
          <w:color w:val="000000"/>
          <w:sz w:val="28"/>
        </w:rPr>
        <w:t>
      2. Құрлық, теңіз немесе әуе көлігінің кез келген түрін пайдалануға тыйым салынбайды. Көлік түрін таңдауды сұрау салушы Тарап жүзеге асырады. Рейстік не чартерлік әуе маршруттары пайдаланылуы мүмкін.</w:t>
      </w:r>
    </w:p>
    <w:p>
      <w:pPr>
        <w:spacing w:after="0"/>
        <w:ind w:left="0"/>
        <w:jc w:val="left"/>
      </w:pPr>
      <w:r>
        <w:rPr>
          <w:rFonts w:ascii="Times New Roman"/>
          <w:b/>
          <w:i w:val="false"/>
          <w:color w:val="000000"/>
        </w:rPr>
        <w:t xml:space="preserve"> 9-бап</w:t>
      </w:r>
      <w:r>
        <w:br/>
      </w:r>
      <w:r>
        <w:rPr>
          <w:rFonts w:ascii="Times New Roman"/>
          <w:b/>
          <w:i w:val="false"/>
          <w:color w:val="000000"/>
        </w:rPr>
        <w:t>
Қате реадмиссия</w:t>
      </w:r>
    </w:p>
    <w:p>
      <w:pPr>
        <w:spacing w:after="0"/>
        <w:ind w:left="0"/>
        <w:jc w:val="both"/>
      </w:pPr>
      <w:r>
        <w:rPr>
          <w:rFonts w:ascii="Times New Roman"/>
          <w:b w:val="false"/>
          <w:i w:val="false"/>
          <w:color w:val="000000"/>
          <w:sz w:val="28"/>
        </w:rPr>
        <w:t>      Сұрау салушы Тарап кез келген адамды, егер тексеріс барысында сұрау салушы Тараптың аумағынан кеткеннен кейін 3 айдан кешіктірілмей, реадмиссия сәтінде осы Келісімнің 2 немесе 3-баптарында көрсетілген шарттардың орындалмағаны анықталса, кері қабылдайды.</w:t>
      </w:r>
      <w:r>
        <w:br/>
      </w:r>
      <w:r>
        <w:rPr>
          <w:rFonts w:ascii="Times New Roman"/>
          <w:b w:val="false"/>
          <w:i w:val="false"/>
          <w:color w:val="000000"/>
          <w:sz w:val="28"/>
        </w:rPr>
        <w:t>
      Мұндай жағдайларда қажетті өзгерістер ескеріле отырып, осы Келісімнің процестік ережелері қолданылады және сұрау салынатын Тарап осы адамның жеке басы және азаматтығы туралы қолда бар барлық ақпаратты береді.</w:t>
      </w:r>
    </w:p>
    <w:p>
      <w:pPr>
        <w:spacing w:after="0"/>
        <w:ind w:left="0"/>
        <w:jc w:val="left"/>
      </w:pPr>
      <w:r>
        <w:rPr>
          <w:rFonts w:ascii="Times New Roman"/>
          <w:b/>
          <w:i w:val="false"/>
          <w:color w:val="000000"/>
        </w:rPr>
        <w:t xml:space="preserve"> 10-бап</w:t>
      </w:r>
      <w:r>
        <w:br/>
      </w:r>
      <w:r>
        <w:rPr>
          <w:rFonts w:ascii="Times New Roman"/>
          <w:b/>
          <w:i w:val="false"/>
          <w:color w:val="000000"/>
        </w:rPr>
        <w:t>
Транзит қағидалары</w:t>
      </w:r>
    </w:p>
    <w:p>
      <w:pPr>
        <w:spacing w:after="0"/>
        <w:ind w:left="0"/>
        <w:jc w:val="both"/>
      </w:pPr>
      <w:r>
        <w:rPr>
          <w:rFonts w:ascii="Times New Roman"/>
          <w:b w:val="false"/>
          <w:i w:val="false"/>
          <w:color w:val="000000"/>
          <w:sz w:val="28"/>
        </w:rPr>
        <w:t>      1. Тарап өз аумағы арқылы үшінші мемлекеттер азаматтарының транзитін жүзеге асыруға, егер мұндай адамдар кез келген басқа транзиттік мемлекеттер арқылы тасымалданатын және оларды соңғы баратын мемлекет мәжбүрлеп алып жүретін жағдайда екінші Тарап осындай өтінішпен жүгінетін болса, рұқсат береді.</w:t>
      </w:r>
      <w:r>
        <w:br/>
      </w:r>
      <w:r>
        <w:rPr>
          <w:rFonts w:ascii="Times New Roman"/>
          <w:b w:val="false"/>
          <w:i w:val="false"/>
          <w:color w:val="000000"/>
          <w:sz w:val="28"/>
        </w:rPr>
        <w:t>
      2. Тараптар үшінші мемлекет азаматтарының транзитін шектеу үшін мұндай адамдар межелі мемлекетке тікелей қайтарыла алмаған жағдайда, барлық қажетті шараларды қолданады.</w:t>
      </w:r>
      <w:r>
        <w:br/>
      </w:r>
      <w:r>
        <w:rPr>
          <w:rFonts w:ascii="Times New Roman"/>
          <w:b w:val="false"/>
          <w:i w:val="false"/>
          <w:color w:val="000000"/>
          <w:sz w:val="28"/>
        </w:rPr>
        <w:t>
      3. Тараптар:</w:t>
      </w:r>
      <w:r>
        <w:br/>
      </w:r>
      <w:r>
        <w:rPr>
          <w:rFonts w:ascii="Times New Roman"/>
          <w:b w:val="false"/>
          <w:i w:val="false"/>
          <w:color w:val="000000"/>
          <w:sz w:val="28"/>
        </w:rPr>
        <w:t>
      1) егер үшінші мемлекеттің азаматына соңғы баратын мемлекетте немесе басқа да транзиттік мемлекеттерде қауіп төнсе не оның азаптауларға, адамгершілікке жатпайтын немесе ар-намысын қорлайтын өзге де іс-әрекетке не жазалауға, өлім жазасына немесе нәсілдік, діни, ұлттық тиесілік белгілері, сондай-ақ белгілі бір әлеуметтік топқа тиесілілігі немесе саяси көзқарастары бойынша қудалауға ұшырауы мүмкін болса;</w:t>
      </w:r>
      <w:r>
        <w:br/>
      </w:r>
      <w:r>
        <w:rPr>
          <w:rFonts w:ascii="Times New Roman"/>
          <w:b w:val="false"/>
          <w:i w:val="false"/>
          <w:color w:val="000000"/>
          <w:sz w:val="28"/>
        </w:rPr>
        <w:t>
      2) егер сұрау салынатын Тарап аумағында немесе транзиттік мемлекетте үшінші мемлекеттің азаматы қылмыстық тәртіппен қудаланатын болса немесе сот үкімінің субъектісі болса;</w:t>
      </w:r>
      <w:r>
        <w:br/>
      </w:r>
      <w:r>
        <w:rPr>
          <w:rFonts w:ascii="Times New Roman"/>
          <w:b w:val="false"/>
          <w:i w:val="false"/>
          <w:color w:val="000000"/>
          <w:sz w:val="28"/>
        </w:rPr>
        <w:t>
      3) сұрау салынатын Тарап халқының денсаулығын, ұлттық қауіпсіздігін, қоғамдық тәртібін сақтау мақсатында транзит беруден бас тартуы мүмкін.</w:t>
      </w:r>
      <w:r>
        <w:br/>
      </w:r>
      <w:r>
        <w:rPr>
          <w:rFonts w:ascii="Times New Roman"/>
          <w:b w:val="false"/>
          <w:i w:val="false"/>
          <w:color w:val="000000"/>
          <w:sz w:val="28"/>
        </w:rPr>
        <w:t>
      4. Егер осы баптың 3-тармағында санамаланған мән-жайлар транзитке кедергі келтірсе не егер транзиттік мемлекеттер арқылы адамның жол жүруі мүмкін болмаса, Тараптар бұрын берілген кез келген рұқсаттың күшін жоюға құқылы. Мұндай жағдайларда сұрау салушы Тарап үшінші мемлекеттің азаматын немесе азаматтығы жоқ адамды өз аумағында дереу кері қабылдауға міндетті.</w:t>
      </w:r>
    </w:p>
    <w:p>
      <w:pPr>
        <w:spacing w:after="0"/>
        <w:ind w:left="0"/>
        <w:jc w:val="left"/>
      </w:pPr>
      <w:r>
        <w:rPr>
          <w:rFonts w:ascii="Times New Roman"/>
          <w:b/>
          <w:i w:val="false"/>
          <w:color w:val="000000"/>
        </w:rPr>
        <w:t xml:space="preserve"> 11-бап</w:t>
      </w:r>
      <w:r>
        <w:br/>
      </w:r>
      <w:r>
        <w:rPr>
          <w:rFonts w:ascii="Times New Roman"/>
          <w:b/>
          <w:i w:val="false"/>
          <w:color w:val="000000"/>
        </w:rPr>
        <w:t>
Транзит тәртібі</w:t>
      </w:r>
    </w:p>
    <w:p>
      <w:pPr>
        <w:spacing w:after="0"/>
        <w:ind w:left="0"/>
        <w:jc w:val="both"/>
      </w:pPr>
      <w:r>
        <w:rPr>
          <w:rFonts w:ascii="Times New Roman"/>
          <w:b w:val="false"/>
          <w:i w:val="false"/>
          <w:color w:val="000000"/>
          <w:sz w:val="28"/>
        </w:rPr>
        <w:t>      1. Транзит туралы қолдаухат сұрау салынатын Тараптың құзыретті органдарына жазбаша түрде ұсынылуға тиіс және мынадай мәліметтерді:</w:t>
      </w:r>
      <w:r>
        <w:br/>
      </w:r>
      <w:r>
        <w:rPr>
          <w:rFonts w:ascii="Times New Roman"/>
          <w:b w:val="false"/>
          <w:i w:val="false"/>
          <w:color w:val="000000"/>
          <w:sz w:val="28"/>
        </w:rPr>
        <w:t>
      1) транзит түрін (әуе, құрлық немесе теңіз), басқа ықтимал транзиттік мемлекеттерді және соңғы баруы мүмкін деп болжанатын мемлекетті;</w:t>
      </w:r>
      <w:r>
        <w:br/>
      </w:r>
      <w:r>
        <w:rPr>
          <w:rFonts w:ascii="Times New Roman"/>
          <w:b w:val="false"/>
          <w:i w:val="false"/>
          <w:color w:val="000000"/>
          <w:sz w:val="28"/>
        </w:rPr>
        <w:t>
      2) адам туралы жеке мәліметтерді (тегі, аты, туған күні және туған жері, азаматтығы, жол жүру құжатының түрі мен нөмірі);</w:t>
      </w:r>
      <w:r>
        <w:br/>
      </w:r>
      <w:r>
        <w:rPr>
          <w:rFonts w:ascii="Times New Roman"/>
          <w:b w:val="false"/>
          <w:i w:val="false"/>
          <w:color w:val="000000"/>
          <w:sz w:val="28"/>
        </w:rPr>
        <w:t>
      3) мемлекеттік шекараны болжамды кесіп өтуді, адамды беру уақытын және ықтимал еріп жүруді;</w:t>
      </w:r>
      <w:r>
        <w:br/>
      </w:r>
      <w:r>
        <w:rPr>
          <w:rFonts w:ascii="Times New Roman"/>
          <w:b w:val="false"/>
          <w:i w:val="false"/>
          <w:color w:val="000000"/>
          <w:sz w:val="28"/>
        </w:rPr>
        <w:t>
      4) осы Келісімнің 9-бабының 1 және 2-тармақтарында белгіленген шарттардың қанағаттандырылғаны, сондай-ақ осы Келісімнің 9-бабы 3-тармағының негізінде бас тарту үшін ешқандай себептердің жоқ екені туралы сұрау салушы Тараптың пікірі бойынша өтінішін қамтуға тиіс.</w:t>
      </w:r>
      <w:r>
        <w:br/>
      </w:r>
      <w:r>
        <w:rPr>
          <w:rFonts w:ascii="Times New Roman"/>
          <w:b w:val="false"/>
          <w:i w:val="false"/>
          <w:color w:val="000000"/>
          <w:sz w:val="28"/>
        </w:rPr>
        <w:t>
      2. Сұрау салынатын Тараптың құзыретті органы мемлекеттік шекараны кесіп өту жері мен жоспарланған қабылдау уақытын растай отырып, адамды қабылдауға рұқсатты беру туралы не бас тарту себебін көрсете отырып, қабылдаудан бас тарту туралы сұрау салушы Тараптың құзыретті органына жазбаша түрде дереу хабарлауға міндетті.</w:t>
      </w:r>
      <w:r>
        <w:br/>
      </w:r>
      <w:r>
        <w:rPr>
          <w:rFonts w:ascii="Times New Roman"/>
          <w:b w:val="false"/>
          <w:i w:val="false"/>
          <w:color w:val="000000"/>
          <w:sz w:val="28"/>
        </w:rPr>
        <w:t>
      3. Транзит әуе көлігімен жүзеге асырылған жағдайда, транзиті жүзеге асырылып жатқан адамға сұрау салынатын Тараптың ұлттық немесе халықаралық әуежайының аймағына кіруге рұқсатты алу мақсатында еріп жүрумен қатар қызмет көрсету бойынша қажетті қызметтер ұсынылуға тиіс.</w:t>
      </w:r>
      <w:r>
        <w:br/>
      </w:r>
      <w:r>
        <w:rPr>
          <w:rFonts w:ascii="Times New Roman"/>
          <w:b w:val="false"/>
          <w:i w:val="false"/>
          <w:color w:val="000000"/>
          <w:sz w:val="28"/>
        </w:rPr>
        <w:t>
      4. Сұрау салынатын Тараптың құзыретті органдары транзит бойынша, атап айтқанда, тасымалданатын адамдарды бақылауды қамтамасыз ету, сондай-ақ қызмет көрсету бойынша тиісті қызметтерді ұсыну арқылы жәрдемдесуге міндетті.</w:t>
      </w:r>
    </w:p>
    <w:p>
      <w:pPr>
        <w:spacing w:after="0"/>
        <w:ind w:left="0"/>
        <w:jc w:val="left"/>
      </w:pPr>
      <w:r>
        <w:rPr>
          <w:rFonts w:ascii="Times New Roman"/>
          <w:b/>
          <w:i w:val="false"/>
          <w:color w:val="000000"/>
        </w:rPr>
        <w:t xml:space="preserve"> 12-бап</w:t>
      </w:r>
      <w:r>
        <w:br/>
      </w:r>
      <w:r>
        <w:rPr>
          <w:rFonts w:ascii="Times New Roman"/>
          <w:b/>
          <w:i w:val="false"/>
          <w:color w:val="000000"/>
        </w:rPr>
        <w:t>
Шығыстар</w:t>
      </w:r>
    </w:p>
    <w:p>
      <w:pPr>
        <w:spacing w:after="0"/>
        <w:ind w:left="0"/>
        <w:jc w:val="both"/>
      </w:pPr>
      <w:r>
        <w:rPr>
          <w:rFonts w:ascii="Times New Roman"/>
          <w:b w:val="false"/>
          <w:i w:val="false"/>
          <w:color w:val="000000"/>
          <w:sz w:val="28"/>
        </w:rPr>
        <w:t>      Осы Келісімге сәйкес соңғы баратын мемлекеттің шекарасы арқылы өткізу пунктіне дейін реадмиссияны және транзитті жүзеге асыру кезінде немесе қате қабылданған адамдарды қайтару кезінде туындайтын барлық көлік шығыстарын Тараптардың құзыретті органдарының осындай шығыстарды өтеу құқығына зиян келтірмей, сұрау салушы Тарап реадмиссияға жататын адамдардың немесе үшінші тараптардың есебінен өтейді.</w:t>
      </w:r>
    </w:p>
    <w:p>
      <w:pPr>
        <w:spacing w:after="0"/>
        <w:ind w:left="0"/>
        <w:jc w:val="left"/>
      </w:pPr>
      <w:r>
        <w:rPr>
          <w:rFonts w:ascii="Times New Roman"/>
          <w:b/>
          <w:i w:val="false"/>
          <w:color w:val="000000"/>
        </w:rPr>
        <w:t xml:space="preserve"> 13-бап</w:t>
      </w:r>
      <w:r>
        <w:br/>
      </w:r>
      <w:r>
        <w:rPr>
          <w:rFonts w:ascii="Times New Roman"/>
          <w:b/>
          <w:i w:val="false"/>
          <w:color w:val="000000"/>
        </w:rPr>
        <w:t>
Деректерді қорғау</w:t>
      </w:r>
    </w:p>
    <w:p>
      <w:pPr>
        <w:spacing w:after="0"/>
        <w:ind w:left="0"/>
        <w:jc w:val="both"/>
      </w:pPr>
      <w:r>
        <w:rPr>
          <w:rFonts w:ascii="Times New Roman"/>
          <w:b w:val="false"/>
          <w:i w:val="false"/>
          <w:color w:val="000000"/>
          <w:sz w:val="28"/>
        </w:rPr>
        <w:t>      Дербес деректерді беру Тараптардың құзыретті органдарының осы Келісімді іске асыруы үшін қажет болған жағдайда ғана жүзеге асырылады. Әрбір нақты жағдайда дербес деректерді беру, өңдеу және пайдалану кезінде Тараптардың құзыретті органдары өз ұлттық заңнамаларына сәйкес әрекет етеді.</w:t>
      </w:r>
      <w:r>
        <w:br/>
      </w:r>
      <w:r>
        <w:rPr>
          <w:rFonts w:ascii="Times New Roman"/>
          <w:b w:val="false"/>
          <w:i w:val="false"/>
          <w:color w:val="000000"/>
          <w:sz w:val="28"/>
        </w:rPr>
        <w:t>
      Бұған қосымша мынадай қағидаттар қолданылуға жатады:</w:t>
      </w:r>
      <w:r>
        <w:br/>
      </w:r>
      <w:r>
        <w:rPr>
          <w:rFonts w:ascii="Times New Roman"/>
          <w:b w:val="false"/>
          <w:i w:val="false"/>
          <w:color w:val="000000"/>
          <w:sz w:val="28"/>
        </w:rPr>
        <w:t>
      1) дербес деректер әділ және заңды негізде өңделуге тиіс;</w:t>
      </w:r>
      <w:r>
        <w:br/>
      </w:r>
      <w:r>
        <w:rPr>
          <w:rFonts w:ascii="Times New Roman"/>
          <w:b w:val="false"/>
          <w:i w:val="false"/>
          <w:color w:val="000000"/>
          <w:sz w:val="28"/>
        </w:rPr>
        <w:t>
      2) дербес деректерді жинау осы Келісімді іске асыруға байланысты анық, айқын көрінетін және заңды мақсатта жүзеге асырылуға тиіс, ал жинауды жүргізетін органның да, сол сияқты оларды алатын органның да оларды кейіннен өңдеуі көрсетілген мақсатқа үйлеспейтіндей түрде жүзеге асырылмауға тиіс;</w:t>
      </w:r>
      <w:r>
        <w:br/>
      </w:r>
      <w:r>
        <w:rPr>
          <w:rFonts w:ascii="Times New Roman"/>
          <w:b w:val="false"/>
          <w:i w:val="false"/>
          <w:color w:val="000000"/>
          <w:sz w:val="28"/>
        </w:rPr>
        <w:t>
      3) дербес деректер барабар, іске қатысты болуға және оларды жинау жүргізілетін және (немесе) кейіннен өңдеу жүзеге асырылатын мақсат аясында шамадан тыс болмауға тиіс. Атап айтқанда, берілетін дербес деректер тек қана мыналарға:</w:t>
      </w:r>
      <w:r>
        <w:br/>
      </w:r>
      <w:r>
        <w:rPr>
          <w:rFonts w:ascii="Times New Roman"/>
          <w:b w:val="false"/>
          <w:i w:val="false"/>
          <w:color w:val="000000"/>
          <w:sz w:val="28"/>
        </w:rPr>
        <w:t>
      реадмиссияға жататын адам туралы жеке мәліметтерге (тегі, аты, бұрынғы аттары, жалған немесе бүркеме аттары, туған күні мен жері, жынысы, қазіргі және бұрынғы азаматтығы);</w:t>
      </w:r>
      <w:r>
        <w:br/>
      </w:r>
      <w:r>
        <w:rPr>
          <w:rFonts w:ascii="Times New Roman"/>
          <w:b w:val="false"/>
          <w:i w:val="false"/>
          <w:color w:val="000000"/>
          <w:sz w:val="28"/>
        </w:rPr>
        <w:t>
      жеке куәлігіне немесе паспортына (сериялық нөмірі, қолданылу мерзімі, берілген күні, берген орган, берілген жері);</w:t>
      </w:r>
      <w:r>
        <w:br/>
      </w:r>
      <w:r>
        <w:rPr>
          <w:rFonts w:ascii="Times New Roman"/>
          <w:b w:val="false"/>
          <w:i w:val="false"/>
          <w:color w:val="000000"/>
          <w:sz w:val="28"/>
        </w:rPr>
        <w:t>
      аялдау орындарына және жүру маршруттарына;</w:t>
      </w:r>
      <w:r>
        <w:br/>
      </w:r>
      <w:r>
        <w:rPr>
          <w:rFonts w:ascii="Times New Roman"/>
          <w:b w:val="false"/>
          <w:i w:val="false"/>
          <w:color w:val="000000"/>
          <w:sz w:val="28"/>
        </w:rPr>
        <w:t>
      реадмиссияға жататын адамды сәйкестендіру үшін немесе осы Келісімге сәйкес реадмиссия үшін негіз болып табылатын жағдайлардың бар-жоғы туралы мәселені зерделеу үшін қажетті өзге де ақпаратқа қатысты болуы мүмкін;</w:t>
      </w:r>
      <w:r>
        <w:br/>
      </w:r>
      <w:r>
        <w:rPr>
          <w:rFonts w:ascii="Times New Roman"/>
          <w:b w:val="false"/>
          <w:i w:val="false"/>
          <w:color w:val="000000"/>
          <w:sz w:val="28"/>
        </w:rPr>
        <w:t>
      4) дербес деректер нақты болуға және қажеттілігіне қарай жаңартылуға тиіс;</w:t>
      </w:r>
      <w:r>
        <w:br/>
      </w:r>
      <w:r>
        <w:rPr>
          <w:rFonts w:ascii="Times New Roman"/>
          <w:b w:val="false"/>
          <w:i w:val="false"/>
          <w:color w:val="000000"/>
          <w:sz w:val="28"/>
        </w:rPr>
        <w:t>
      5) дербес деректер осы деректердің субъектілерін сәйкестендіруге мүмкіндік беретін нысанда және оларды жинау әрі кейіннен өңдеу үшін талап етілетін мерзімнен аспайтын мерзімде сақталуға тиіс;</w:t>
      </w:r>
      <w:r>
        <w:br/>
      </w:r>
      <w:r>
        <w:rPr>
          <w:rFonts w:ascii="Times New Roman"/>
          <w:b w:val="false"/>
          <w:i w:val="false"/>
          <w:color w:val="000000"/>
          <w:sz w:val="28"/>
        </w:rPr>
        <w:t>
      6) дербес деректерді беретін құзыретті орган және дербес деректерді алатын құзыретті орган оларды өңдеу осы баптың ережелеріне сәйкес келмейтін жағдайларда, атап айтқанда, бұл деректер барабар, іске қатысты, дәл болып табылмаса немесе оларды өңдеу мақсаты аясында шектен тыс болып табылса, дербес деректерді түзету, жою немесе бұғаттау бойынша барлық орынды шараларды қолданады. Бұл екінші Тарапқа көрсетілген деректерді кез келген түзетулер, жою немесе бұғаттау туралы хабарлауды көздейді;</w:t>
      </w:r>
      <w:r>
        <w:br/>
      </w:r>
      <w:r>
        <w:rPr>
          <w:rFonts w:ascii="Times New Roman"/>
          <w:b w:val="false"/>
          <w:i w:val="false"/>
          <w:color w:val="000000"/>
          <w:sz w:val="28"/>
        </w:rPr>
        <w:t>
      7) дербес деректерді алатын құзыретті орган сұрау салу бойынша дербес деректерді беретін құзыретті органға берілген деректерді қолданғаны және олардың негізінде алынған нәтижелер туралы хабарлайды;</w:t>
      </w:r>
      <w:r>
        <w:br/>
      </w:r>
      <w:r>
        <w:rPr>
          <w:rFonts w:ascii="Times New Roman"/>
          <w:b w:val="false"/>
          <w:i w:val="false"/>
          <w:color w:val="000000"/>
          <w:sz w:val="28"/>
        </w:rPr>
        <w:t>
      8) дербес деректер Тараптардың тек құзыретті органдарына берілуі мүмкін. Оларды кейіннен басқа органдарға беру дербес деректерді беретін құзыретті органның алдын ала келісімін талап етеді;</w:t>
      </w:r>
      <w:r>
        <w:br/>
      </w:r>
      <w:r>
        <w:rPr>
          <w:rFonts w:ascii="Times New Roman"/>
          <w:b w:val="false"/>
          <w:i w:val="false"/>
          <w:color w:val="000000"/>
          <w:sz w:val="28"/>
        </w:rPr>
        <w:t>
      9) дербес деректерді беретін құзыретті орган және дербес деректерді алатын құзыретті орган дербес деректерді беруді және алуды жазбаша нысанда тіркеуге міндетті.</w:t>
      </w:r>
    </w:p>
    <w:p>
      <w:pPr>
        <w:spacing w:after="0"/>
        <w:ind w:left="0"/>
        <w:jc w:val="left"/>
      </w:pPr>
      <w:r>
        <w:rPr>
          <w:rFonts w:ascii="Times New Roman"/>
          <w:b/>
          <w:i w:val="false"/>
          <w:color w:val="000000"/>
        </w:rPr>
        <w:t xml:space="preserve"> 14-бап</w:t>
      </w:r>
      <w:r>
        <w:br/>
      </w:r>
      <w:r>
        <w:rPr>
          <w:rFonts w:ascii="Times New Roman"/>
          <w:b/>
          <w:i w:val="false"/>
          <w:color w:val="000000"/>
        </w:rPr>
        <w:t>
Өзге халықаралық міндеттемелермен арақатынас</w:t>
      </w:r>
    </w:p>
    <w:p>
      <w:pPr>
        <w:spacing w:after="0"/>
        <w:ind w:left="0"/>
        <w:jc w:val="both"/>
      </w:pPr>
      <w:r>
        <w:rPr>
          <w:rFonts w:ascii="Times New Roman"/>
          <w:b w:val="false"/>
          <w:i w:val="false"/>
          <w:color w:val="000000"/>
          <w:sz w:val="28"/>
        </w:rPr>
        <w:t>      Осы Келісім өздері қатысушылары болып табылатын кез келген халықаралық шарттарға сәйкес Тараптардың құқықтарына, міндеттемелеріне және жауапкершілігіне нұқсан келтірмейді.</w:t>
      </w:r>
    </w:p>
    <w:p>
      <w:pPr>
        <w:spacing w:after="0"/>
        <w:ind w:left="0"/>
        <w:jc w:val="left"/>
      </w:pPr>
      <w:r>
        <w:rPr>
          <w:rFonts w:ascii="Times New Roman"/>
          <w:b/>
          <w:i w:val="false"/>
          <w:color w:val="000000"/>
        </w:rPr>
        <w:t xml:space="preserve"> 15-бап</w:t>
      </w:r>
      <w:r>
        <w:br/>
      </w:r>
      <w:r>
        <w:rPr>
          <w:rFonts w:ascii="Times New Roman"/>
          <w:b/>
          <w:i w:val="false"/>
          <w:color w:val="000000"/>
        </w:rPr>
        <w:t>
Іске асыру хаттамасы</w:t>
      </w:r>
    </w:p>
    <w:p>
      <w:pPr>
        <w:spacing w:after="0"/>
        <w:ind w:left="0"/>
        <w:jc w:val="both"/>
      </w:pPr>
      <w:r>
        <w:rPr>
          <w:rFonts w:ascii="Times New Roman"/>
          <w:b w:val="false"/>
          <w:i w:val="false"/>
          <w:color w:val="000000"/>
          <w:sz w:val="28"/>
        </w:rPr>
        <w:t>      Тараптар Іске асыру хаттамасын жасайды, ол осы Келісімді іске асыру бойынша барлық қажетті практикалық ережелерді, бұдан өзге:</w:t>
      </w:r>
      <w:r>
        <w:br/>
      </w:r>
      <w:r>
        <w:rPr>
          <w:rFonts w:ascii="Times New Roman"/>
          <w:b w:val="false"/>
          <w:i w:val="false"/>
          <w:color w:val="000000"/>
          <w:sz w:val="28"/>
        </w:rPr>
        <w:t>
      1) Тараптардың құзыретті органдарын айқындауды;</w:t>
      </w:r>
      <w:r>
        <w:br/>
      </w:r>
      <w:r>
        <w:rPr>
          <w:rFonts w:ascii="Times New Roman"/>
          <w:b w:val="false"/>
          <w:i w:val="false"/>
          <w:color w:val="000000"/>
          <w:sz w:val="28"/>
        </w:rPr>
        <w:t>
      2) мемлекеттік шекара арқылы кесіп өту пункттерін айқындауды;</w:t>
      </w:r>
      <w:r>
        <w:br/>
      </w:r>
      <w:r>
        <w:rPr>
          <w:rFonts w:ascii="Times New Roman"/>
          <w:b w:val="false"/>
          <w:i w:val="false"/>
          <w:color w:val="000000"/>
          <w:sz w:val="28"/>
        </w:rPr>
        <w:t>
      3) адамдардың реадмиссиясы не транзиті еріп жүрумен жүзеге асырылуға тиіс шарттар мен тәртіпті қамтиды.</w:t>
      </w:r>
    </w:p>
    <w:p>
      <w:pPr>
        <w:spacing w:after="0"/>
        <w:ind w:left="0"/>
        <w:jc w:val="left"/>
      </w:pPr>
      <w:r>
        <w:rPr>
          <w:rFonts w:ascii="Times New Roman"/>
          <w:b/>
          <w:i w:val="false"/>
          <w:color w:val="000000"/>
        </w:rPr>
        <w:t xml:space="preserve"> 16-бап</w:t>
      </w:r>
      <w:r>
        <w:br/>
      </w:r>
      <w:r>
        <w:rPr>
          <w:rFonts w:ascii="Times New Roman"/>
          <w:b/>
          <w:i w:val="false"/>
          <w:color w:val="000000"/>
        </w:rPr>
        <w:t>
Дауларды шешу</w:t>
      </w:r>
    </w:p>
    <w:p>
      <w:pPr>
        <w:spacing w:after="0"/>
        <w:ind w:left="0"/>
        <w:jc w:val="both"/>
      </w:pPr>
      <w:r>
        <w:rPr>
          <w:rFonts w:ascii="Times New Roman"/>
          <w:b w:val="false"/>
          <w:i w:val="false"/>
          <w:color w:val="000000"/>
          <w:sz w:val="28"/>
        </w:rPr>
        <w:t>      Осы Келісімді іске асыру мәселелері, оның ішінде осы Келісімнің ережелерін түсіндіруге немесе қолдануға қатысты Тараптардың арасындағы даулар Тараптардың өзара келісуі бойынша консультациялар арқылы шешіледі.</w:t>
      </w:r>
    </w:p>
    <w:p>
      <w:pPr>
        <w:spacing w:after="0"/>
        <w:ind w:left="0"/>
        <w:jc w:val="left"/>
      </w:pPr>
      <w:r>
        <w:rPr>
          <w:rFonts w:ascii="Times New Roman"/>
          <w:b/>
          <w:i w:val="false"/>
          <w:color w:val="000000"/>
        </w:rPr>
        <w:t xml:space="preserve"> 17-бап</w:t>
      </w:r>
      <w:r>
        <w:br/>
      </w:r>
      <w:r>
        <w:rPr>
          <w:rFonts w:ascii="Times New Roman"/>
          <w:b/>
          <w:i w:val="false"/>
          <w:color w:val="000000"/>
        </w:rPr>
        <w:t>
Түзетулер</w:t>
      </w:r>
    </w:p>
    <w:p>
      <w:pPr>
        <w:spacing w:after="0"/>
        <w:ind w:left="0"/>
        <w:jc w:val="both"/>
      </w:pPr>
      <w:r>
        <w:rPr>
          <w:rFonts w:ascii="Times New Roman"/>
          <w:b w:val="false"/>
          <w:i w:val="false"/>
          <w:color w:val="000000"/>
          <w:sz w:val="28"/>
        </w:rPr>
        <w:t>      Тараптар өзара келісім бойынша осы Келісімге оның ажырамас бөліктері болып табылатын өзгерістер мен толықтырулар енгізуі мүмкін, олар жеке хаттамалармен ресімделеді және осы Келісімнің 20-бабында көзделген тәртіппен күшіне енеді.</w:t>
      </w:r>
    </w:p>
    <w:p>
      <w:pPr>
        <w:spacing w:after="0"/>
        <w:ind w:left="0"/>
        <w:jc w:val="left"/>
      </w:pPr>
      <w:r>
        <w:rPr>
          <w:rFonts w:ascii="Times New Roman"/>
          <w:b/>
          <w:i w:val="false"/>
          <w:color w:val="000000"/>
        </w:rPr>
        <w:t xml:space="preserve"> 18-бап</w:t>
      </w:r>
      <w:r>
        <w:br/>
      </w:r>
      <w:r>
        <w:rPr>
          <w:rFonts w:ascii="Times New Roman"/>
          <w:b/>
          <w:i w:val="false"/>
          <w:color w:val="000000"/>
        </w:rPr>
        <w:t>
Бенилюкс мемлекеттері үшін депозитарий</w:t>
      </w:r>
    </w:p>
    <w:p>
      <w:pPr>
        <w:spacing w:after="0"/>
        <w:ind w:left="0"/>
        <w:jc w:val="both"/>
      </w:pPr>
      <w:r>
        <w:rPr>
          <w:rFonts w:ascii="Times New Roman"/>
          <w:b w:val="false"/>
          <w:i w:val="false"/>
          <w:color w:val="000000"/>
          <w:sz w:val="28"/>
        </w:rPr>
        <w:t>      Бельгия Корольдігінің Үкіметі Бенилюкс мемлекеттері үшін осы Келісімнің депозитарийі (бұдан әрі – депозитарий) болып табылады.</w:t>
      </w:r>
      <w:r>
        <w:br/>
      </w:r>
      <w:r>
        <w:rPr>
          <w:rFonts w:ascii="Times New Roman"/>
          <w:b w:val="false"/>
          <w:i w:val="false"/>
          <w:color w:val="000000"/>
          <w:sz w:val="28"/>
        </w:rPr>
        <w:t>
      Осы Келісімнің тұпнұсқасы депозитарийде сақталады, ол расталған және тең тұпнұсқалы көшірмелерін Бенилюкс мемлекеттерінің Тараптарына жібереді.</w:t>
      </w:r>
    </w:p>
    <w:p>
      <w:pPr>
        <w:spacing w:after="0"/>
        <w:ind w:left="0"/>
        <w:jc w:val="left"/>
      </w:pPr>
      <w:r>
        <w:rPr>
          <w:rFonts w:ascii="Times New Roman"/>
          <w:b/>
          <w:i w:val="false"/>
          <w:color w:val="000000"/>
        </w:rPr>
        <w:t xml:space="preserve"> 19-бап</w:t>
      </w:r>
      <w:r>
        <w:br/>
      </w:r>
      <w:r>
        <w:rPr>
          <w:rFonts w:ascii="Times New Roman"/>
          <w:b/>
          <w:i w:val="false"/>
          <w:color w:val="000000"/>
        </w:rPr>
        <w:t>
Аумақтық қолданылуы</w:t>
      </w:r>
    </w:p>
    <w:p>
      <w:pPr>
        <w:spacing w:after="0"/>
        <w:ind w:left="0"/>
        <w:jc w:val="both"/>
      </w:pPr>
      <w:r>
        <w:rPr>
          <w:rFonts w:ascii="Times New Roman"/>
          <w:b w:val="false"/>
          <w:i w:val="false"/>
          <w:color w:val="000000"/>
          <w:sz w:val="28"/>
        </w:rPr>
        <w:t>      Нидерланд Корольдігіне қатысты осы Келісімнің қолданылуы осы Келісімнің басқа Тараптарына хабарлауға тиіс Бенилюкс мемлекеттері үшін осы Келісімнің депозитарийіне дипломатиялық арналар арқылы жазбаша хабарлама бойынша Еуропадан тыс жерлерде орналасқан бөліктерде қолданылуы мүмкін.</w:t>
      </w:r>
    </w:p>
    <w:p>
      <w:pPr>
        <w:spacing w:after="0"/>
        <w:ind w:left="0"/>
        <w:jc w:val="left"/>
      </w:pPr>
      <w:r>
        <w:rPr>
          <w:rFonts w:ascii="Times New Roman"/>
          <w:b/>
          <w:i w:val="false"/>
          <w:color w:val="000000"/>
        </w:rPr>
        <w:t xml:space="preserve"> 20-бап</w:t>
      </w:r>
      <w:r>
        <w:br/>
      </w:r>
      <w:r>
        <w:rPr>
          <w:rFonts w:ascii="Times New Roman"/>
          <w:b/>
          <w:i w:val="false"/>
          <w:color w:val="000000"/>
        </w:rPr>
        <w:t>
Күшіне енуі</w:t>
      </w:r>
    </w:p>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орындағаны туралы екі Тараптың, оның бірі Қазақстан Республикасы болып табылады, жазбаша хабарламасын дипломатиялық арналар бойынша депозитарий алған күннен кейінгі келесі екінші айдың бірінші күнінде күшіне енеді.</w:t>
      </w:r>
      <w:r>
        <w:br/>
      </w:r>
      <w:r>
        <w:rPr>
          <w:rFonts w:ascii="Times New Roman"/>
          <w:b w:val="false"/>
          <w:i w:val="false"/>
          <w:color w:val="000000"/>
          <w:sz w:val="28"/>
        </w:rPr>
        <w:t>
      2. Кез келген екінші Тарапқа қатысты осы Келісім оның күшіне енуі үшін қажетті мемлекетішілік рәсімдерді осындай екінші Тараптың орындағаны туралы жазбаша хабарламаны дипломатиялық арналар бойынша депозитарийден алған күннен кейінгі келесі екінші айдың бірінші күнінде күшіне енеді.</w:t>
      </w:r>
      <w:r>
        <w:br/>
      </w:r>
      <w:r>
        <w:rPr>
          <w:rFonts w:ascii="Times New Roman"/>
          <w:b w:val="false"/>
          <w:i w:val="false"/>
          <w:color w:val="000000"/>
          <w:sz w:val="28"/>
        </w:rPr>
        <w:t>
      3. Депозитарий Тараптардың әрқайсысына 1 және 2-тармақтарда көрсетілген хабарламаларды алғаны туралы және Тараптардың әрқайсысы үшін осы Келісімнің күшіне енген күндері туралы хабарлайды.</w:t>
      </w:r>
      <w:r>
        <w:br/>
      </w:r>
      <w:r>
        <w:rPr>
          <w:rFonts w:ascii="Times New Roman"/>
          <w:b w:val="false"/>
          <w:i w:val="false"/>
          <w:color w:val="000000"/>
          <w:sz w:val="28"/>
        </w:rPr>
        <w:t>
      4. Осы Келісімнің 3-бабы 1-тармағының 3) және 4) тармақшаларының ережелері ол күшіне енген күннен бастап үш жыл өткен соң Тараптардың әрқайсысы үшін қолданылады. Осы үш жылдық кезең ішінде 3-баптың 1-тармағы 3) және 4) тармақшаларының ережелері үшінші мемлекеттердің азаматтығы жоқ адамдарына және Тараптар реадмиссия туралы халықаралық шарттар жасасқан сол үшінші мемлекеттердің азаматтарына ғана қатысты қолданылады.</w:t>
      </w:r>
    </w:p>
    <w:p>
      <w:pPr>
        <w:spacing w:after="0"/>
        <w:ind w:left="0"/>
        <w:jc w:val="left"/>
      </w:pPr>
      <w:r>
        <w:rPr>
          <w:rFonts w:ascii="Times New Roman"/>
          <w:b/>
          <w:i w:val="false"/>
          <w:color w:val="000000"/>
        </w:rPr>
        <w:t xml:space="preserve"> 21-бап</w:t>
      </w:r>
      <w:r>
        <w:br/>
      </w:r>
      <w:r>
        <w:rPr>
          <w:rFonts w:ascii="Times New Roman"/>
          <w:b/>
          <w:i w:val="false"/>
          <w:color w:val="000000"/>
        </w:rPr>
        <w:t>
Қолданылуын тоқтата тұру және тоқтату</w:t>
      </w:r>
    </w:p>
    <w:p>
      <w:pPr>
        <w:spacing w:after="0"/>
        <w:ind w:left="0"/>
        <w:jc w:val="both"/>
      </w:pPr>
      <w:r>
        <w:rPr>
          <w:rFonts w:ascii="Times New Roman"/>
          <w:b w:val="false"/>
          <w:i w:val="false"/>
          <w:color w:val="000000"/>
          <w:sz w:val="28"/>
        </w:rPr>
        <w:t>      1. Осы Келісім белгіленбеген кезеңге жасалады.</w:t>
      </w:r>
      <w:r>
        <w:br/>
      </w:r>
      <w:r>
        <w:rPr>
          <w:rFonts w:ascii="Times New Roman"/>
          <w:b w:val="false"/>
          <w:i w:val="false"/>
          <w:color w:val="000000"/>
          <w:sz w:val="28"/>
        </w:rPr>
        <w:t>
      2. Бельгия Корольдігі, Люксембург Ұлы Герцогтігі және Нидерланд Корольдігі бірлесе отырып ұлттық қауіпсіздікті, қоғамдық тәртіпті қорғау немесе халықтың денсаулығын сақтау мақсатында депозитарий арқылы Қазақстан Республикасына дипломатиялық арналар бойынша жазбаша хабарлама жіберу арқылы осы Келісімнің қолданысын тоқтата тұруы мүмкін. Мұндай шараны болғызбау туралы депозитарий Қазақстан Республикасына дипломатиялық арналар арқылы дереу хабарлайды.</w:t>
      </w:r>
      <w:r>
        <w:br/>
      </w:r>
      <w:r>
        <w:rPr>
          <w:rFonts w:ascii="Times New Roman"/>
          <w:b w:val="false"/>
          <w:i w:val="false"/>
          <w:color w:val="000000"/>
          <w:sz w:val="28"/>
        </w:rPr>
        <w:t>
      3. Қазақстан Республикасы ұлттық қауіпсіздікті, қоғамдық тәртіпті қорғау немесе халықтың денсаулығын сақтау мақсатында депозитарий арқылы Бенилюкс мемлекеттеріне дипломатиялық арналар бойынша жазбаша хабарлама жіберу арқылы осы Келісімнің қолданысын тоқтата тұруы мүмкін. Мұндай шараны болғызбау туралы Қазақстан Республикасы депозитарийге дипломатиялық арналар арқылы дереу хабарлайды.</w:t>
      </w:r>
      <w:r>
        <w:br/>
      </w:r>
      <w:r>
        <w:rPr>
          <w:rFonts w:ascii="Times New Roman"/>
          <w:b w:val="false"/>
          <w:i w:val="false"/>
          <w:color w:val="000000"/>
          <w:sz w:val="28"/>
        </w:rPr>
        <w:t>
      4. Осы Келісімнің қолданысын тоқтата тұру осы баптың 2 және 3-тармақтарында көрсетілген хабарлама алынған айдан кейінгі келесі бірінші айдың бірінші күнінде күшіне енеді.</w:t>
      </w:r>
      <w:r>
        <w:br/>
      </w:r>
      <w:r>
        <w:rPr>
          <w:rFonts w:ascii="Times New Roman"/>
          <w:b w:val="false"/>
          <w:i w:val="false"/>
          <w:color w:val="000000"/>
          <w:sz w:val="28"/>
        </w:rPr>
        <w:t>
      5. Бельгия Корольдігі, Люксембург Ұлы Герцогтігі және Нидерланд Корольдігі бірлесе отырып, тиісінше Қазақстан Республикасына жазбаша түрде хабарлайтын депозитарийге дипломатиялық арналар арқылы хабарлай отырып, осы Келісімнің қолданысын тоқтата алады.</w:t>
      </w:r>
      <w:r>
        <w:br/>
      </w:r>
      <w:r>
        <w:rPr>
          <w:rFonts w:ascii="Times New Roman"/>
          <w:b w:val="false"/>
          <w:i w:val="false"/>
          <w:color w:val="000000"/>
          <w:sz w:val="28"/>
        </w:rPr>
        <w:t>
      6. Қазақстан Республикасы басқа Бенилюкс мемлекеттеріне хабарлайтын депозитарийге дипломатиялық арналар арқылы жазбаша түрде хабарлай отырып, осы Келісімнің қолданысын тоқтата алады.</w:t>
      </w:r>
      <w:r>
        <w:br/>
      </w:r>
      <w:r>
        <w:rPr>
          <w:rFonts w:ascii="Times New Roman"/>
          <w:b w:val="false"/>
          <w:i w:val="false"/>
          <w:color w:val="000000"/>
          <w:sz w:val="28"/>
        </w:rPr>
        <w:t>
      7. Осы Келісімнің қолданысын тоқтату осы баптың 5 және 6-тармақтарында көрсетілген жазбаша хабарлама дипломатиялық арналар арқылы алынған айдан кейінгі келесі екінші айдың бірінші күні күшіне енеді.</w:t>
      </w:r>
      <w:r>
        <w:br/>
      </w:r>
      <w:r>
        <w:rPr>
          <w:rFonts w:ascii="Times New Roman"/>
          <w:b w:val="false"/>
          <w:i w:val="false"/>
          <w:color w:val="000000"/>
          <w:sz w:val="28"/>
        </w:rPr>
        <w:t>
      Осыларды куәландыру үшін Тараптардың осы мақсатта тиісті дәрежеде уәкілеттік берілген өкілдері осы Келісімге қол қойды.</w:t>
      </w:r>
    </w:p>
    <w:p>
      <w:pPr>
        <w:spacing w:after="0"/>
        <w:ind w:left="0"/>
        <w:jc w:val="both"/>
      </w:pPr>
      <w:r>
        <w:rPr>
          <w:rFonts w:ascii="Times New Roman"/>
          <w:b w:val="false"/>
          <w:i w:val="false"/>
          <w:color w:val="000000"/>
          <w:sz w:val="28"/>
        </w:rPr>
        <w:t>      ______ жылғы «____» _______ _______________ қаласында әрқайсысы қазақ, француз, голланд және ағылшын тілдерінде екі данада жасалды әрі барлық мәтіндердің күші бірдей. Осы Келісімнің ережелерін түсіндіру кезінде келіспеушіліктер туындаған жағдайда Тараптар ағылшын тіліндегі мәтінге жүгінетін болады.</w:t>
      </w:r>
    </w:p>
    <w:p>
      <w:pPr>
        <w:spacing w:after="0"/>
        <w:ind w:left="0"/>
        <w:jc w:val="both"/>
      </w:pPr>
      <w:r>
        <w:rPr>
          <w:rFonts w:ascii="Times New Roman"/>
          <w:b w:val="false"/>
          <w:i/>
          <w:color w:val="000000"/>
          <w:sz w:val="28"/>
        </w:rPr>
        <w:t>                                       Бельгия Корольдігі үшін</w:t>
      </w:r>
    </w:p>
    <w:p>
      <w:pPr>
        <w:spacing w:after="0"/>
        <w:ind w:left="0"/>
        <w:jc w:val="both"/>
      </w:pPr>
      <w:r>
        <w:rPr>
          <w:rFonts w:ascii="Times New Roman"/>
          <w:b w:val="false"/>
          <w:i/>
          <w:color w:val="000000"/>
          <w:sz w:val="28"/>
        </w:rPr>
        <w:t>      Қазақстан Республикасы үшін      Люксембург Ұлы Герцогтігі үшін</w:t>
      </w:r>
    </w:p>
    <w:p>
      <w:pPr>
        <w:spacing w:after="0"/>
        <w:ind w:left="0"/>
        <w:jc w:val="both"/>
      </w:pPr>
      <w:r>
        <w:rPr>
          <w:rFonts w:ascii="Times New Roman"/>
          <w:b w:val="false"/>
          <w:i/>
          <w:color w:val="000000"/>
          <w:sz w:val="28"/>
        </w:rPr>
        <w:t>                                       Нидерланд Корольдігі үшін</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2014 жылғы «  »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 мен Бенилюкс мемлекеттері (Бельгия</w:t>
      </w:r>
      <w:r>
        <w:br/>
      </w:r>
      <w:r>
        <w:rPr>
          <w:rFonts w:ascii="Times New Roman"/>
          <w:b/>
          <w:i w:val="false"/>
          <w:color w:val="000000"/>
        </w:rPr>
        <w:t>
Корольдігі, Люксембург Ұлы Герцогтігі және Нидерланд</w:t>
      </w:r>
      <w:r>
        <w:br/>
      </w:r>
      <w:r>
        <w:rPr>
          <w:rFonts w:ascii="Times New Roman"/>
          <w:b/>
          <w:i w:val="false"/>
          <w:color w:val="000000"/>
        </w:rPr>
        <w:t>
Корольдігі) арасындағы реадмиссия туралы келісімді іске асыру</w:t>
      </w:r>
      <w:r>
        <w:br/>
      </w:r>
      <w:r>
        <w:rPr>
          <w:rFonts w:ascii="Times New Roman"/>
          <w:b/>
          <w:i w:val="false"/>
          <w:color w:val="000000"/>
        </w:rPr>
        <w:t>
хаттамасы</w:t>
      </w:r>
    </w:p>
    <w:p>
      <w:pPr>
        <w:spacing w:after="0"/>
        <w:ind w:left="0"/>
        <w:jc w:val="both"/>
      </w:pPr>
      <w:r>
        <w:rPr>
          <w:rFonts w:ascii="Times New Roman"/>
          <w:b w:val="false"/>
          <w:i w:val="false"/>
          <w:color w:val="000000"/>
          <w:sz w:val="28"/>
        </w:rPr>
        <w:t>      Бұдан әрі «Тараптар» деп аталатын Қазақстан Республикасы мен Бенилюкс мемлекеттері (Бельгия Корольдігі, Люксембург Ұлы Герцогтігі және Нидерланд Корольдігі) Қазақстан Республикасы және Бенилюкс мемлекеттері (Бельгия Корольдігі, Люксембург Ұлы Герцогтігі және Нидерланд Корольдігі) арасындағы реадмиссия туралы келісімнің (бұдан әрі – Келісім) 15-бабына сәйкес төмендегілер туралы келісті:</w:t>
      </w:r>
    </w:p>
    <w:p>
      <w:pPr>
        <w:spacing w:after="0"/>
        <w:ind w:left="0"/>
        <w:jc w:val="left"/>
      </w:pPr>
      <w:r>
        <w:rPr>
          <w:rFonts w:ascii="Times New Roman"/>
          <w:b/>
          <w:i w:val="false"/>
          <w:color w:val="000000"/>
        </w:rPr>
        <w:t xml:space="preserve"> 1-бап</w:t>
      </w:r>
      <w:r>
        <w:br/>
      </w:r>
      <w:r>
        <w:rPr>
          <w:rFonts w:ascii="Times New Roman"/>
          <w:b/>
          <w:i w:val="false"/>
          <w:color w:val="000000"/>
        </w:rPr>
        <w:t>
Анықтамалар</w:t>
      </w:r>
    </w:p>
    <w:p>
      <w:pPr>
        <w:spacing w:after="0"/>
        <w:ind w:left="0"/>
        <w:jc w:val="both"/>
      </w:pPr>
      <w:r>
        <w:rPr>
          <w:rFonts w:ascii="Times New Roman"/>
          <w:b w:val="false"/>
          <w:i w:val="false"/>
          <w:color w:val="000000"/>
          <w:sz w:val="28"/>
        </w:rPr>
        <w:t>      Осы Іске асыру хаттамасын қолдану үшін төменде келтірілген терминдердің мынадай мағыналары бар:</w:t>
      </w:r>
      <w:r>
        <w:br/>
      </w:r>
      <w:r>
        <w:rPr>
          <w:rFonts w:ascii="Times New Roman"/>
          <w:b w:val="false"/>
          <w:i w:val="false"/>
          <w:color w:val="000000"/>
          <w:sz w:val="28"/>
        </w:rPr>
        <w:t>
      «дипломатиялық миссия» – сұрау салушы Тарап аумағындағы сұрау салынатын Тараптың дипломатиялық өкілдігі;</w:t>
      </w:r>
      <w:r>
        <w:br/>
      </w:r>
      <w:r>
        <w:rPr>
          <w:rFonts w:ascii="Times New Roman"/>
          <w:b w:val="false"/>
          <w:i w:val="false"/>
          <w:color w:val="000000"/>
          <w:sz w:val="28"/>
        </w:rPr>
        <w:t>
      «еріп жүретін адамдар» – реадмиссияға не транзитке жататын адамға еріп жүру үшін сұрау салушы Тарап тағайындаған адам (немесе адамдар).</w:t>
      </w:r>
    </w:p>
    <w:p>
      <w:pPr>
        <w:spacing w:after="0"/>
        <w:ind w:left="0"/>
        <w:jc w:val="left"/>
      </w:pPr>
      <w:r>
        <w:rPr>
          <w:rFonts w:ascii="Times New Roman"/>
          <w:b/>
          <w:i w:val="false"/>
          <w:color w:val="000000"/>
        </w:rPr>
        <w:t xml:space="preserve"> 2-бап</w:t>
      </w:r>
      <w:r>
        <w:br/>
      </w:r>
      <w:r>
        <w:rPr>
          <w:rFonts w:ascii="Times New Roman"/>
          <w:b/>
          <w:i w:val="false"/>
          <w:color w:val="000000"/>
        </w:rPr>
        <w:t>
Реадмиссия туралы қолдаухат жіберу (Келісімнің 4-бабы)</w:t>
      </w:r>
    </w:p>
    <w:p>
      <w:pPr>
        <w:spacing w:after="0"/>
        <w:ind w:left="0"/>
        <w:jc w:val="both"/>
      </w:pPr>
      <w:r>
        <w:rPr>
          <w:rFonts w:ascii="Times New Roman"/>
          <w:b w:val="false"/>
          <w:i w:val="false"/>
          <w:color w:val="000000"/>
          <w:sz w:val="28"/>
        </w:rPr>
        <w:t>      1. Реадмиссия туралы қолдаухат факс бойынша, электрондық түрде немесе басқа да техникалық құралдар арқылы дипломатиялық миссияға және сұрау салынатын Тараптың құзыретті органына жіберіледі.</w:t>
      </w:r>
      <w:r>
        <w:br/>
      </w:r>
      <w:r>
        <w:rPr>
          <w:rFonts w:ascii="Times New Roman"/>
          <w:b w:val="false"/>
          <w:i w:val="false"/>
          <w:color w:val="000000"/>
          <w:sz w:val="28"/>
        </w:rPr>
        <w:t>
      2. Реадмиссия туралы қолдаухат осы Іске асыру хаттамасына 1Б қосымшада келтірілген бланкіні пайдалана отырып жіберіледі.</w:t>
      </w:r>
      <w:r>
        <w:br/>
      </w:r>
      <w:r>
        <w:rPr>
          <w:rFonts w:ascii="Times New Roman"/>
          <w:b w:val="false"/>
          <w:i w:val="false"/>
          <w:color w:val="000000"/>
          <w:sz w:val="28"/>
        </w:rPr>
        <w:t>
      3. Келісімнің 4-бабының 4-тармағында белгіленген шарттар орындалған жағдайда, осы Іске асыру хаттамасына 3-қосымшада келтірілген бланкіні пайдалана отырып жазбаша хабарлама жіберу жеткілікті болады.</w:t>
      </w:r>
      <w:r>
        <w:br/>
      </w:r>
      <w:r>
        <w:rPr>
          <w:rFonts w:ascii="Times New Roman"/>
          <w:b w:val="false"/>
          <w:i w:val="false"/>
          <w:color w:val="000000"/>
          <w:sz w:val="28"/>
        </w:rPr>
        <w:t>
      4. Реадмиссия туралы белгілі бір қолдаухат бойынша барынша нақты мәліметтер беру немесе алу үшін Тараптар дипломатиялық миссияға және құзыретті органға өтініш жасайды.</w:t>
      </w:r>
    </w:p>
    <w:p>
      <w:pPr>
        <w:spacing w:after="0"/>
        <w:ind w:left="0"/>
        <w:jc w:val="left"/>
      </w:pPr>
      <w:r>
        <w:rPr>
          <w:rFonts w:ascii="Times New Roman"/>
          <w:b/>
          <w:i w:val="false"/>
          <w:color w:val="000000"/>
        </w:rPr>
        <w:t xml:space="preserve"> 3-бап</w:t>
      </w:r>
      <w:r>
        <w:br/>
      </w:r>
      <w:r>
        <w:rPr>
          <w:rFonts w:ascii="Times New Roman"/>
          <w:b/>
          <w:i w:val="false"/>
          <w:color w:val="000000"/>
        </w:rPr>
        <w:t>
Қолдаухатқа жауап (Келісімнің 7-бабының 3-тармағы)</w:t>
      </w:r>
    </w:p>
    <w:p>
      <w:pPr>
        <w:spacing w:after="0"/>
        <w:ind w:left="0"/>
        <w:jc w:val="both"/>
      </w:pPr>
      <w:r>
        <w:rPr>
          <w:rFonts w:ascii="Times New Roman"/>
          <w:b w:val="false"/>
          <w:i w:val="false"/>
          <w:color w:val="000000"/>
          <w:sz w:val="28"/>
        </w:rPr>
        <w:t>      1. Реадмиссия туралы қолдаухатқа жауап факс бойынша, электрондық түрде немесе басқа да техникалық құралдар арқылы дипломатиялық миссияға және сұрау салушы Тараптың құзыретті органына жіберіледі.</w:t>
      </w:r>
      <w:r>
        <w:br/>
      </w:r>
      <w:r>
        <w:rPr>
          <w:rFonts w:ascii="Times New Roman"/>
          <w:b w:val="false"/>
          <w:i w:val="false"/>
          <w:color w:val="000000"/>
          <w:sz w:val="28"/>
        </w:rPr>
        <w:t>
      2. Бұл есеп осы Іске асыру хаттамасының 2-бабының 2-тармағында келтірілген бланкіні пайдалана отырып беріледі.</w:t>
      </w:r>
    </w:p>
    <w:p>
      <w:pPr>
        <w:spacing w:after="0"/>
        <w:ind w:left="0"/>
        <w:jc w:val="left"/>
      </w:pPr>
      <w:r>
        <w:rPr>
          <w:rFonts w:ascii="Times New Roman"/>
          <w:b/>
          <w:i w:val="false"/>
          <w:color w:val="000000"/>
        </w:rPr>
        <w:t xml:space="preserve"> 4-бап</w:t>
      </w:r>
      <w:r>
        <w:br/>
      </w:r>
      <w:r>
        <w:rPr>
          <w:rFonts w:ascii="Times New Roman"/>
          <w:b/>
          <w:i w:val="false"/>
          <w:color w:val="000000"/>
        </w:rPr>
        <w:t>
Жол жүру құжаттары (Келісімнің 7-бабының 5-тармағы)</w:t>
      </w:r>
    </w:p>
    <w:p>
      <w:pPr>
        <w:spacing w:after="0"/>
        <w:ind w:left="0"/>
        <w:jc w:val="both"/>
      </w:pPr>
      <w:r>
        <w:rPr>
          <w:rFonts w:ascii="Times New Roman"/>
          <w:b w:val="false"/>
          <w:i w:val="false"/>
          <w:color w:val="000000"/>
          <w:sz w:val="28"/>
        </w:rPr>
        <w:t>      1. Реадмиссия туралы қолдаухатқа оң жауап болған жағдайда дипломатиялық миссия Келісімнің 7-бабының 5-тармағына сәйкес кету үшін қажетті жол жүру құжаттарын сұрау салушы Тараптың құзыретті органдарына береді.</w:t>
      </w:r>
      <w:r>
        <w:br/>
      </w:r>
      <w:r>
        <w:rPr>
          <w:rFonts w:ascii="Times New Roman"/>
          <w:b w:val="false"/>
          <w:i w:val="false"/>
          <w:color w:val="000000"/>
          <w:sz w:val="28"/>
        </w:rPr>
        <w:t>
      2. Егер дипломатиялық миссия тиісті сұрау салуды алған күннен бастап бес жұмыс күні ішінде қажетті жол жүру құжаттарын бермесе, онда Келісімнің 7-бабы 5-тармағының негізінде сұрау салынатын Тарап сұрау салушы Тарап берген жол жүру құжатын пайдалануға келісті деп есептеледі. Тараптардың осы мақсатта пайдаланатын құжаттары осы Іске асыру хаттамасына 4 және 5-қосымшаларда келтірілген.</w:t>
      </w:r>
    </w:p>
    <w:p>
      <w:pPr>
        <w:spacing w:after="0"/>
        <w:ind w:left="0"/>
        <w:jc w:val="left"/>
      </w:pPr>
      <w:r>
        <w:rPr>
          <w:rFonts w:ascii="Times New Roman"/>
          <w:b/>
          <w:i w:val="false"/>
          <w:color w:val="000000"/>
        </w:rPr>
        <w:t xml:space="preserve"> 5-бап</w:t>
      </w:r>
      <w:r>
        <w:br/>
      </w:r>
      <w:r>
        <w:rPr>
          <w:rFonts w:ascii="Times New Roman"/>
          <w:b/>
          <w:i w:val="false"/>
          <w:color w:val="000000"/>
        </w:rPr>
        <w:t>
Беру (Келісімнің 8-бабы)</w:t>
      </w:r>
    </w:p>
    <w:p>
      <w:pPr>
        <w:spacing w:after="0"/>
        <w:ind w:left="0"/>
        <w:jc w:val="both"/>
      </w:pPr>
      <w:r>
        <w:rPr>
          <w:rFonts w:ascii="Times New Roman"/>
          <w:b w:val="false"/>
          <w:i w:val="false"/>
          <w:color w:val="000000"/>
          <w:sz w:val="28"/>
        </w:rPr>
        <w:t>      1. Сұрау салушы Тараптың құзыретті органы болжамды беру туралы сұрау салынатын Тараптың құзыретті органына және дипломатиялық миссиясына кемінде үш жұмыс күні бұрын факс бойынша, электрондық түрде немесе өзге де техникалық құралдар арқылы хабарлайды. Бұл мақсат үшін ол Іске асыру хаттамасына 2-қосымшада келтірілген бланкілерді пайдаланады.</w:t>
      </w:r>
      <w:r>
        <w:br/>
      </w:r>
      <w:r>
        <w:rPr>
          <w:rFonts w:ascii="Times New Roman"/>
          <w:b w:val="false"/>
          <w:i w:val="false"/>
          <w:color w:val="000000"/>
          <w:sz w:val="28"/>
        </w:rPr>
        <w:t>
      2. Егер сұрау салушы Тарап реадмиссияға жататын адамды Келісімнің 7-бабының 4-тармағында көзделген бір айлық мерзім ішінде беру мүмкін емес деп тапса, онда ол сұрау салынатын Тараптың құзыретті органына және дипломатиялық миссиясына бұл туралы дереу хабарлайды. Адамды нақты қайтарғаннан кейін сұрау салушы Тараптың құзыретті органы осы баптың 1-тармағында көзделген тәртіппен және мерзімде сұрау салынатын Тарапқа бірден хабарлайды.</w:t>
      </w:r>
      <w:r>
        <w:br/>
      </w:r>
      <w:r>
        <w:rPr>
          <w:rFonts w:ascii="Times New Roman"/>
          <w:b w:val="false"/>
          <w:i w:val="false"/>
          <w:color w:val="000000"/>
          <w:sz w:val="28"/>
        </w:rPr>
        <w:t>
      3. Егер медициналық негіздер бойынша тасымалдауды жерүсті немесе теңіз көлігімен жүзеге асыру қажет болса, онда сұрау салушы Тараптың құзыретті органдары осы Іске асыру хаттамасына 2-қосымшада келтірілген бланкіде бұл факті туралы жеке белгі жасайды.</w:t>
      </w:r>
    </w:p>
    <w:p>
      <w:pPr>
        <w:spacing w:after="0"/>
        <w:ind w:left="0"/>
        <w:jc w:val="left"/>
      </w:pPr>
      <w:r>
        <w:rPr>
          <w:rFonts w:ascii="Times New Roman"/>
          <w:b/>
          <w:i w:val="false"/>
          <w:color w:val="000000"/>
        </w:rPr>
        <w:t xml:space="preserve"> 6-бап</w:t>
      </w:r>
      <w:r>
        <w:br/>
      </w:r>
      <w:r>
        <w:rPr>
          <w:rFonts w:ascii="Times New Roman"/>
          <w:b/>
          <w:i w:val="false"/>
          <w:color w:val="000000"/>
        </w:rPr>
        <w:t>
Транзит рәсімі (Келісімнің 10-бабы)</w:t>
      </w:r>
    </w:p>
    <w:p>
      <w:pPr>
        <w:spacing w:after="0"/>
        <w:ind w:left="0"/>
        <w:jc w:val="both"/>
      </w:pPr>
      <w:r>
        <w:rPr>
          <w:rFonts w:ascii="Times New Roman"/>
          <w:b w:val="false"/>
          <w:i w:val="false"/>
          <w:color w:val="000000"/>
          <w:sz w:val="28"/>
        </w:rPr>
        <w:t>      1. Транзитке сұрау салу жоспарланған транзитке дейін кемінде екі күн бұрын факс бойынша, электрондық тәсілмен немесе басқа да техникалық құралдар арқылы сұрау салынатын Тараптың құзыретті органына жіберіледі. Бұл сұрау салу осы Іске асыру хаттамасына 6-қосымшада келтірілген бланкіні пайдалана отырып жүзеге асырылады.</w:t>
      </w:r>
      <w:r>
        <w:br/>
      </w:r>
      <w:r>
        <w:rPr>
          <w:rFonts w:ascii="Times New Roman"/>
          <w:b w:val="false"/>
          <w:i w:val="false"/>
          <w:color w:val="000000"/>
          <w:sz w:val="28"/>
        </w:rPr>
        <w:t>
      2. Сұрау салынатын Тараптың құзыретті органы өзінің транзитке келісетін/келіспейтінін көрсете отырып, факс бойынша, электрондық тәсілмен немесе басқа да техникалық құралдар арқылы дереу жауап береді. Бұл жауап осы баптың 1-тармағында көзделген бланкіні пайдалана отырып беріледі.</w:t>
      </w:r>
      <w:r>
        <w:br/>
      </w:r>
      <w:r>
        <w:rPr>
          <w:rFonts w:ascii="Times New Roman"/>
          <w:b w:val="false"/>
          <w:i w:val="false"/>
          <w:color w:val="000000"/>
          <w:sz w:val="28"/>
        </w:rPr>
        <w:t>
      3. Жалпы жағдайда транзит әуе көлігімен жүзеге асырылады.</w:t>
      </w:r>
    </w:p>
    <w:p>
      <w:pPr>
        <w:spacing w:after="0"/>
        <w:ind w:left="0"/>
        <w:jc w:val="left"/>
      </w:pPr>
      <w:r>
        <w:rPr>
          <w:rFonts w:ascii="Times New Roman"/>
          <w:b/>
          <w:i w:val="false"/>
          <w:color w:val="000000"/>
        </w:rPr>
        <w:t xml:space="preserve"> 7-бап</w:t>
      </w:r>
      <w:r>
        <w:br/>
      </w:r>
      <w:r>
        <w:rPr>
          <w:rFonts w:ascii="Times New Roman"/>
          <w:b/>
          <w:i w:val="false"/>
          <w:color w:val="000000"/>
        </w:rPr>
        <w:t>
Транзит кезінде қолдау көрсету (Келісімнің 11-бабының</w:t>
      </w:r>
      <w:r>
        <w:br/>
      </w:r>
      <w:r>
        <w:rPr>
          <w:rFonts w:ascii="Times New Roman"/>
          <w:b/>
          <w:i w:val="false"/>
          <w:color w:val="000000"/>
        </w:rPr>
        <w:t>
4-тармағы)</w:t>
      </w:r>
    </w:p>
    <w:p>
      <w:pPr>
        <w:spacing w:after="0"/>
        <w:ind w:left="0"/>
        <w:jc w:val="both"/>
      </w:pPr>
      <w:r>
        <w:rPr>
          <w:rFonts w:ascii="Times New Roman"/>
          <w:b w:val="false"/>
          <w:i w:val="false"/>
          <w:color w:val="000000"/>
          <w:sz w:val="28"/>
        </w:rPr>
        <w:t>      1. Сұрау салушы Тарап қандай да бір транзит үшін сұрау салынатын Тарап органдарының қолдау көрсетуі қажет деп есептеген жағдайда, ол сұрау салынатын Тараптың құзыретті органына адамның транзитімен бір мезгілде осындай қолдау көрсетуге сұрау салу жолдайды. Сұрау салынатын Тарап өзінің транзит туралы сұрау салуға жауабында сұратылып отырған қолдауды көрсете алатынын не қолдауды көрсете алмайтынын білдіреді. Бұл мақсат үшін Тараптар осы Іске асыру хаттамасына 6-қосымшада келтірілген бланкілерді пайдаланады, сондай-ақ қажет болған жағдайда, бір-бірімен консультация алмасады.</w:t>
      </w:r>
      <w:r>
        <w:br/>
      </w:r>
      <w:r>
        <w:rPr>
          <w:rFonts w:ascii="Times New Roman"/>
          <w:b w:val="false"/>
          <w:i w:val="false"/>
          <w:color w:val="000000"/>
          <w:sz w:val="28"/>
        </w:rPr>
        <w:t>
      2. Егер адам еріп жүретін адамдардың еріп жүруімен бірге орын алмастыратын болса, онда оны күзету және көліктен түсіру сұрау салынатын Тараптың бақылауымен, сондай-ақ осы Тарап қолдау көрсететін уақытқа дейін жүзеге асырылады.</w:t>
      </w:r>
    </w:p>
    <w:p>
      <w:pPr>
        <w:spacing w:after="0"/>
        <w:ind w:left="0"/>
        <w:jc w:val="left"/>
      </w:pPr>
      <w:r>
        <w:rPr>
          <w:rFonts w:ascii="Times New Roman"/>
          <w:b/>
          <w:i w:val="false"/>
          <w:color w:val="000000"/>
        </w:rPr>
        <w:t xml:space="preserve"> 8-бап</w:t>
      </w:r>
      <w:r>
        <w:br/>
      </w:r>
      <w:r>
        <w:rPr>
          <w:rFonts w:ascii="Times New Roman"/>
          <w:b/>
          <w:i w:val="false"/>
          <w:color w:val="000000"/>
        </w:rPr>
        <w:t>
Реадмиссия немесе транзит кезінде еріп жүретін адамдардың</w:t>
      </w:r>
      <w:r>
        <w:br/>
      </w:r>
      <w:r>
        <w:rPr>
          <w:rFonts w:ascii="Times New Roman"/>
          <w:b/>
          <w:i w:val="false"/>
          <w:color w:val="000000"/>
        </w:rPr>
        <w:t>
міндеттемелері (Келісімнің 15-бабының 3-тармағы)</w:t>
      </w:r>
    </w:p>
    <w:p>
      <w:pPr>
        <w:spacing w:after="0"/>
        <w:ind w:left="0"/>
        <w:jc w:val="both"/>
      </w:pPr>
      <w:r>
        <w:rPr>
          <w:rFonts w:ascii="Times New Roman"/>
          <w:b w:val="false"/>
          <w:i w:val="false"/>
          <w:color w:val="000000"/>
          <w:sz w:val="28"/>
        </w:rPr>
        <w:t>      1. Транзит кезінде еріп жүретін адамдардың өкілеттіктері өзін-өзі қорғау шеңберінде шектеледі. Бұдан өзге сұрау салынатын Тараптың қажетті шараларды қолдануға уәкілетті лауазымды адамдары болмаған жағдайда немесе осындай адамдарға қолдау көрсету мақсатында шұғыл және елеулі қауіп туындаған жағдайда қашуды, өзіне немесе үшінші тараптарға зиян келтіруді не мүлікке залал келтіруді болдырмау үшін еріп жүретін адамдар негізді және тиісінше әрекет етуге құқылы.</w:t>
      </w:r>
      <w:r>
        <w:br/>
      </w:r>
      <w:r>
        <w:rPr>
          <w:rFonts w:ascii="Times New Roman"/>
          <w:b w:val="false"/>
          <w:i w:val="false"/>
          <w:color w:val="000000"/>
          <w:sz w:val="28"/>
        </w:rPr>
        <w:t>
      Еріп жүретін адамдар сұрау салынатын Тараптың аумағында болған уақытта кез келген жағдайларда оның заңнамасын сақтауға міндетті.</w:t>
      </w:r>
      <w:r>
        <w:br/>
      </w:r>
      <w:r>
        <w:rPr>
          <w:rFonts w:ascii="Times New Roman"/>
          <w:b w:val="false"/>
          <w:i w:val="false"/>
          <w:color w:val="000000"/>
          <w:sz w:val="28"/>
        </w:rPr>
        <w:t>
      2. Еріп жүретін адамдар өз міндеттерін қаруды алып жүрмей және қолданбай, азаматтық киімде атқарады. Олардың өзімен бірге реадмиссияға немесе транзитке рұқсатты растайтын құжаттары болуға тиіс, сондай-ақ өзімен бірге әрқашан жеке басын куәландыратын құжаттары және еріп жүруге рұқсаты болуға тиіс.</w:t>
      </w:r>
      <w:r>
        <w:br/>
      </w:r>
      <w:r>
        <w:rPr>
          <w:rFonts w:ascii="Times New Roman"/>
          <w:b w:val="false"/>
          <w:i w:val="false"/>
          <w:color w:val="000000"/>
          <w:sz w:val="28"/>
        </w:rPr>
        <w:t>
      3. Осы Келісім шеңберінде сұрау салынатын Тараптың органдары еріп жүретін адамдарға олардың өз міндеттерін атқаруы кезінде осындай әрекеттерді жасауға уәкілетті өз лауазымды адамдарына көрсететіндей қорғау мен қолдау көрсетеді.</w:t>
      </w:r>
    </w:p>
    <w:p>
      <w:pPr>
        <w:spacing w:after="0"/>
        <w:ind w:left="0"/>
        <w:jc w:val="left"/>
      </w:pPr>
      <w:r>
        <w:rPr>
          <w:rFonts w:ascii="Times New Roman"/>
          <w:b/>
          <w:i w:val="false"/>
          <w:color w:val="000000"/>
        </w:rPr>
        <w:t xml:space="preserve"> 9-бап</w:t>
      </w:r>
      <w:r>
        <w:br/>
      </w:r>
      <w:r>
        <w:rPr>
          <w:rFonts w:ascii="Times New Roman"/>
          <w:b/>
          <w:i w:val="false"/>
          <w:color w:val="000000"/>
        </w:rPr>
        <w:t>
Құзыретті органдарды анықтау</w:t>
      </w:r>
      <w:r>
        <w:br/>
      </w:r>
      <w:r>
        <w:rPr>
          <w:rFonts w:ascii="Times New Roman"/>
          <w:b/>
          <w:i w:val="false"/>
          <w:color w:val="000000"/>
        </w:rPr>
        <w:t>
(Келісімнің 15-бабының 1-тармағы)</w:t>
      </w:r>
    </w:p>
    <w:p>
      <w:pPr>
        <w:spacing w:after="0"/>
        <w:ind w:left="0"/>
        <w:jc w:val="both"/>
      </w:pPr>
      <w:r>
        <w:rPr>
          <w:rFonts w:ascii="Times New Roman"/>
          <w:b w:val="false"/>
          <w:i w:val="false"/>
          <w:color w:val="000000"/>
          <w:sz w:val="28"/>
        </w:rPr>
        <w:t>      Осы Іске асыру хаттамасы жасалған күннен бастап бір ай ішінде Тараптар Келісімді іске асыру үшін қажетті құзыретті органдардың құрылымдық бөлімшелерінің тізімімен және байланыс деректерімен алмасады.</w:t>
      </w:r>
      <w:r>
        <w:br/>
      </w:r>
      <w:r>
        <w:rPr>
          <w:rFonts w:ascii="Times New Roman"/>
          <w:b w:val="false"/>
          <w:i w:val="false"/>
          <w:color w:val="000000"/>
          <w:sz w:val="28"/>
        </w:rPr>
        <w:t>
      Тараптар осы тізімдегі кез келген өзгерістер туралы бір-біріне дереу хабарлайды.</w:t>
      </w:r>
    </w:p>
    <w:p>
      <w:pPr>
        <w:spacing w:after="0"/>
        <w:ind w:left="0"/>
        <w:jc w:val="left"/>
      </w:pPr>
      <w:r>
        <w:rPr>
          <w:rFonts w:ascii="Times New Roman"/>
          <w:b/>
          <w:i w:val="false"/>
          <w:color w:val="000000"/>
        </w:rPr>
        <w:t xml:space="preserve"> 10-бап</w:t>
      </w:r>
      <w:r>
        <w:br/>
      </w:r>
      <w:r>
        <w:rPr>
          <w:rFonts w:ascii="Times New Roman"/>
          <w:b/>
          <w:i w:val="false"/>
          <w:color w:val="000000"/>
        </w:rPr>
        <w:t>
Мемлекеттік шекара арқылы өту пункттерін анықтау</w:t>
      </w:r>
      <w:r>
        <w:br/>
      </w:r>
      <w:r>
        <w:rPr>
          <w:rFonts w:ascii="Times New Roman"/>
          <w:b/>
          <w:i w:val="false"/>
          <w:color w:val="000000"/>
        </w:rPr>
        <w:t>
(Келісімнің 15-бабының 2-тармағы)</w:t>
      </w:r>
    </w:p>
    <w:p>
      <w:pPr>
        <w:spacing w:after="0"/>
        <w:ind w:left="0"/>
        <w:jc w:val="both"/>
      </w:pPr>
      <w:r>
        <w:rPr>
          <w:rFonts w:ascii="Times New Roman"/>
          <w:b w:val="false"/>
          <w:i w:val="false"/>
          <w:color w:val="000000"/>
          <w:sz w:val="28"/>
        </w:rPr>
        <w:t>      1. Осы Іске асыру хаттамасы жасалған күннен бастап бір ай ішінде Тараптар Келісімге сәйкес адамдардың берілуі және қабылдануы мүмкін болатын мемлекеттік шекаралар арқылы өту пункттері туралы бір-біріне жазбаша хабарлайды. Тараптар осы саладағы кез келген өзгерістер туралы бір-біріне дереу хабарлайды.</w:t>
      </w:r>
      <w:r>
        <w:br/>
      </w:r>
      <w:r>
        <w:rPr>
          <w:rFonts w:ascii="Times New Roman"/>
          <w:b w:val="false"/>
          <w:i w:val="false"/>
          <w:color w:val="000000"/>
          <w:sz w:val="28"/>
        </w:rPr>
        <w:t>
      2. Тараптар әрбір нақты жағдайда өзге де мемлекеттік шекара арқылы өту пункттері туралы уағдаласа алады.</w:t>
      </w:r>
    </w:p>
    <w:p>
      <w:pPr>
        <w:spacing w:after="0"/>
        <w:ind w:left="0"/>
        <w:jc w:val="left"/>
      </w:pPr>
      <w:r>
        <w:rPr>
          <w:rFonts w:ascii="Times New Roman"/>
          <w:b/>
          <w:i w:val="false"/>
          <w:color w:val="000000"/>
        </w:rPr>
        <w:t xml:space="preserve"> 11-бап</w:t>
      </w:r>
      <w:r>
        <w:br/>
      </w:r>
      <w:r>
        <w:rPr>
          <w:rFonts w:ascii="Times New Roman"/>
          <w:b/>
          <w:i w:val="false"/>
          <w:color w:val="000000"/>
        </w:rPr>
        <w:t>
Шығыстар</w:t>
      </w:r>
      <w:r>
        <w:br/>
      </w:r>
      <w:r>
        <w:rPr>
          <w:rFonts w:ascii="Times New Roman"/>
          <w:b/>
          <w:i w:val="false"/>
          <w:color w:val="000000"/>
        </w:rPr>
        <w:t>
(Келісімнің 12-бабы)</w:t>
      </w:r>
    </w:p>
    <w:p>
      <w:pPr>
        <w:spacing w:after="0"/>
        <w:ind w:left="0"/>
        <w:jc w:val="both"/>
      </w:pPr>
      <w:r>
        <w:rPr>
          <w:rFonts w:ascii="Times New Roman"/>
          <w:b w:val="false"/>
          <w:i w:val="false"/>
          <w:color w:val="000000"/>
          <w:sz w:val="28"/>
        </w:rPr>
        <w:t>      Келісімнің 12-бабына сәйкес сұрау салушы Тарап төлеуге тиіс реадмиссия мен транзитке байланысты сұрау салынатын Тараптың жұмсаған шығыстарын ұсынылған шоттар бойынша сұрау салушы Тарап өтейді.</w:t>
      </w:r>
    </w:p>
    <w:p>
      <w:pPr>
        <w:spacing w:after="0"/>
        <w:ind w:left="0"/>
        <w:jc w:val="left"/>
      </w:pPr>
      <w:r>
        <w:rPr>
          <w:rFonts w:ascii="Times New Roman"/>
          <w:b/>
          <w:i w:val="false"/>
          <w:color w:val="000000"/>
        </w:rPr>
        <w:t xml:space="preserve"> 12-бап</w:t>
      </w:r>
      <w:r>
        <w:br/>
      </w:r>
      <w:r>
        <w:rPr>
          <w:rFonts w:ascii="Times New Roman"/>
          <w:b/>
          <w:i w:val="false"/>
          <w:color w:val="000000"/>
        </w:rPr>
        <w:t>
Тілі</w:t>
      </w:r>
    </w:p>
    <w:p>
      <w:pPr>
        <w:spacing w:after="0"/>
        <w:ind w:left="0"/>
        <w:jc w:val="both"/>
      </w:pPr>
      <w:r>
        <w:rPr>
          <w:rFonts w:ascii="Times New Roman"/>
          <w:b w:val="false"/>
          <w:i w:val="false"/>
          <w:color w:val="000000"/>
          <w:sz w:val="28"/>
        </w:rPr>
        <w:t>      Келісімді және осы Хаттаманы іске асыру бойынша жұмыс тілі ағылшын тілі болып табылады.</w:t>
      </w:r>
    </w:p>
    <w:p>
      <w:pPr>
        <w:spacing w:after="0"/>
        <w:ind w:left="0"/>
        <w:jc w:val="left"/>
      </w:pPr>
      <w:r>
        <w:rPr>
          <w:rFonts w:ascii="Times New Roman"/>
          <w:b/>
          <w:i w:val="false"/>
          <w:color w:val="000000"/>
        </w:rPr>
        <w:t xml:space="preserve"> 13-бап</w:t>
      </w:r>
      <w:r>
        <w:br/>
      </w:r>
      <w:r>
        <w:rPr>
          <w:rFonts w:ascii="Times New Roman"/>
          <w:b/>
          <w:i w:val="false"/>
          <w:color w:val="000000"/>
        </w:rPr>
        <w:t>
Қосымшалар</w:t>
      </w:r>
    </w:p>
    <w:p>
      <w:pPr>
        <w:spacing w:after="0"/>
        <w:ind w:left="0"/>
        <w:jc w:val="both"/>
      </w:pPr>
      <w:r>
        <w:rPr>
          <w:rFonts w:ascii="Times New Roman"/>
          <w:b w:val="false"/>
          <w:i w:val="false"/>
          <w:color w:val="000000"/>
          <w:sz w:val="28"/>
        </w:rPr>
        <w:t>      1 – 6-қосымшалар осы Іске асыру хаттамасының ажырамас бөлігі болып табылады.</w:t>
      </w:r>
    </w:p>
    <w:p>
      <w:pPr>
        <w:spacing w:after="0"/>
        <w:ind w:left="0"/>
        <w:jc w:val="left"/>
      </w:pPr>
      <w:r>
        <w:rPr>
          <w:rFonts w:ascii="Times New Roman"/>
          <w:b/>
          <w:i w:val="false"/>
          <w:color w:val="000000"/>
        </w:rPr>
        <w:t xml:space="preserve"> 14-бап</w:t>
      </w:r>
      <w:r>
        <w:br/>
      </w:r>
      <w:r>
        <w:rPr>
          <w:rFonts w:ascii="Times New Roman"/>
          <w:b/>
          <w:i w:val="false"/>
          <w:color w:val="000000"/>
        </w:rPr>
        <w:t>
Түзетулер және дауларды шешу</w:t>
      </w:r>
    </w:p>
    <w:p>
      <w:pPr>
        <w:spacing w:after="0"/>
        <w:ind w:left="0"/>
        <w:jc w:val="both"/>
      </w:pPr>
      <w:r>
        <w:rPr>
          <w:rFonts w:ascii="Times New Roman"/>
          <w:b w:val="false"/>
          <w:i w:val="false"/>
          <w:color w:val="000000"/>
          <w:sz w:val="28"/>
        </w:rPr>
        <w:t>      Тараптар өзара келісу бойынша осы Хаттамаға өзгерістер мен толықтырулар енгізе алады.</w:t>
      </w:r>
      <w:r>
        <w:br/>
      </w:r>
      <w:r>
        <w:rPr>
          <w:rFonts w:ascii="Times New Roman"/>
          <w:b w:val="false"/>
          <w:i w:val="false"/>
          <w:color w:val="000000"/>
          <w:sz w:val="28"/>
        </w:rPr>
        <w:t>
      Осы Хаттаманы іске асыру мәселелері, оның ішінде осы Хаттаманың ережелерін түсіндіруге немесе қолдануға қатысты Тараптар арасындағы даулар Тараптардың өзара келісуі бойынша консультациялар арқылы шешіледі.</w:t>
      </w:r>
    </w:p>
    <w:p>
      <w:pPr>
        <w:spacing w:after="0"/>
        <w:ind w:left="0"/>
        <w:jc w:val="left"/>
      </w:pPr>
      <w:r>
        <w:rPr>
          <w:rFonts w:ascii="Times New Roman"/>
          <w:b/>
          <w:i w:val="false"/>
          <w:color w:val="000000"/>
        </w:rPr>
        <w:t xml:space="preserve"> 15-бап</w:t>
      </w:r>
      <w:r>
        <w:br/>
      </w:r>
      <w:r>
        <w:rPr>
          <w:rFonts w:ascii="Times New Roman"/>
          <w:b/>
          <w:i w:val="false"/>
          <w:color w:val="000000"/>
        </w:rPr>
        <w:t>
Күшіне енуі және денонсация</w:t>
      </w:r>
    </w:p>
    <w:p>
      <w:pPr>
        <w:spacing w:after="0"/>
        <w:ind w:left="0"/>
        <w:jc w:val="both"/>
      </w:pPr>
      <w:r>
        <w:rPr>
          <w:rFonts w:ascii="Times New Roman"/>
          <w:b w:val="false"/>
          <w:i w:val="false"/>
          <w:color w:val="000000"/>
          <w:sz w:val="28"/>
        </w:rPr>
        <w:t>      1. Осы Іске асыру хаттамасы Келісім күшіне енген күні бір мезгілде күшіне енеді.</w:t>
      </w:r>
      <w:r>
        <w:br/>
      </w:r>
      <w:r>
        <w:rPr>
          <w:rFonts w:ascii="Times New Roman"/>
          <w:b w:val="false"/>
          <w:i w:val="false"/>
          <w:color w:val="000000"/>
          <w:sz w:val="28"/>
        </w:rPr>
        <w:t>
      2. Осы Іске асыру хаттамасы Келісім қолданылуының тоқтатылуымен бір мезгілде өз қолданысын тоқтатады.</w:t>
      </w:r>
      <w:r>
        <w:br/>
      </w:r>
      <w:r>
        <w:rPr>
          <w:rFonts w:ascii="Times New Roman"/>
          <w:b w:val="false"/>
          <w:i w:val="false"/>
          <w:color w:val="000000"/>
          <w:sz w:val="28"/>
        </w:rPr>
        <w:t>
      3. Осы Іске асыру хаттамасы Келісімнің қолданылуы тоқтатыла тұрған жағдайда өз қолданысын тоқтата тұрады.</w:t>
      </w:r>
      <w:r>
        <w:br/>
      </w:r>
      <w:r>
        <w:rPr>
          <w:rFonts w:ascii="Times New Roman"/>
          <w:b w:val="false"/>
          <w:i w:val="false"/>
          <w:color w:val="000000"/>
          <w:sz w:val="28"/>
        </w:rPr>
        <w:t>
      201___жылғы «___» ________ ________________ қаласында әрқайсысы қазақ, француз, голланд және ағылшын тілдерінде екі данада жасалды әрі барлық мәтіндердің күші бірдей. Осы Хаттаманың ережелерін түсіндіру кезінде келіспеушіліктер туындаған жағдайда Тараптар ағылшын тіліндегі мәтінге жүгінетін болады.</w:t>
      </w:r>
    </w:p>
    <w:p>
      <w:pPr>
        <w:spacing w:after="0"/>
        <w:ind w:left="0"/>
        <w:jc w:val="both"/>
      </w:pPr>
      <w:r>
        <w:rPr>
          <w:rFonts w:ascii="Times New Roman"/>
          <w:b w:val="false"/>
          <w:i/>
          <w:color w:val="000000"/>
          <w:sz w:val="28"/>
        </w:rPr>
        <w:t>      Қазақстан Республикасы                 Бельгия Корольдігі үшін</w:t>
      </w:r>
      <w:r>
        <w:br/>
      </w:r>
      <w:r>
        <w:rPr>
          <w:rFonts w:ascii="Times New Roman"/>
          <w:b w:val="false"/>
          <w:i w:val="false"/>
          <w:color w:val="000000"/>
          <w:sz w:val="28"/>
        </w:rPr>
        <w:t>
</w:t>
      </w:r>
      <w:r>
        <w:rPr>
          <w:rFonts w:ascii="Times New Roman"/>
          <w:b w:val="false"/>
          <w:i/>
          <w:color w:val="000000"/>
          <w:sz w:val="28"/>
        </w:rPr>
        <w:t>             үшін</w:t>
      </w:r>
    </w:p>
    <w:p>
      <w:pPr>
        <w:spacing w:after="0"/>
        <w:ind w:left="0"/>
        <w:jc w:val="both"/>
      </w:pPr>
      <w:r>
        <w:rPr>
          <w:rFonts w:ascii="Times New Roman"/>
          <w:b w:val="false"/>
          <w:i/>
          <w:color w:val="000000"/>
          <w:sz w:val="28"/>
        </w:rPr>
        <w:t>                                            Люксембург Ұлы Герцогтігі</w:t>
      </w:r>
      <w:r>
        <w:br/>
      </w:r>
      <w:r>
        <w:rPr>
          <w:rFonts w:ascii="Times New Roman"/>
          <w:b w:val="false"/>
          <w:i w:val="false"/>
          <w:color w:val="000000"/>
          <w:sz w:val="28"/>
        </w:rPr>
        <w:t>
</w:t>
      </w:r>
      <w:r>
        <w:rPr>
          <w:rFonts w:ascii="Times New Roman"/>
          <w:b w:val="false"/>
          <w:i/>
          <w:color w:val="000000"/>
          <w:sz w:val="28"/>
        </w:rPr>
        <w:t>                                                       Үшін</w:t>
      </w:r>
    </w:p>
    <w:p>
      <w:pPr>
        <w:spacing w:after="0"/>
        <w:ind w:left="0"/>
        <w:jc w:val="both"/>
      </w:pPr>
      <w:r>
        <w:rPr>
          <w:rFonts w:ascii="Times New Roman"/>
          <w:b w:val="false"/>
          <w:i/>
          <w:color w:val="000000"/>
          <w:sz w:val="28"/>
        </w:rPr>
        <w:t>                                            Нидерланд Корольдігі</w:t>
      </w:r>
      <w:r>
        <w:br/>
      </w:r>
      <w:r>
        <w:rPr>
          <w:rFonts w:ascii="Times New Roman"/>
          <w:b w:val="false"/>
          <w:i w:val="false"/>
          <w:color w:val="000000"/>
          <w:sz w:val="28"/>
        </w:rPr>
        <w:t>
</w:t>
      </w:r>
      <w:r>
        <w:rPr>
          <w:rFonts w:ascii="Times New Roman"/>
          <w:b w:val="false"/>
          <w:i/>
          <w:color w:val="000000"/>
          <w:sz w:val="28"/>
        </w:rPr>
        <w:t>                                                 үшін</w:t>
      </w:r>
    </w:p>
    <w:p>
      <w:pPr>
        <w:spacing w:after="0"/>
        <w:ind w:left="0"/>
        <w:jc w:val="both"/>
      </w:pPr>
      <w:r>
        <w:rPr>
          <w:rFonts w:ascii="Times New Roman"/>
          <w:b w:val="false"/>
          <w:i w:val="false"/>
          <w:color w:val="000000"/>
          <w:sz w:val="28"/>
        </w:rPr>
        <w:t xml:space="preserve">Қазақстан Республикасы мен Бенилюкс   </w:t>
      </w:r>
      <w:r>
        <w:br/>
      </w:r>
      <w:r>
        <w:rPr>
          <w:rFonts w:ascii="Times New Roman"/>
          <w:b w:val="false"/>
          <w:i w:val="false"/>
          <w:color w:val="000000"/>
          <w:sz w:val="28"/>
        </w:rPr>
        <w:t xml:space="preserve">
мемлекеттері (Бельгия Корольдігі,     </w:t>
      </w:r>
      <w:r>
        <w:br/>
      </w:r>
      <w:r>
        <w:rPr>
          <w:rFonts w:ascii="Times New Roman"/>
          <w:b w:val="false"/>
          <w:i w:val="false"/>
          <w:color w:val="000000"/>
          <w:sz w:val="28"/>
        </w:rPr>
        <w:t>
Люксембург Ұлы Герцогтігі және Нидерланд</w:t>
      </w:r>
      <w:r>
        <w:br/>
      </w:r>
      <w:r>
        <w:rPr>
          <w:rFonts w:ascii="Times New Roman"/>
          <w:b w:val="false"/>
          <w:i w:val="false"/>
          <w:color w:val="000000"/>
          <w:sz w:val="28"/>
        </w:rPr>
        <w:t>
Корольдігі) арасындағы реадмиссия туралы</w:t>
      </w:r>
      <w:r>
        <w:br/>
      </w:r>
      <w:r>
        <w:rPr>
          <w:rFonts w:ascii="Times New Roman"/>
          <w:b w:val="false"/>
          <w:i w:val="false"/>
          <w:color w:val="000000"/>
          <w:sz w:val="28"/>
        </w:rPr>
        <w:t xml:space="preserve">
келісімді іске асыру хаттамасына    </w:t>
      </w:r>
      <w:r>
        <w:br/>
      </w:r>
      <w:r>
        <w:rPr>
          <w:rFonts w:ascii="Times New Roman"/>
          <w:b w:val="false"/>
          <w:i w:val="false"/>
          <w:color w:val="000000"/>
          <w:sz w:val="28"/>
        </w:rPr>
        <w:t xml:space="preserve">
1А 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0"/>
      </w:tblGrid>
      <w:tr>
        <w:trPr>
          <w:trHeight w:val="3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ТАРАПТЫҢ ӨЗ АЗАМАТЫНЫҢ РЕАДМИССИЯСЫНА СҰРАУ САЛУЫ</w:t>
            </w:r>
            <w:r>
              <w:br/>
            </w:r>
            <w:r>
              <w:rPr>
                <w:rFonts w:ascii="Times New Roman"/>
                <w:b/>
                <w:i w:val="false"/>
                <w:color w:val="000000"/>
              </w:rPr>
              <w:t>
(Келісімнің 4-бабы және Іске асыру хаттамасы 2-бабының 2-тармағы)</w:t>
            </w:r>
          </w:p>
        </w:tc>
      </w:tr>
    </w:tbl>
    <w:p>
      <w:pPr>
        <w:spacing w:after="0"/>
        <w:ind w:left="0"/>
        <w:jc w:val="both"/>
      </w:pPr>
      <w:r>
        <w:rPr>
          <w:rFonts w:ascii="Times New Roman"/>
          <w:b w:val="false"/>
          <w:i w:val="false"/>
          <w:color w:val="000000"/>
          <w:sz w:val="28"/>
        </w:rPr>
        <w:t>СҰРАУ САЛЫНҒАН КҮНІ:........ №:                             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0"/>
      </w:tblGrid>
      <w:tr>
        <w:trPr>
          <w:trHeight w:val="3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КІМНЕН: (сұрау салушы Тараптың) ҚҰЗЫРЕТТІ ОРГАНЫ</w:t>
            </w:r>
            <w:r>
              <w:br/>
            </w:r>
            <w:r>
              <w:rPr>
                <w:rFonts w:ascii="Times New Roman"/>
                <w:b w:val="false"/>
                <w:i w:val="false"/>
                <w:color w:val="000000"/>
                <w:sz w:val="20"/>
              </w:rPr>
              <w:t>
Тел.:                    Факс:             Эл. почта: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0"/>
      </w:tblGrid>
      <w:tr>
        <w:trPr>
          <w:trHeight w:val="3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КІМГЕ: (сұрау салынатын Тараптың) ҚҰЗЫРЕТТІ ОРГАНЫ</w:t>
            </w:r>
            <w:r>
              <w:br/>
            </w:r>
            <w:r>
              <w:rPr>
                <w:rFonts w:ascii="Times New Roman"/>
                <w:b w:val="false"/>
                <w:i w:val="false"/>
                <w:color w:val="000000"/>
                <w:sz w:val="20"/>
              </w:rPr>
              <w:t>
Тел.:                   Факс:             Эл.почта:</w:t>
            </w:r>
          </w:p>
        </w:tc>
      </w:tr>
    </w:tbl>
    <w:p>
      <w:pPr>
        <w:spacing w:after="0"/>
        <w:ind w:left="0"/>
        <w:jc w:val="both"/>
      </w:pPr>
      <w:r>
        <w:rPr>
          <w:rFonts w:ascii="Times New Roman"/>
          <w:b w:val="false"/>
          <w:i w:val="false"/>
          <w:color w:val="000000"/>
          <w:sz w:val="28"/>
        </w:rPr>
        <w:t>1 - ОҒАН ҚАТЫСТЫ РЕАДМИССИЯҒА СҰРАУ САЛЫНАТЫН АДАМНЫҢ ЖЕКЕ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0"/>
      </w:tblGrid>
      <w:tr>
        <w:trPr>
          <w:trHeight w:val="3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w:t>
            </w:r>
            <w:r>
              <w:br/>
            </w:r>
            <w:r>
              <w:rPr>
                <w:rFonts w:ascii="Times New Roman"/>
                <w:b w:val="false"/>
                <w:i w:val="false"/>
                <w:color w:val="000000"/>
                <w:sz w:val="20"/>
              </w:rPr>
              <w:t xml:space="preserve">
ТҰРМЫСҚА ДЕЙІНГІ ТЕГІ............    .................. </w:t>
            </w:r>
            <w:r>
              <w:br/>
            </w:r>
            <w:r>
              <w:rPr>
                <w:rFonts w:ascii="Times New Roman"/>
                <w:b w:val="false"/>
                <w:i w:val="false"/>
                <w:color w:val="000000"/>
                <w:sz w:val="20"/>
              </w:rPr>
              <w:t>
ӨЗГЕ ДЕ АТТАРЫ...................    ...................</w:t>
            </w:r>
            <w:r>
              <w:br/>
            </w:r>
            <w:r>
              <w:rPr>
                <w:rFonts w:ascii="Times New Roman"/>
                <w:b w:val="false"/>
                <w:i w:val="false"/>
                <w:color w:val="000000"/>
                <w:sz w:val="20"/>
              </w:rPr>
              <w:t>
(лақап аттары, т.с.с.)............   ...................</w:t>
            </w:r>
          </w:p>
          <w:p>
            <w:pPr>
              <w:spacing w:after="20"/>
              <w:ind w:left="20"/>
              <w:jc w:val="both"/>
            </w:pPr>
            <w:r>
              <w:rPr>
                <w:rFonts w:ascii="Times New Roman"/>
                <w:b w:val="false"/>
                <w:i w:val="false"/>
                <w:color w:val="000000"/>
                <w:sz w:val="20"/>
              </w:rPr>
              <w:t xml:space="preserve">ЖЫНЫСЫ....... </w:t>
            </w:r>
            <w:r>
              <w:br/>
            </w:r>
            <w:r>
              <w:rPr>
                <w:rFonts w:ascii="Times New Roman"/>
                <w:b w:val="false"/>
                <w:i w:val="false"/>
                <w:color w:val="000000"/>
                <w:sz w:val="20"/>
              </w:rPr>
              <w:t>
ТУҒАН КҮНІ                 ТУҒАН ЖЕРІ...................</w:t>
            </w:r>
            <w:r>
              <w:br/>
            </w:r>
            <w:r>
              <w:rPr>
                <w:rFonts w:ascii="Times New Roman"/>
                <w:b w:val="false"/>
                <w:i w:val="false"/>
                <w:color w:val="000000"/>
                <w:sz w:val="20"/>
              </w:rPr>
              <w:t>
                           СҰРАУ САЛЫНАТЫН</w:t>
            </w:r>
            <w:r>
              <w:br/>
            </w:r>
            <w:r>
              <w:rPr>
                <w:rFonts w:ascii="Times New Roman"/>
                <w:b w:val="false"/>
                <w:i w:val="false"/>
                <w:color w:val="000000"/>
                <w:sz w:val="20"/>
              </w:rPr>
              <w:t>
                           ТАРАПТЫҢ АУМАҒЫНДА</w:t>
            </w:r>
            <w:r>
              <w:br/>
            </w:r>
            <w:r>
              <w:rPr>
                <w:rFonts w:ascii="Times New Roman"/>
                <w:b w:val="false"/>
                <w:i w:val="false"/>
                <w:color w:val="000000"/>
                <w:sz w:val="20"/>
              </w:rPr>
              <w:t>
                           СОҢҒЫ ТҰРҒАН ЖЕРІ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ОТБАСЫ ЖАҒДАЙЫ:</w:t>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Үйленген (тұрмыста)     ЖҰБАЙЫ (ЗАЙЫБЫ)............</w:t>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Ажырасқан</w:t>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Тұл/жесір</w:t>
            </w:r>
            <w:r>
              <w:br/>
            </w:r>
            <w:r>
              <w:rPr>
                <w:rFonts w:ascii="Times New Roman"/>
                <w:b w:val="false"/>
                <w:i w:val="false"/>
                <w:color w:val="000000"/>
                <w:sz w:val="20"/>
              </w:rPr>
              <w:t>
КӘМЕЛЕТКЕ ТОЛМАҒАН</w:t>
            </w:r>
            <w:r>
              <w:br/>
            </w:r>
            <w:r>
              <w:rPr>
                <w:rFonts w:ascii="Times New Roman"/>
                <w:b w:val="false"/>
                <w:i w:val="false"/>
                <w:color w:val="000000"/>
                <w:sz w:val="20"/>
              </w:rPr>
              <w:t>
БАЛАЛАРЫ ……………………………………….. (саны)</w:t>
            </w:r>
            <w:r>
              <w:br/>
            </w:r>
            <w:r>
              <w:rPr>
                <w:rFonts w:ascii="Times New Roman"/>
                <w:b w:val="false"/>
                <w:i w:val="false"/>
                <w:color w:val="000000"/>
                <w:sz w:val="20"/>
              </w:rPr>
              <w:t>
Аты (аттары) ………………………………………</w:t>
            </w:r>
            <w:r>
              <w:br/>
            </w:r>
            <w:r>
              <w:rPr>
                <w:rFonts w:ascii="Times New Roman"/>
                <w:b w:val="false"/>
                <w:i w:val="false"/>
                <w:color w:val="000000"/>
                <w:sz w:val="20"/>
              </w:rPr>
              <w:t>
Туған күні ………………………………………</w:t>
            </w:r>
          </w:p>
        </w:tc>
      </w:tr>
    </w:tbl>
    <w:p>
      <w:pPr>
        <w:spacing w:after="0"/>
        <w:ind w:left="0"/>
        <w:jc w:val="both"/>
      </w:pPr>
      <w:r>
        <w:rPr>
          <w:rFonts w:ascii="Times New Roman"/>
          <w:b w:val="false"/>
          <w:i w:val="false"/>
          <w:color w:val="000000"/>
          <w:sz w:val="28"/>
        </w:rPr>
        <w:t>2 - ТАРАПТЫҢ ӨЗ АЗАМАТТАРЫ ҮШІН ДӘЛЕЛДЕМЕЛЕРІ (Келісімнің 5-бабы)</w:t>
      </w:r>
    </w:p>
    <w:p>
      <w:pPr>
        <w:spacing w:after="0"/>
        <w:ind w:left="0"/>
        <w:jc w:val="both"/>
      </w:pPr>
      <w:r>
        <w:rPr>
          <w:rFonts w:ascii="Times New Roman"/>
          <w:b w:val="false"/>
          <w:i w:val="false"/>
          <w:color w:val="000000"/>
          <w:sz w:val="28"/>
        </w:rPr>
        <w:t>(Ескертпе - мұнда құжаттардың берілген күнін, жарамдылық мерзімін және т.б. көрсету қажет)</w:t>
      </w:r>
    </w:p>
    <w:p>
      <w:pPr>
        <w:spacing w:after="0"/>
        <w:ind w:left="0"/>
        <w:jc w:val="both"/>
      </w:pPr>
      <w:r>
        <w:rPr>
          <w:rFonts w:ascii="Times New Roman"/>
          <w:b w:val="false"/>
          <w:i w:val="false"/>
          <w:color w:val="000000"/>
          <w:sz w:val="28"/>
        </w:rPr>
        <w:t>1....................................................................</w:t>
      </w:r>
      <w:r>
        <w:br/>
      </w:r>
      <w:r>
        <w:rPr>
          <w:rFonts w:ascii="Times New Roman"/>
          <w:b w:val="false"/>
          <w:i w:val="false"/>
          <w:color w:val="000000"/>
          <w:sz w:val="28"/>
        </w:rPr>
        <w:t>
2....................................................................</w:t>
      </w:r>
      <w:r>
        <w:br/>
      </w:r>
      <w:r>
        <w:rPr>
          <w:rFonts w:ascii="Times New Roman"/>
          <w:b w:val="false"/>
          <w:i w:val="false"/>
          <w:color w:val="000000"/>
          <w:sz w:val="28"/>
        </w:rPr>
        <w:t>
3....................................................................</w:t>
      </w:r>
      <w:r>
        <w:br/>
      </w:r>
      <w:r>
        <w:rPr>
          <w:rFonts w:ascii="Times New Roman"/>
          <w:b w:val="false"/>
          <w:i w:val="false"/>
          <w:color w:val="000000"/>
          <w:sz w:val="28"/>
        </w:rPr>
        <w:t>
4....................................................................</w:t>
      </w:r>
      <w:r>
        <w:br/>
      </w:r>
      <w:r>
        <w:rPr>
          <w:rFonts w:ascii="Times New Roman"/>
          <w:b w:val="false"/>
          <w:i w:val="false"/>
          <w:color w:val="000000"/>
          <w:sz w:val="28"/>
        </w:rPr>
        <w:t>
5....................................................................</w:t>
      </w:r>
      <w:r>
        <w:br/>
      </w:r>
      <w:r>
        <w:rPr>
          <w:rFonts w:ascii="Times New Roman"/>
          <w:b w:val="false"/>
          <w:i w:val="false"/>
          <w:color w:val="000000"/>
          <w:sz w:val="28"/>
        </w:rPr>
        <w:t>
(көшірмелері қоса берілді)</w:t>
      </w:r>
    </w:p>
    <w:p>
      <w:pPr>
        <w:spacing w:after="0"/>
        <w:ind w:left="0"/>
        <w:jc w:val="both"/>
      </w:pPr>
      <w:r>
        <w:rPr>
          <w:rFonts w:ascii="Times New Roman"/>
          <w:b w:val="false"/>
          <w:i w:val="false"/>
          <w:color w:val="000000"/>
          <w:sz w:val="28"/>
        </w:rPr>
        <w:t>3 - СҰРАУ САЛУШЫ ТАРАПТЫҢ АУМАҒЫНДА ЗАҢСЫЗ ТҰРҒАНЫ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1"/>
        <w:gridCol w:w="6199"/>
      </w:tblGrid>
      <w:tr>
        <w:trPr>
          <w:trHeight w:val="435" w:hRule="atLeast"/>
        </w:trPr>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ТҰРУ ФАКТІСІ АНЫҚТАЛҒАН КҮН</w:t>
            </w:r>
          </w:p>
        </w:tc>
        <w:tc>
          <w:tcPr>
            <w:tcW w:w="6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5"/>
        <w:gridCol w:w="6185"/>
      </w:tblGrid>
      <w:tr>
        <w:trPr>
          <w:trHeight w:val="1260" w:hRule="atLeast"/>
        </w:trPr>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ҚОСЫМШАЛАР</w:t>
            </w:r>
            <w:r>
              <w:br/>
            </w:r>
            <w:r>
              <w:rPr>
                <w:rFonts w:ascii="Times New Roman"/>
                <w:b w:val="false"/>
                <w:i w:val="false"/>
                <w:color w:val="000000"/>
                <w:sz w:val="20"/>
              </w:rPr>
              <w:t xml:space="preserve">
ҚҰЖАТТАРДЫҢ САНЫ (қысқаша сипаттамасымен бірге) </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4............................ 5............................</w:t>
            </w:r>
            <w:r>
              <w:br/>
            </w:r>
            <w:r>
              <w:rPr>
                <w:rFonts w:ascii="Times New Roman"/>
                <w:b w:val="false"/>
                <w:i w:val="false"/>
                <w:color w:val="000000"/>
                <w:sz w:val="20"/>
              </w:rPr>
              <w:t>
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8"/>
        <w:gridCol w:w="6192"/>
      </w:tblGrid>
      <w:tr>
        <w:trPr>
          <w:trHeight w:val="1200" w:hRule="atLeast"/>
        </w:trPr>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АДАМНЫҢ АТЫ</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МӨРІ МЕН ҚОЛЫ</w:t>
            </w:r>
          </w:p>
        </w:tc>
      </w:tr>
    </w:tbl>
    <w:p>
      <w:pPr>
        <w:spacing w:after="0"/>
        <w:ind w:left="0"/>
        <w:jc w:val="left"/>
      </w:pPr>
      <w:r>
        <w:rPr>
          <w:rFonts w:ascii="Times New Roman"/>
          <w:b/>
          <w:i w:val="false"/>
          <w:color w:val="000000"/>
        </w:rPr>
        <w:t xml:space="preserve"> РЕАДМИССИЯ ТУРАЛЫ СҰРАУ САЛУҒА ЖАУАП</w:t>
      </w:r>
      <w:r>
        <w:br/>
      </w:r>
      <w:r>
        <w:rPr>
          <w:rFonts w:ascii="Times New Roman"/>
          <w:b/>
          <w:i w:val="false"/>
          <w:color w:val="000000"/>
        </w:rPr>
        <w:t>
(Келісімнің 7-бабының (3) тармағы және Іске асыру хаттамасының 3-бабы)</w:t>
      </w:r>
    </w:p>
    <w:p>
      <w:pPr>
        <w:spacing w:after="0"/>
        <w:ind w:left="0"/>
        <w:jc w:val="both"/>
      </w:pPr>
      <w:r>
        <w:rPr>
          <w:rFonts w:ascii="Times New Roman"/>
          <w:b w:val="false"/>
          <w:i w:val="false"/>
          <w:color w:val="000000"/>
          <w:sz w:val="28"/>
        </w:rPr>
        <w:t>ЖАУАП БЕРІЛГЕН КҮНІ:..........................................................</w:t>
      </w:r>
      <w:r>
        <w:br/>
      </w:r>
      <w:r>
        <w:rPr>
          <w:rFonts w:ascii="Times New Roman"/>
          <w:b w:val="false"/>
          <w:i w:val="false"/>
          <w:color w:val="000000"/>
          <w:sz w:val="28"/>
        </w:rPr>
        <w:t xml:space="preserve">
1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ҚАБЫЛДАНҒАН ШЕШІМ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0"/>
        <w:gridCol w:w="6000"/>
      </w:tblGrid>
      <w:tr>
        <w:trPr>
          <w:trHeight w:val="435"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РҰҚСАТ БЕРІЛСІН</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БАС ТАРТЫЛСЫН</w:t>
            </w:r>
          </w:p>
        </w:tc>
      </w:tr>
      <w:tr>
        <w:trPr>
          <w:trHeight w:val="435"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 ШЕШІМ ҚАБЫЛДАНҒАН ЖАҒДАЙДА БАС ТАРТУ НЕГІЗДЕРІ</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4"/>
        <w:gridCol w:w="5986"/>
      </w:tblGrid>
      <w:tr>
        <w:trPr>
          <w:trHeight w:val="30" w:hRule="atLeast"/>
        </w:trPr>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ЕРЕКШЕ БЕЛГІЛЕРІ</w:t>
            </w:r>
          </w:p>
        </w:tc>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ЛАУАЗЫМДЫ АДАМНЫҢ АТЫ                            МӨРІ МЕН ҚОЛЫ</w:t>
      </w:r>
    </w:p>
    <w:p>
      <w:pPr>
        <w:spacing w:after="0"/>
        <w:ind w:left="0"/>
        <w:jc w:val="both"/>
      </w:pPr>
      <w:r>
        <w:rPr>
          <w:rFonts w:ascii="Times New Roman"/>
          <w:b w:val="false"/>
          <w:i w:val="false"/>
          <w:color w:val="000000"/>
          <w:sz w:val="28"/>
        </w:rPr>
        <w:t xml:space="preserve">Қазақстан Республикасы мен Бенилюкс    </w:t>
      </w:r>
      <w:r>
        <w:br/>
      </w:r>
      <w:r>
        <w:rPr>
          <w:rFonts w:ascii="Times New Roman"/>
          <w:b w:val="false"/>
          <w:i w:val="false"/>
          <w:color w:val="000000"/>
          <w:sz w:val="28"/>
        </w:rPr>
        <w:t xml:space="preserve">
мемлекеттері (Бельгия Корольдігі,     </w:t>
      </w:r>
      <w:r>
        <w:br/>
      </w:r>
      <w:r>
        <w:rPr>
          <w:rFonts w:ascii="Times New Roman"/>
          <w:b w:val="false"/>
          <w:i w:val="false"/>
          <w:color w:val="000000"/>
          <w:sz w:val="28"/>
        </w:rPr>
        <w:t>
Люксембург Ұлы Герцогтігі және Нидерланд</w:t>
      </w:r>
      <w:r>
        <w:br/>
      </w:r>
      <w:r>
        <w:rPr>
          <w:rFonts w:ascii="Times New Roman"/>
          <w:b w:val="false"/>
          <w:i w:val="false"/>
          <w:color w:val="000000"/>
          <w:sz w:val="28"/>
        </w:rPr>
        <w:t>
Корольдігі) арасындағы реадмиссия туралы</w:t>
      </w:r>
      <w:r>
        <w:br/>
      </w:r>
      <w:r>
        <w:rPr>
          <w:rFonts w:ascii="Times New Roman"/>
          <w:b w:val="false"/>
          <w:i w:val="false"/>
          <w:color w:val="000000"/>
          <w:sz w:val="28"/>
        </w:rPr>
        <w:t xml:space="preserve">
келісімді іске асыру хаттамасына     </w:t>
      </w:r>
      <w:r>
        <w:br/>
      </w:r>
      <w:r>
        <w:rPr>
          <w:rFonts w:ascii="Times New Roman"/>
          <w:b w:val="false"/>
          <w:i w:val="false"/>
          <w:color w:val="000000"/>
          <w:sz w:val="28"/>
        </w:rPr>
        <w:t xml:space="preserve">
1 В 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ҮШІНШІ МЕМЛЕКЕТ АЗАМАТЫНЫҢ РЕАДМИССИЯСЫНА СҰРАУ САЛУ</w:t>
            </w:r>
            <w:r>
              <w:br/>
            </w:r>
            <w:r>
              <w:rPr>
                <w:rFonts w:ascii="Times New Roman"/>
                <w:b/>
                <w:i w:val="false"/>
                <w:color w:val="000000"/>
              </w:rPr>
              <w:t>
(Келісімнің 4-бабы және Іске асыру хаттамасының 2-бабы)</w:t>
            </w:r>
          </w:p>
        </w:tc>
      </w:tr>
    </w:tbl>
    <w:p>
      <w:pPr>
        <w:spacing w:after="0"/>
        <w:ind w:left="0"/>
        <w:jc w:val="both"/>
      </w:pPr>
      <w:r>
        <w:rPr>
          <w:rFonts w:ascii="Times New Roman"/>
          <w:b w:val="false"/>
          <w:i w:val="false"/>
          <w:color w:val="000000"/>
          <w:sz w:val="28"/>
        </w:rPr>
        <w:t>СҰРАУ САЛЫНҒАН КҮНІ:..............................        .........ІС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КІМНЕН: (сұрау салушы Тараптың) ҚҰЗЫРЕТТІ ОРГАНЫ</w:t>
            </w:r>
            <w:r>
              <w:br/>
            </w:r>
            <w:r>
              <w:rPr>
                <w:rFonts w:ascii="Times New Roman"/>
                <w:b w:val="false"/>
                <w:i w:val="false"/>
                <w:color w:val="000000"/>
                <w:sz w:val="20"/>
              </w:rPr>
              <w:t>
Тел.:_______________________Факс:___________Эл. почта:______________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КІМГЕ: (сұрау салынатын Тараптың) ҚҰЗЫРЕТТІ ОРГАНЫ </w:t>
            </w:r>
            <w:r>
              <w:br/>
            </w:r>
            <w:r>
              <w:rPr>
                <w:rFonts w:ascii="Times New Roman"/>
                <w:b w:val="false"/>
                <w:i w:val="false"/>
                <w:color w:val="000000"/>
                <w:sz w:val="20"/>
              </w:rPr>
              <w:t>
Тел.:__________________Факс:_____________Эл. почта:__________________</w:t>
            </w:r>
          </w:p>
        </w:tc>
      </w:tr>
    </w:tbl>
    <w:p>
      <w:pPr>
        <w:spacing w:after="0"/>
        <w:ind w:left="0"/>
        <w:jc w:val="both"/>
      </w:pPr>
      <w:r>
        <w:rPr>
          <w:rFonts w:ascii="Times New Roman"/>
          <w:b w:val="false"/>
          <w:i w:val="false"/>
          <w:color w:val="000000"/>
          <w:sz w:val="28"/>
        </w:rPr>
        <w:t>1 - ОҒАН ҚАТЫСТЫ РЕАДМИССИЯҒА СҰРАУ САЛЫНАТЫН АДАМНЫҢ ЖЕКЕ</w:t>
      </w:r>
      <w:r>
        <w:br/>
      </w:r>
      <w:r>
        <w:rPr>
          <w:rFonts w:ascii="Times New Roman"/>
          <w:b w:val="false"/>
          <w:i w:val="false"/>
          <w:color w:val="000000"/>
          <w:sz w:val="28"/>
        </w:rPr>
        <w:t>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w:t>
            </w:r>
          </w:p>
          <w:p>
            <w:pPr>
              <w:spacing w:after="20"/>
              <w:ind w:left="20"/>
              <w:jc w:val="both"/>
            </w:pPr>
            <w:r>
              <w:rPr>
                <w:rFonts w:ascii="Times New Roman"/>
                <w:b w:val="false"/>
                <w:i w:val="false"/>
                <w:color w:val="000000"/>
                <w:sz w:val="20"/>
              </w:rPr>
              <w:t>ТҰРМЫСҚА ДЕЙІНГІ ТЕГІ...............................................</w:t>
            </w:r>
          </w:p>
          <w:p>
            <w:pPr>
              <w:spacing w:after="20"/>
              <w:ind w:left="20"/>
              <w:jc w:val="both"/>
            </w:pPr>
            <w:r>
              <w:rPr>
                <w:rFonts w:ascii="Times New Roman"/>
                <w:b w:val="false"/>
                <w:i w:val="false"/>
                <w:color w:val="000000"/>
                <w:sz w:val="20"/>
              </w:rPr>
              <w:t>ӨЗГЕ ДЕ АТТАРЫ......................................................</w:t>
            </w:r>
            <w:r>
              <w:br/>
            </w:r>
            <w:r>
              <w:rPr>
                <w:rFonts w:ascii="Times New Roman"/>
                <w:b w:val="false"/>
                <w:i w:val="false"/>
                <w:color w:val="000000"/>
                <w:sz w:val="20"/>
              </w:rPr>
              <w:t>
(лақап аттары,т.с.с.)...............................................</w:t>
            </w:r>
          </w:p>
          <w:p>
            <w:pPr>
              <w:spacing w:after="20"/>
              <w:ind w:left="20"/>
              <w:jc w:val="both"/>
            </w:pPr>
            <w:r>
              <w:rPr>
                <w:rFonts w:ascii="Times New Roman"/>
                <w:b w:val="false"/>
                <w:i w:val="false"/>
                <w:color w:val="000000"/>
                <w:sz w:val="20"/>
              </w:rPr>
              <w:t>ЖЫНЫСЫ.....................................................</w:t>
            </w:r>
            <w:r>
              <w:br/>
            </w:r>
            <w:r>
              <w:rPr>
                <w:rFonts w:ascii="Times New Roman"/>
                <w:b w:val="false"/>
                <w:i w:val="false"/>
                <w:color w:val="000000"/>
                <w:sz w:val="20"/>
              </w:rPr>
              <w:t>
ТУҒАН КҮНІ.....................................................</w:t>
            </w:r>
            <w:r>
              <w:br/>
            </w:r>
            <w:r>
              <w:rPr>
                <w:rFonts w:ascii="Times New Roman"/>
                <w:b w:val="false"/>
                <w:i w:val="false"/>
                <w:color w:val="000000"/>
                <w:sz w:val="20"/>
              </w:rPr>
              <w:t>
АЗАМАТТЫҒЫ      ........................ ТУҒАН ЖЕРІ.................</w:t>
            </w:r>
            <w:r>
              <w:br/>
            </w:r>
            <w:r>
              <w:rPr>
                <w:rFonts w:ascii="Times New Roman"/>
                <w:b w:val="false"/>
                <w:i w:val="false"/>
                <w:color w:val="000000"/>
                <w:sz w:val="20"/>
              </w:rPr>
              <w:t>
СҰРАУ САЛЫНАТЫН ТАРАПТЫҢ АУМАҒЫНДА</w:t>
            </w:r>
            <w:r>
              <w:br/>
            </w:r>
            <w:r>
              <w:rPr>
                <w:rFonts w:ascii="Times New Roman"/>
                <w:b w:val="false"/>
                <w:i w:val="false"/>
                <w:color w:val="000000"/>
                <w:sz w:val="20"/>
              </w:rPr>
              <w:t>
СОҢҒЫ ТҰРҒАН ЖЕРІ......................................</w:t>
            </w:r>
            <w:r>
              <w:br/>
            </w:r>
            <w:r>
              <w:rPr>
                <w:rFonts w:ascii="Times New Roman"/>
                <w:b w:val="false"/>
                <w:i w:val="false"/>
                <w:color w:val="000000"/>
                <w:sz w:val="20"/>
              </w:rPr>
              <w:t>
ОТБАСЫ ЖАҒДАЙЫ:</w:t>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Үйленген (тұрмыста)       ЖҰБАЙЫ (ЗАЙЫБЫ).........................</w:t>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Ажырасқан</w:t>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Тұл /жесір</w:t>
            </w:r>
            <w:r>
              <w:br/>
            </w:r>
            <w:r>
              <w:rPr>
                <w:rFonts w:ascii="Times New Roman"/>
                <w:b w:val="false"/>
                <w:i w:val="false"/>
                <w:color w:val="000000"/>
                <w:sz w:val="20"/>
              </w:rPr>
              <w:t>
КӘМЕЛЕТКЕ ТОЛМАҒАН БАЛАЛАРЫ....................................(саны)</w:t>
            </w:r>
            <w:r>
              <w:br/>
            </w:r>
            <w:r>
              <w:rPr>
                <w:rFonts w:ascii="Times New Roman"/>
                <w:b w:val="false"/>
                <w:i w:val="false"/>
                <w:color w:val="000000"/>
                <w:sz w:val="20"/>
              </w:rPr>
              <w:t>
Аты (аттары)...................................................</w:t>
            </w:r>
            <w:r>
              <w:br/>
            </w:r>
            <w:r>
              <w:rPr>
                <w:rFonts w:ascii="Times New Roman"/>
                <w:b w:val="false"/>
                <w:i w:val="false"/>
                <w:color w:val="000000"/>
                <w:sz w:val="20"/>
              </w:rPr>
              <w:t>
Туған күні.....................................................</w:t>
            </w:r>
          </w:p>
        </w:tc>
      </w:tr>
    </w:tbl>
    <w:p>
      <w:pPr>
        <w:spacing w:after="0"/>
        <w:ind w:left="0"/>
        <w:jc w:val="both"/>
      </w:pPr>
      <w:r>
        <w:rPr>
          <w:rFonts w:ascii="Times New Roman"/>
          <w:b w:val="false"/>
          <w:i w:val="false"/>
          <w:color w:val="000000"/>
          <w:sz w:val="28"/>
        </w:rPr>
        <w:t>2 - ҮШІНШІ ЕЛДІҢ АЗАМАТТАРЫ ҮШІН ДӘЛЕЛДЕМЕЛЕРІ</w:t>
      </w:r>
      <w:r>
        <w:br/>
      </w:r>
      <w:r>
        <w:rPr>
          <w:rFonts w:ascii="Times New Roman"/>
          <w:b w:val="false"/>
          <w:i w:val="false"/>
          <w:color w:val="000000"/>
          <w:sz w:val="28"/>
        </w:rPr>
        <w:t>
(Келісімнің 6-бабы)</w:t>
      </w:r>
      <w:r>
        <w:br/>
      </w:r>
      <w:r>
        <w:rPr>
          <w:rFonts w:ascii="Times New Roman"/>
          <w:b w:val="false"/>
          <w:i w:val="false"/>
          <w:color w:val="000000"/>
          <w:sz w:val="28"/>
        </w:rPr>
        <w:t>
(Ескертпе - мұнда құжаттардың берілген күнін, жарамдылық мерзімін және т.б. көрсету қажет)</w:t>
      </w:r>
    </w:p>
    <w:p>
      <w:pPr>
        <w:spacing w:after="0"/>
        <w:ind w:left="0"/>
        <w:jc w:val="both"/>
      </w:pPr>
      <w:r>
        <w:rPr>
          <w:rFonts w:ascii="Times New Roman"/>
          <w:b w:val="false"/>
          <w:i w:val="false"/>
          <w:color w:val="000000"/>
          <w:sz w:val="28"/>
        </w:rPr>
        <w:t>1....................................................................</w:t>
      </w:r>
      <w:r>
        <w:br/>
      </w:r>
      <w:r>
        <w:rPr>
          <w:rFonts w:ascii="Times New Roman"/>
          <w:b w:val="false"/>
          <w:i w:val="false"/>
          <w:color w:val="000000"/>
          <w:sz w:val="28"/>
        </w:rPr>
        <w:t>
2....................................................................</w:t>
      </w:r>
      <w:r>
        <w:br/>
      </w:r>
      <w:r>
        <w:rPr>
          <w:rFonts w:ascii="Times New Roman"/>
          <w:b w:val="false"/>
          <w:i w:val="false"/>
          <w:color w:val="000000"/>
          <w:sz w:val="28"/>
        </w:rPr>
        <w:t>
3....................................................................</w:t>
      </w:r>
      <w:r>
        <w:br/>
      </w:r>
      <w:r>
        <w:rPr>
          <w:rFonts w:ascii="Times New Roman"/>
          <w:b w:val="false"/>
          <w:i w:val="false"/>
          <w:color w:val="000000"/>
          <w:sz w:val="28"/>
        </w:rPr>
        <w:t>
4....................................................................</w:t>
      </w:r>
      <w:r>
        <w:br/>
      </w:r>
      <w:r>
        <w:rPr>
          <w:rFonts w:ascii="Times New Roman"/>
          <w:b w:val="false"/>
          <w:i w:val="false"/>
          <w:color w:val="000000"/>
          <w:sz w:val="28"/>
        </w:rPr>
        <w:t>
5....................................................................</w:t>
      </w:r>
      <w:r>
        <w:br/>
      </w:r>
      <w:r>
        <w:rPr>
          <w:rFonts w:ascii="Times New Roman"/>
          <w:b w:val="false"/>
          <w:i w:val="false"/>
          <w:color w:val="000000"/>
          <w:sz w:val="28"/>
        </w:rPr>
        <w:t>
(көшірмелері қоса беріледі)</w:t>
      </w:r>
    </w:p>
    <w:p>
      <w:pPr>
        <w:spacing w:after="0"/>
        <w:ind w:left="0"/>
        <w:jc w:val="both"/>
      </w:pPr>
      <w:r>
        <w:rPr>
          <w:rFonts w:ascii="Times New Roman"/>
          <w:b w:val="false"/>
          <w:i w:val="false"/>
          <w:color w:val="000000"/>
          <w:sz w:val="28"/>
        </w:rPr>
        <w:t>3 - СҰРАУ САЛУШЫ ТАРАПТЫҢ АУМАҒЫНДА ЗАҢСЫЗ ТҰРҒАНЫ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1"/>
        <w:gridCol w:w="5999"/>
      </w:tblGrid>
      <w:tr>
        <w:trPr>
          <w:trHeight w:val="30" w:hRule="atLeast"/>
        </w:trPr>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ТҰРУ ФАКТІСІ</w:t>
            </w:r>
            <w:r>
              <w:br/>
            </w:r>
            <w:r>
              <w:rPr>
                <w:rFonts w:ascii="Times New Roman"/>
                <w:b w:val="false"/>
                <w:i w:val="false"/>
                <w:color w:val="000000"/>
                <w:sz w:val="20"/>
              </w:rPr>
              <w:t>
АНЫҚТАЛҒАН КҮН</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4 - ҚОСЫМШАЛАР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5"/>
        <w:gridCol w:w="6055"/>
      </w:tblGrid>
      <w:tr>
        <w:trPr>
          <w:trHeight w:val="30" w:hRule="atLeast"/>
        </w:trPr>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САНЫ (қысқаша</w:t>
            </w:r>
            <w:r>
              <w:br/>
            </w:r>
            <w:r>
              <w:rPr>
                <w:rFonts w:ascii="Times New Roman"/>
                <w:b w:val="false"/>
                <w:i w:val="false"/>
                <w:color w:val="000000"/>
                <w:sz w:val="20"/>
              </w:rPr>
              <w:t>
сипаттамасымен бірге)</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0"/>
        <w:gridCol w:w="6000"/>
      </w:tblGrid>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АДАМНЫҢ АТЫ</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МӨРІ МЕН ҚОЛЫ</w:t>
            </w:r>
          </w:p>
        </w:tc>
      </w:tr>
    </w:tbl>
    <w:p>
      <w:pPr>
        <w:spacing w:after="0"/>
        <w:ind w:left="0"/>
        <w:jc w:val="left"/>
      </w:pPr>
      <w:r>
        <w:rPr>
          <w:rFonts w:ascii="Times New Roman"/>
          <w:b/>
          <w:i w:val="false"/>
          <w:color w:val="000000"/>
        </w:rPr>
        <w:t xml:space="preserve"> РЕАДМИССИЯ ТУРАЛЫ СҰРАУ САЛУҒА ЖАУАП</w:t>
      </w:r>
      <w:r>
        <w:br/>
      </w:r>
      <w:r>
        <w:rPr>
          <w:rFonts w:ascii="Times New Roman"/>
          <w:b/>
          <w:i w:val="false"/>
          <w:color w:val="000000"/>
        </w:rPr>
        <w:t>
(Келісімнің 7-бабының (3) тармағы және Іске асыру хаттамасының 3-бабы)</w:t>
      </w:r>
    </w:p>
    <w:p>
      <w:pPr>
        <w:spacing w:after="0"/>
        <w:ind w:left="0"/>
        <w:jc w:val="both"/>
      </w:pPr>
      <w:r>
        <w:rPr>
          <w:rFonts w:ascii="Times New Roman"/>
          <w:b w:val="false"/>
          <w:i w:val="false"/>
          <w:color w:val="000000"/>
          <w:sz w:val="28"/>
        </w:rPr>
        <w:t>ЖАУАП БЕРІЛГЕН КҮНІ:.................................................</w:t>
      </w:r>
    </w:p>
    <w:p>
      <w:pPr>
        <w:spacing w:after="0"/>
        <w:ind w:left="0"/>
        <w:jc w:val="both"/>
      </w:pPr>
      <w:r>
        <w:rPr>
          <w:rFonts w:ascii="Times New Roman"/>
          <w:b w:val="false"/>
          <w:i w:val="false"/>
          <w:color w:val="000000"/>
          <w:sz w:val="28"/>
        </w:rPr>
        <w:t>1 - ҚАБЫЛДАНҒАН ШЕШІМ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9"/>
        <w:gridCol w:w="1"/>
        <w:gridCol w:w="5990"/>
      </w:tblGrid>
      <w:tr>
        <w:trPr>
          <w:trHeight w:val="240" w:hRule="atLeast"/>
        </w:trPr>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РҰҚСАТ БЕРІЛСІН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БАС ТАРТЫЛСЫН</w:t>
            </w:r>
          </w:p>
        </w:tc>
      </w:tr>
      <w:tr>
        <w:trPr>
          <w:trHeight w:val="225" w:hRule="atLeast"/>
        </w:trPr>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 ШЕШІМ ҚАБЫЛДАНҒАН ЖАҒДАЙДА БАС ТАРТУ НЕГІЗДЕРІ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ЕРЕКШЕ БЕЛГІЛЕРІ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АДАМНЫҢ АТЫ</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МӨРІ МЕН ҚОЛЫ</w:t>
            </w:r>
          </w:p>
        </w:tc>
      </w:tr>
    </w:tbl>
    <w:p>
      <w:pPr>
        <w:spacing w:after="0"/>
        <w:ind w:left="0"/>
        <w:jc w:val="both"/>
      </w:pPr>
      <w:r>
        <w:rPr>
          <w:rFonts w:ascii="Times New Roman"/>
          <w:b w:val="false"/>
          <w:i w:val="false"/>
          <w:color w:val="000000"/>
          <w:sz w:val="28"/>
        </w:rPr>
        <w:t xml:space="preserve">Қазақстан Республикасы мен Бенилюкс   </w:t>
      </w:r>
      <w:r>
        <w:br/>
      </w:r>
      <w:r>
        <w:rPr>
          <w:rFonts w:ascii="Times New Roman"/>
          <w:b w:val="false"/>
          <w:i w:val="false"/>
          <w:color w:val="000000"/>
          <w:sz w:val="28"/>
        </w:rPr>
        <w:t xml:space="preserve">
мемлекеттері (Бельгия Корольдігі,    </w:t>
      </w:r>
      <w:r>
        <w:br/>
      </w:r>
      <w:r>
        <w:rPr>
          <w:rFonts w:ascii="Times New Roman"/>
          <w:b w:val="false"/>
          <w:i w:val="false"/>
          <w:color w:val="000000"/>
          <w:sz w:val="28"/>
        </w:rPr>
        <w:t>
Люксембург Ұлы Герцогтігі және Нидерланд</w:t>
      </w:r>
      <w:r>
        <w:br/>
      </w:r>
      <w:r>
        <w:rPr>
          <w:rFonts w:ascii="Times New Roman"/>
          <w:b w:val="false"/>
          <w:i w:val="false"/>
          <w:color w:val="000000"/>
          <w:sz w:val="28"/>
        </w:rPr>
        <w:t>
Корольдігі) арасындағы реадмиссия туралы</w:t>
      </w:r>
      <w:r>
        <w:br/>
      </w:r>
      <w:r>
        <w:rPr>
          <w:rFonts w:ascii="Times New Roman"/>
          <w:b w:val="false"/>
          <w:i w:val="false"/>
          <w:color w:val="000000"/>
          <w:sz w:val="28"/>
        </w:rPr>
        <w:t xml:space="preserve">
келісімді іске асыру хаттамасына   </w:t>
      </w:r>
      <w:r>
        <w:br/>
      </w:r>
      <w:r>
        <w:rPr>
          <w:rFonts w:ascii="Times New Roman"/>
          <w:b w:val="false"/>
          <w:i w:val="false"/>
          <w:color w:val="000000"/>
          <w:sz w:val="28"/>
        </w:rPr>
        <w:t xml:space="preserve">
2-ҚОСЫМША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РЕАДМИССИЯ ТУРАЛЫ ХАБАРЛАМА</w:t>
            </w:r>
            <w:r>
              <w:br/>
            </w:r>
            <w:r>
              <w:rPr>
                <w:rFonts w:ascii="Times New Roman"/>
                <w:b/>
                <w:i w:val="false"/>
                <w:color w:val="000000"/>
              </w:rPr>
              <w:t>
(Келісімнің 8-бабы және Іске асыру хаттамасының 5-бабы)</w:t>
            </w:r>
          </w:p>
        </w:tc>
      </w:tr>
    </w:tbl>
    <w:p>
      <w:pPr>
        <w:spacing w:after="0"/>
        <w:ind w:left="0"/>
        <w:jc w:val="both"/>
      </w:pPr>
      <w:r>
        <w:rPr>
          <w:rFonts w:ascii="Times New Roman"/>
          <w:b w:val="false"/>
          <w:i w:val="false"/>
          <w:color w:val="000000"/>
          <w:sz w:val="28"/>
        </w:rPr>
        <w:t>СҰРАУ САЛЫНҒАН КҮНІ:................... №:........................ІС</w:t>
      </w:r>
    </w:p>
    <w:p>
      <w:pPr>
        <w:spacing w:after="0"/>
        <w:ind w:left="0"/>
        <w:jc w:val="both"/>
      </w:pPr>
      <w:r>
        <w:rPr>
          <w:rFonts w:ascii="Times New Roman"/>
          <w:b w:val="false"/>
          <w:i w:val="false"/>
          <w:color w:val="000000"/>
          <w:sz w:val="28"/>
        </w:rPr>
        <w:t>..................................(күні) РҰҚСАТ БЕРУ ТУРАЛЫ ХАБАРЛАМА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КІМНЕН: (сұрау салушы Тараптың) ҚҰЗЫРЕТТІ ОРГАНЫ</w:t>
            </w:r>
          </w:p>
          <w:p>
            <w:pPr>
              <w:spacing w:after="20"/>
              <w:ind w:left="20"/>
              <w:jc w:val="both"/>
            </w:pPr>
            <w:r>
              <w:rPr>
                <w:rFonts w:ascii="Times New Roman"/>
                <w:b w:val="false"/>
                <w:i w:val="false"/>
                <w:color w:val="000000"/>
                <w:sz w:val="20"/>
              </w:rPr>
              <w:t>Тел.:______________ Факс: _______________Эл. почта:_________________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КІМГЕ: (сұрау салынатын Тараптың) ҚҰЗЫРЕТТІ ОРГАНЫ</w:t>
            </w:r>
          </w:p>
          <w:p>
            <w:pPr>
              <w:spacing w:after="20"/>
              <w:ind w:left="20"/>
              <w:jc w:val="both"/>
            </w:pPr>
            <w:r>
              <w:rPr>
                <w:rFonts w:ascii="Times New Roman"/>
                <w:b w:val="false"/>
                <w:i w:val="false"/>
                <w:color w:val="000000"/>
                <w:sz w:val="20"/>
              </w:rPr>
              <w:t>Тел.:______________ Факс: _______________Эл. почта:_________________</w:t>
            </w:r>
          </w:p>
        </w:tc>
      </w:tr>
    </w:tbl>
    <w:p>
      <w:pPr>
        <w:spacing w:after="0"/>
        <w:ind w:left="0"/>
        <w:jc w:val="both"/>
      </w:pPr>
      <w:r>
        <w:rPr>
          <w:rFonts w:ascii="Times New Roman"/>
          <w:b w:val="false"/>
          <w:i w:val="false"/>
          <w:color w:val="000000"/>
          <w:sz w:val="28"/>
        </w:rPr>
        <w:t>1</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ОҒАН ҚАТЫСТЫ РЕАДМИССИЯ ЖАРИЯЛАНАТЫН АДАМНЫҢ ЖЕКЕ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r>
              <w:br/>
            </w:r>
            <w:r>
              <w:rPr>
                <w:rFonts w:ascii="Times New Roman"/>
                <w:b w:val="false"/>
                <w:i w:val="false"/>
                <w:color w:val="000000"/>
                <w:sz w:val="20"/>
              </w:rPr>
              <w:t>
АТЫ.....................................................</w:t>
            </w:r>
          </w:p>
          <w:p>
            <w:pPr>
              <w:spacing w:after="20"/>
              <w:ind w:left="20"/>
              <w:jc w:val="both"/>
            </w:pPr>
            <w:r>
              <w:rPr>
                <w:rFonts w:ascii="Times New Roman"/>
                <w:b w:val="false"/>
                <w:i w:val="false"/>
                <w:color w:val="000000"/>
                <w:sz w:val="20"/>
              </w:rPr>
              <w:t>ТУҒАН КҮНІ......................... ТУҒАН ЖЕРІ......................</w:t>
            </w:r>
            <w:r>
              <w:br/>
            </w:r>
            <w:r>
              <w:rPr>
                <w:rFonts w:ascii="Times New Roman"/>
                <w:b w:val="false"/>
                <w:i w:val="false"/>
                <w:color w:val="000000"/>
                <w:sz w:val="20"/>
              </w:rPr>
              <w:t>
АЗАМАТТЫҒЫ......................................................</w:t>
            </w:r>
            <w:r>
              <w:br/>
            </w:r>
            <w:r>
              <w:rPr>
                <w:rFonts w:ascii="Times New Roman"/>
                <w:b w:val="false"/>
                <w:i w:val="false"/>
                <w:color w:val="000000"/>
                <w:sz w:val="20"/>
              </w:rPr>
              <w:t xml:space="preserve">
Азаматтық жағдайы: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Үйленген Күйеуі/әйелі</w:t>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Ажырасқан</w:t>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Жесір/тұл</w:t>
            </w:r>
            <w:r>
              <w:br/>
            </w:r>
            <w:r>
              <w:rPr>
                <w:rFonts w:ascii="Times New Roman"/>
                <w:b w:val="false"/>
                <w:i w:val="false"/>
                <w:color w:val="000000"/>
                <w:sz w:val="20"/>
              </w:rPr>
              <w:t>
Кәмелетке толмаған балалары (саны)</w:t>
            </w:r>
            <w:r>
              <w:br/>
            </w:r>
            <w:r>
              <w:rPr>
                <w:rFonts w:ascii="Times New Roman"/>
                <w:b w:val="false"/>
                <w:i w:val="false"/>
                <w:color w:val="000000"/>
                <w:sz w:val="20"/>
              </w:rPr>
              <w:t>
Аты (аттары)</w:t>
            </w:r>
          </w:p>
          <w:p>
            <w:pPr>
              <w:spacing w:after="20"/>
              <w:ind w:left="20"/>
              <w:jc w:val="both"/>
            </w:pPr>
            <w:r>
              <w:rPr>
                <w:rFonts w:ascii="Times New Roman"/>
                <w:b w:val="false"/>
                <w:i w:val="false"/>
                <w:color w:val="000000"/>
                <w:sz w:val="20"/>
              </w:rPr>
              <w:t>Туған күні</w:t>
            </w:r>
          </w:p>
        </w:tc>
      </w:tr>
    </w:tbl>
    <w:p>
      <w:pPr>
        <w:spacing w:after="0"/>
        <w:ind w:left="0"/>
        <w:jc w:val="both"/>
      </w:pPr>
      <w:r>
        <w:rPr>
          <w:rFonts w:ascii="Times New Roman"/>
          <w:b w:val="false"/>
          <w:i w:val="false"/>
          <w:color w:val="000000"/>
          <w:sz w:val="28"/>
        </w:rPr>
        <w:t>2</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1-ТАРМАҚТА КӨРСЕТІЛГЕН АДАМНЫҢ ҚОЛЫНДАҒЫ ҚҰЖАТТАРЫ</w:t>
      </w:r>
      <w:r>
        <w:br/>
      </w:r>
      <w:r>
        <w:rPr>
          <w:rFonts w:ascii="Times New Roman"/>
          <w:b w:val="false"/>
          <w:i w:val="false"/>
          <w:color w:val="000000"/>
          <w:sz w:val="28"/>
        </w:rPr>
        <w:t>
(Ескертпе - мұнда құжаттардың берілген күнін, жарамдылық мерзімін және т.б. көрсету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СУРЕТІ БАР ЖОЛ ЖҮРУ ҚҰЖАТЫ</w:t>
            </w:r>
            <w:r>
              <w:br/>
            </w:r>
            <w:r>
              <w:rPr>
                <w:rFonts w:ascii="Times New Roman"/>
                <w:b w:val="false"/>
                <w:i w:val="false"/>
                <w:color w:val="000000"/>
                <w:sz w:val="20"/>
              </w:rPr>
              <w:t>
берілді (күні)....................... қайда (жері)..................</w:t>
            </w:r>
            <w:r>
              <w:br/>
            </w:r>
            <w:r>
              <w:rPr>
                <w:rFonts w:ascii="Times New Roman"/>
                <w:b w:val="false"/>
                <w:i w:val="false"/>
                <w:color w:val="000000"/>
                <w:sz w:val="20"/>
              </w:rPr>
              <w:t>
(күні)................................................ дейін жарамды</w:t>
            </w:r>
          </w:p>
          <w:p>
            <w:pPr>
              <w:spacing w:after="20"/>
              <w:ind w:left="20"/>
              <w:jc w:val="both"/>
            </w:pPr>
            <w:r>
              <w:rPr>
                <w:rFonts w:ascii="Times New Roman"/>
                <w:b w:val="false"/>
                <w:i w:val="false"/>
                <w:color w:val="000000"/>
                <w:sz w:val="20"/>
              </w:rPr>
              <w:t>2. БАСҚА ДА (ЖОЛ ЖҮРУ) ҚҰЖАТТАРЫ....................................</w:t>
            </w:r>
            <w:r>
              <w:br/>
            </w:r>
            <w:r>
              <w:rPr>
                <w:rFonts w:ascii="Times New Roman"/>
                <w:b w:val="false"/>
                <w:i w:val="false"/>
                <w:color w:val="000000"/>
                <w:sz w:val="20"/>
              </w:rPr>
              <w:t>
....................................................................</w:t>
            </w:r>
            <w:r>
              <w:br/>
            </w:r>
            <w:r>
              <w:rPr>
                <w:rFonts w:ascii="Times New Roman"/>
                <w:b w:val="false"/>
                <w:i w:val="false"/>
                <w:color w:val="000000"/>
                <w:sz w:val="20"/>
              </w:rPr>
              <w:t>
(көшірмелері қоса беріледі)</w:t>
            </w:r>
          </w:p>
        </w:tc>
      </w:tr>
    </w:tbl>
    <w:p>
      <w:pPr>
        <w:spacing w:after="0"/>
        <w:ind w:left="0"/>
        <w:jc w:val="both"/>
      </w:pPr>
      <w:r>
        <w:rPr>
          <w:rFonts w:ascii="Times New Roman"/>
          <w:b w:val="false"/>
          <w:i w:val="false"/>
          <w:color w:val="000000"/>
          <w:sz w:val="28"/>
        </w:rPr>
        <w:t>3 - ҚАЙТАРУ КҮНІ, УАҚЫТЫ, ОРНЫ ЖӘНЕ ТӘСІЛІ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4"/>
        <w:gridCol w:w="6616"/>
      </w:tblGrid>
      <w:tr>
        <w:trPr>
          <w:trHeight w:val="210" w:hRule="atLeast"/>
        </w:trPr>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КҮНІ ЖӘНЕ УАҚЫТЫ</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ОРНЫ</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ТӘСІЛІ</w:t>
            </w:r>
            <w:r>
              <w:br/>
            </w:r>
            <w:r>
              <w:rPr>
                <w:rFonts w:ascii="Times New Roman"/>
                <w:b w:val="false"/>
                <w:i w:val="false"/>
                <w:color w:val="000000"/>
                <w:sz w:val="20"/>
              </w:rPr>
              <w:t>
ТАСЫМАЛДАУ ТӘСІЛІ</w:t>
            </w:r>
            <w:r>
              <w:br/>
            </w:r>
            <w:r>
              <w:rPr>
                <w:rFonts w:ascii="Times New Roman"/>
                <w:b w:val="false"/>
                <w:i w:val="false"/>
                <w:color w:val="000000"/>
                <w:sz w:val="20"/>
              </w:rPr>
              <w:t>
- АВТОМАШИНА</w:t>
            </w:r>
            <w:r>
              <w:br/>
            </w:r>
            <w:r>
              <w:rPr>
                <w:rFonts w:ascii="Times New Roman"/>
                <w:b w:val="false"/>
                <w:i w:val="false"/>
                <w:color w:val="000000"/>
                <w:sz w:val="20"/>
              </w:rPr>
              <w:t>
- ҰШАҚ</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ӘУЕ/ЖЕРҮСТІ/ТЕҢІЗ*</w:t>
            </w:r>
            <w:r>
              <w:br/>
            </w:r>
            <w:r>
              <w:rPr>
                <w:rFonts w:ascii="Times New Roman"/>
                <w:b w:val="false"/>
                <w:i w:val="false"/>
                <w:color w:val="000000"/>
                <w:sz w:val="20"/>
              </w:rPr>
              <w:t>
ИӘ/ЖОҚ*</w:t>
            </w:r>
            <w:r>
              <w:br/>
            </w:r>
            <w:r>
              <w:rPr>
                <w:rFonts w:ascii="Times New Roman"/>
                <w:b w:val="false"/>
                <w:i w:val="false"/>
                <w:color w:val="000000"/>
                <w:sz w:val="20"/>
              </w:rPr>
              <w:t>
ТІРКЕУ</w:t>
            </w:r>
            <w:r>
              <w:br/>
            </w:r>
            <w:r>
              <w:rPr>
                <w:rFonts w:ascii="Times New Roman"/>
                <w:b w:val="false"/>
                <w:i w:val="false"/>
                <w:color w:val="000000"/>
                <w:sz w:val="20"/>
              </w:rPr>
              <w:t>
НӨМІРІ.........................</w:t>
            </w:r>
            <w:r>
              <w:br/>
            </w:r>
            <w:r>
              <w:rPr>
                <w:rFonts w:ascii="Times New Roman"/>
                <w:b w:val="false"/>
                <w:i w:val="false"/>
                <w:color w:val="000000"/>
                <w:sz w:val="20"/>
              </w:rPr>
              <w:t>
ИӘ/ЖОҚ*</w:t>
            </w:r>
            <w:r>
              <w:br/>
            </w:r>
            <w:r>
              <w:rPr>
                <w:rFonts w:ascii="Times New Roman"/>
                <w:b w:val="false"/>
                <w:i w:val="false"/>
                <w:color w:val="000000"/>
                <w:sz w:val="20"/>
              </w:rPr>
              <w:t>
РЕЙС№..........................</w:t>
            </w:r>
          </w:p>
        </w:tc>
      </w:tr>
      <w:tr>
        <w:trPr>
          <w:trHeight w:val="990" w:hRule="atLeast"/>
        </w:trPr>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ЕРІП ЖҮРЕТІН АДАМДАР:</w:t>
            </w:r>
            <w:r>
              <w:br/>
            </w:r>
            <w:r>
              <w:rPr>
                <w:rFonts w:ascii="Times New Roman"/>
                <w:b w:val="false"/>
                <w:i w:val="false"/>
                <w:color w:val="000000"/>
                <w:sz w:val="20"/>
              </w:rPr>
              <w:t>
ОЛАРДЫҢ САНЫ</w:t>
            </w:r>
            <w:r>
              <w:br/>
            </w:r>
            <w:r>
              <w:rPr>
                <w:rFonts w:ascii="Times New Roman"/>
                <w:b w:val="false"/>
                <w:i w:val="false"/>
                <w:color w:val="000000"/>
                <w:sz w:val="20"/>
              </w:rPr>
              <w:t>
ОЛАРДЫҢ АТТАРЫ</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ИӘ/ЖОҚ*</w:t>
            </w:r>
            <w:r>
              <w:br/>
            </w: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2..............................</w:t>
            </w:r>
          </w:p>
        </w:tc>
      </w:tr>
      <w:tr>
        <w:trPr>
          <w:trHeight w:val="555" w:hRule="atLeast"/>
        </w:trPr>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СҮЙЕМЕЛДЕУ</w:t>
            </w:r>
          </w:p>
          <w:p>
            <w:pPr>
              <w:spacing w:after="20"/>
              <w:ind w:left="20"/>
              <w:jc w:val="both"/>
            </w:pPr>
            <w:r>
              <w:rPr>
                <w:rFonts w:ascii="Times New Roman"/>
                <w:b w:val="false"/>
                <w:i w:val="false"/>
                <w:color w:val="000000"/>
                <w:sz w:val="20"/>
              </w:rPr>
              <w:t>РЕАДМИССИЯНЫ ӘУЕ КӨЛІГІМЕН ЖҮЗЕГЕ АСЫРУДЫҢ МҮМКІН БОЛМАУЫНЫҢ СЕБЕПТЕРІ</w:t>
            </w:r>
            <w:r>
              <w:br/>
            </w:r>
            <w:r>
              <w:rPr>
                <w:rFonts w:ascii="Times New Roman"/>
                <w:b w:val="false"/>
                <w:i w:val="false"/>
                <w:color w:val="000000"/>
                <w:sz w:val="20"/>
              </w:rPr>
              <w:t>
(медициналық немесе өзгелері)</w:t>
            </w:r>
          </w:p>
          <w:p>
            <w:pPr>
              <w:spacing w:after="20"/>
              <w:ind w:left="20"/>
              <w:jc w:val="both"/>
            </w:pPr>
            <w:r>
              <w:rPr>
                <w:rFonts w:ascii="Times New Roman"/>
                <w:b w:val="false"/>
                <w:i w:val="false"/>
                <w:color w:val="000000"/>
                <w:sz w:val="20"/>
              </w:rPr>
              <w:t>ҚАБЫЛДАНҒАН ҚОРҒАУ НЕМЕСЕ ҚАУІПСІЗДІК ШАРАЛАРЫ</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ИӘ/ЖОҚ*</w:t>
            </w:r>
          </w:p>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p>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4 - ҚОСЫМШАЛАР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4"/>
        <w:gridCol w:w="6616"/>
      </w:tblGrid>
      <w:tr>
        <w:trPr>
          <w:trHeight w:val="1395" w:hRule="atLeast"/>
        </w:trPr>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САНЫ (қысқаша сипаттамасымен бірге)</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8"/>
        <w:gridCol w:w="6562"/>
      </w:tblGrid>
      <w:tr>
        <w:trPr>
          <w:trHeight w:val="30" w:hRule="atLeast"/>
        </w:trPr>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АДАМНЫҢ АТЫ</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МӨРІ МЕН ҚОЛЫ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53"/>
      </w:tblGrid>
      <w:tr>
        <w:trPr>
          <w:trHeight w:val="30" w:hRule="atLeast"/>
        </w:trPr>
        <w:tc>
          <w:tcPr>
            <w:tcW w:w="1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АЛҒАНЫН РАСТАУ</w:t>
            </w:r>
          </w:p>
        </w:tc>
      </w:tr>
    </w:tbl>
    <w:p>
      <w:pPr>
        <w:spacing w:after="0"/>
        <w:ind w:left="0"/>
        <w:jc w:val="both"/>
      </w:pPr>
      <w:r>
        <w:rPr>
          <w:rFonts w:ascii="Times New Roman"/>
          <w:b w:val="false"/>
          <w:i w:val="false"/>
          <w:color w:val="000000"/>
          <w:sz w:val="28"/>
        </w:rPr>
        <w:t>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5"/>
        <w:gridCol w:w="6575"/>
      </w:tblGrid>
      <w:tr>
        <w:trPr>
          <w:trHeight w:val="915"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АДАМНЫҢ АТЫ</w:t>
            </w:r>
          </w:p>
        </w:tc>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МӨРІ МЕН ҚОЛЫ</w:t>
            </w:r>
          </w:p>
        </w:tc>
      </w:tr>
    </w:tbl>
    <w:p>
      <w:pPr>
        <w:spacing w:after="0"/>
        <w:ind w:left="0"/>
        <w:jc w:val="both"/>
      </w:pPr>
      <w:r>
        <w:rPr>
          <w:rFonts w:ascii="Times New Roman"/>
          <w:b w:val="false"/>
          <w:i w:val="false"/>
          <w:color w:val="000000"/>
          <w:sz w:val="28"/>
        </w:rPr>
        <w:t>* Керек емесін сызып тастау керек</w:t>
      </w:r>
    </w:p>
    <w:p>
      <w:pPr>
        <w:spacing w:after="0"/>
        <w:ind w:left="0"/>
        <w:jc w:val="both"/>
      </w:pPr>
      <w:r>
        <w:rPr>
          <w:rFonts w:ascii="Times New Roman"/>
          <w:b w:val="false"/>
          <w:i w:val="false"/>
          <w:color w:val="000000"/>
          <w:sz w:val="28"/>
        </w:rPr>
        <w:t xml:space="preserve">Қазақстан Республикасы мен Бенилюкс    </w:t>
      </w:r>
      <w:r>
        <w:br/>
      </w:r>
      <w:r>
        <w:rPr>
          <w:rFonts w:ascii="Times New Roman"/>
          <w:b w:val="false"/>
          <w:i w:val="false"/>
          <w:color w:val="000000"/>
          <w:sz w:val="28"/>
        </w:rPr>
        <w:t xml:space="preserve">
мемлекеттері (Бельгия Корольдігі,    </w:t>
      </w:r>
      <w:r>
        <w:br/>
      </w:r>
      <w:r>
        <w:rPr>
          <w:rFonts w:ascii="Times New Roman"/>
          <w:b w:val="false"/>
          <w:i w:val="false"/>
          <w:color w:val="000000"/>
          <w:sz w:val="28"/>
        </w:rPr>
        <w:t>
Люксембург Ұлы Герцогтігі және Нидерланд</w:t>
      </w:r>
      <w:r>
        <w:br/>
      </w:r>
      <w:r>
        <w:rPr>
          <w:rFonts w:ascii="Times New Roman"/>
          <w:b w:val="false"/>
          <w:i w:val="false"/>
          <w:color w:val="000000"/>
          <w:sz w:val="28"/>
        </w:rPr>
        <w:t>
Корольдігі) арасындағы реадмиссия туралы</w:t>
      </w:r>
      <w:r>
        <w:br/>
      </w:r>
      <w:r>
        <w:rPr>
          <w:rFonts w:ascii="Times New Roman"/>
          <w:b w:val="false"/>
          <w:i w:val="false"/>
          <w:color w:val="000000"/>
          <w:sz w:val="28"/>
        </w:rPr>
        <w:t xml:space="preserve">
келісімді іске асыру хаттамасына   </w:t>
      </w:r>
      <w:r>
        <w:br/>
      </w:r>
      <w:r>
        <w:rPr>
          <w:rFonts w:ascii="Times New Roman"/>
          <w:b w:val="false"/>
          <w:i w:val="false"/>
          <w:color w:val="000000"/>
          <w:sz w:val="28"/>
        </w:rPr>
        <w:t xml:space="preserve">
3-ҚОСЫМША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РЕАДМИССИЯ ТУРАЛЫ ХАБАРЛАМА</w:t>
            </w:r>
            <w:r>
              <w:br/>
            </w:r>
            <w:r>
              <w:rPr>
                <w:rFonts w:ascii="Times New Roman"/>
                <w:b/>
                <w:i w:val="false"/>
                <w:color w:val="000000"/>
              </w:rPr>
              <w:t>
(Келісімнің 4-бабының 4-тармағы және Іске асыру хаттамасының 2-бабының 3-тармағы)</w:t>
            </w:r>
          </w:p>
        </w:tc>
      </w:tr>
    </w:tbl>
    <w:p>
      <w:pPr>
        <w:spacing w:after="0"/>
        <w:ind w:left="0"/>
        <w:jc w:val="both"/>
      </w:pPr>
      <w:r>
        <w:rPr>
          <w:rFonts w:ascii="Times New Roman"/>
          <w:b w:val="false"/>
          <w:i w:val="false"/>
          <w:color w:val="000000"/>
          <w:sz w:val="28"/>
        </w:rPr>
        <w:t>СҰРАУ САЛЫНҒАН КҮНІ:....................№:.........................ІС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КІМНЕН: (сұрау салушы Тараптың) ҚҰЗЫРЕТТІ ОРГАНЫ</w:t>
            </w:r>
          </w:p>
          <w:p>
            <w:pPr>
              <w:spacing w:after="20"/>
              <w:ind w:left="20"/>
              <w:jc w:val="both"/>
            </w:pPr>
            <w:r>
              <w:rPr>
                <w:rFonts w:ascii="Times New Roman"/>
                <w:b w:val="false"/>
                <w:i w:val="false"/>
                <w:color w:val="000000"/>
                <w:sz w:val="20"/>
              </w:rPr>
              <w:t>Тел.:_______________________Факс:____________Эл. почта:_____________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КІМГЕ: (сұрау салынатын Тараптың) ҚҰЗЫРЕТТІ ОРГАНЫ</w:t>
            </w:r>
            <w:r>
              <w:br/>
            </w:r>
            <w:r>
              <w:rPr>
                <w:rFonts w:ascii="Times New Roman"/>
                <w:b w:val="false"/>
                <w:i w:val="false"/>
                <w:color w:val="000000"/>
                <w:sz w:val="20"/>
              </w:rPr>
              <w:t>
Тел.:______________ Факс: _______________Эл. почта:_________________</w:t>
            </w:r>
          </w:p>
        </w:tc>
      </w:tr>
    </w:tbl>
    <w:p>
      <w:pPr>
        <w:spacing w:after="0"/>
        <w:ind w:left="0"/>
        <w:jc w:val="both"/>
      </w:pPr>
      <w:r>
        <w:rPr>
          <w:rFonts w:ascii="Times New Roman"/>
          <w:b w:val="false"/>
          <w:i w:val="false"/>
          <w:color w:val="000000"/>
          <w:sz w:val="28"/>
        </w:rPr>
        <w:t>1</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 ОҒАН ҚАТЫСТЫ РЕАДМИССИЯ НЕМЕСЕ МӘЖБҮРЛІ ТҮРДЕ ШЫҒАРЫП САЛУ ЖАРИЯЛАНАТЫН АДАМНЫҢ ЖЕКЕ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ТЕГІ.............................АТЫ..........................</w:t>
            </w:r>
            <w:r>
              <w:br/>
            </w:r>
            <w:r>
              <w:rPr>
                <w:rFonts w:ascii="Times New Roman"/>
                <w:b w:val="false"/>
                <w:i w:val="false"/>
                <w:color w:val="000000"/>
                <w:sz w:val="20"/>
              </w:rPr>
              <w:t xml:space="preserve">
ТУҒАН КҮНІ.................................................... </w:t>
            </w:r>
            <w:r>
              <w:br/>
            </w:r>
            <w:r>
              <w:rPr>
                <w:rFonts w:ascii="Times New Roman"/>
                <w:b w:val="false"/>
                <w:i w:val="false"/>
                <w:color w:val="000000"/>
                <w:sz w:val="20"/>
              </w:rPr>
              <w:t>
ТУҒАН ЖЕРІ....................................................</w:t>
            </w:r>
            <w:r>
              <w:br/>
            </w:r>
            <w:r>
              <w:rPr>
                <w:rFonts w:ascii="Times New Roman"/>
                <w:b w:val="false"/>
                <w:i w:val="false"/>
                <w:color w:val="000000"/>
                <w:sz w:val="20"/>
              </w:rPr>
              <w:t xml:space="preserve">
АЗАМАТТЫҒЫ.................................................... </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жағдайы: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Үйленген         Күйеуі/әйелі</w:t>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Ажырасқан</w:t>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Жесір/Тұл</w:t>
            </w:r>
            <w:r>
              <w:br/>
            </w:r>
            <w:r>
              <w:rPr>
                <w:rFonts w:ascii="Times New Roman"/>
                <w:b w:val="false"/>
                <w:i w:val="false"/>
                <w:color w:val="000000"/>
                <w:sz w:val="20"/>
              </w:rPr>
              <w:t>
Кәмелетке толмаған балалары                  (саны)</w:t>
            </w:r>
          </w:p>
          <w:p>
            <w:pPr>
              <w:spacing w:after="20"/>
              <w:ind w:left="20"/>
              <w:jc w:val="both"/>
            </w:pPr>
            <w:r>
              <w:rPr>
                <w:rFonts w:ascii="Times New Roman"/>
                <w:b w:val="false"/>
                <w:i w:val="false"/>
                <w:color w:val="000000"/>
                <w:sz w:val="20"/>
              </w:rPr>
              <w:t>Аты (аттары)</w:t>
            </w:r>
            <w:r>
              <w:br/>
            </w:r>
            <w:r>
              <w:rPr>
                <w:rFonts w:ascii="Times New Roman"/>
                <w:b w:val="false"/>
                <w:i w:val="false"/>
                <w:color w:val="000000"/>
                <w:sz w:val="20"/>
              </w:rPr>
              <w:t>
Туған күні</w:t>
            </w:r>
          </w:p>
        </w:tc>
      </w:tr>
    </w:tbl>
    <w:p>
      <w:pPr>
        <w:spacing w:after="0"/>
        <w:ind w:left="0"/>
        <w:jc w:val="both"/>
      </w:pPr>
      <w:r>
        <w:rPr>
          <w:rFonts w:ascii="Times New Roman"/>
          <w:b w:val="false"/>
          <w:i w:val="false"/>
          <w:color w:val="000000"/>
          <w:sz w:val="28"/>
        </w:rPr>
        <w:t>2 - 1-ТАРМАҚТА КӨРСЕТІЛГЕН АДАМНЫҢ ҚОЛЫНДАҒЫ ҚҰЖАТТАРЫ</w:t>
      </w:r>
      <w:r>
        <w:br/>
      </w:r>
      <w:r>
        <w:rPr>
          <w:rFonts w:ascii="Times New Roman"/>
          <w:b w:val="false"/>
          <w:i w:val="false"/>
          <w:color w:val="000000"/>
          <w:sz w:val="28"/>
        </w:rPr>
        <w:t>
(Ескертпе - мұнда құжаттардың берілген күнін, жарамдылық мерзімін және т.б. көрсету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(ЖОЛ ЖҮРУ) ҚҰЖАТТАРЫ.............................................</w:t>
            </w:r>
            <w:r>
              <w:br/>
            </w:r>
            <w:r>
              <w:rPr>
                <w:rFonts w:ascii="Times New Roman"/>
                <w:b w:val="false"/>
                <w:i w:val="false"/>
                <w:color w:val="000000"/>
                <w:sz w:val="20"/>
              </w:rPr>
              <w:t>
....................................................................</w:t>
            </w:r>
            <w:r>
              <w:br/>
            </w:r>
            <w:r>
              <w:rPr>
                <w:rFonts w:ascii="Times New Roman"/>
                <w:b w:val="false"/>
                <w:i w:val="false"/>
                <w:color w:val="000000"/>
                <w:sz w:val="20"/>
              </w:rPr>
              <w:t>
2. ВИЗАЛАР/ ТҰРУҒА ЫҚТИЯРХАТ........................................</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3 - ҚАЙТАРУ КҮНІ, УАҚЫТЫ, ОРНЫ ЖӘНЕ ТӘСІЛІ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8"/>
        <w:gridCol w:w="6042"/>
      </w:tblGrid>
      <w:tr>
        <w:trPr>
          <w:trHeight w:val="30" w:hRule="atLeast"/>
        </w:trPr>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КҮНІ МЕН УАҚЫТЫ</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ОРНЫ</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ТӘСІЛІ</w:t>
            </w:r>
            <w:r>
              <w:br/>
            </w:r>
            <w:r>
              <w:rPr>
                <w:rFonts w:ascii="Times New Roman"/>
                <w:b w:val="false"/>
                <w:i w:val="false"/>
                <w:color w:val="000000"/>
                <w:sz w:val="20"/>
              </w:rPr>
              <w:t>
ТАСЫМАЛДАУ ТӘСІЛІ</w:t>
            </w:r>
            <w:r>
              <w:br/>
            </w:r>
            <w:r>
              <w:rPr>
                <w:rFonts w:ascii="Times New Roman"/>
                <w:b w:val="false"/>
                <w:i w:val="false"/>
                <w:color w:val="000000"/>
                <w:sz w:val="20"/>
              </w:rPr>
              <w:t>
- АВТОМАШИНА</w:t>
            </w:r>
            <w:r>
              <w:br/>
            </w:r>
            <w:r>
              <w:rPr>
                <w:rFonts w:ascii="Times New Roman"/>
                <w:b w:val="false"/>
                <w:i w:val="false"/>
                <w:color w:val="000000"/>
                <w:sz w:val="20"/>
              </w:rPr>
              <w:t>
- ҰШАҚ</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ӘУЕ/ЖЕРҮСТІ/ТЕҢІЗ*</w:t>
            </w:r>
            <w:r>
              <w:br/>
            </w:r>
            <w:r>
              <w:rPr>
                <w:rFonts w:ascii="Times New Roman"/>
                <w:b w:val="false"/>
                <w:i w:val="false"/>
                <w:color w:val="000000"/>
                <w:sz w:val="20"/>
              </w:rPr>
              <w:t>
ИӘ/ЖОҚ*</w:t>
            </w:r>
            <w:r>
              <w:br/>
            </w:r>
            <w:r>
              <w:rPr>
                <w:rFonts w:ascii="Times New Roman"/>
                <w:b w:val="false"/>
                <w:i w:val="false"/>
                <w:color w:val="000000"/>
                <w:sz w:val="20"/>
              </w:rPr>
              <w:t>
ТІРКЕУ НӨМІРІ................</w:t>
            </w:r>
            <w:r>
              <w:br/>
            </w:r>
            <w:r>
              <w:rPr>
                <w:rFonts w:ascii="Times New Roman"/>
                <w:b w:val="false"/>
                <w:i w:val="false"/>
                <w:color w:val="000000"/>
                <w:sz w:val="20"/>
              </w:rPr>
              <w:t>
ИӘ/ЖОҚ*</w:t>
            </w:r>
            <w:r>
              <w:br/>
            </w:r>
            <w:r>
              <w:rPr>
                <w:rFonts w:ascii="Times New Roman"/>
                <w:b w:val="false"/>
                <w:i w:val="false"/>
                <w:color w:val="000000"/>
                <w:sz w:val="20"/>
              </w:rPr>
              <w:t>
РЕЙС№........................</w:t>
            </w:r>
          </w:p>
        </w:tc>
      </w:tr>
    </w:tbl>
    <w:p>
      <w:pPr>
        <w:spacing w:after="0"/>
        <w:ind w:left="0"/>
        <w:jc w:val="both"/>
      </w:pPr>
      <w:r>
        <w:rPr>
          <w:rFonts w:ascii="Times New Roman"/>
          <w:b w:val="false"/>
          <w:i w:val="false"/>
          <w:color w:val="000000"/>
          <w:sz w:val="28"/>
        </w:rPr>
        <w:t>5 - ҚОСЫМШАЛАР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6"/>
        <w:gridCol w:w="6074"/>
      </w:tblGrid>
      <w:tr>
        <w:trPr>
          <w:trHeight w:val="30" w:hRule="atLeast"/>
        </w:trPr>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САНЫ (қысқаша сипаттамасымен бірге)</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0"/>
        <w:gridCol w:w="6020"/>
      </w:tblGrid>
      <w:tr>
        <w:trPr>
          <w:trHeight w:val="435" w:hRule="atLeast"/>
        </w:trPr>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АДАМНЫҢ АТЫ</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МӨРІ МЕН ҚОЛЫ</w:t>
            </w:r>
          </w:p>
        </w:tc>
      </w:tr>
    </w:tbl>
    <w:p>
      <w:pPr>
        <w:spacing w:after="0"/>
        <w:ind w:left="0"/>
        <w:jc w:val="both"/>
      </w:pPr>
      <w:r>
        <w:rPr>
          <w:rFonts w:ascii="Times New Roman"/>
          <w:b w:val="false"/>
          <w:i w:val="false"/>
          <w:color w:val="000000"/>
          <w:sz w:val="28"/>
        </w:rPr>
        <w:t>ХАБАРЛАМАНЫ АЛҒАНЫН РАСТАУ</w:t>
      </w:r>
    </w:p>
    <w:p>
      <w:pPr>
        <w:spacing w:after="0"/>
        <w:ind w:left="0"/>
        <w:jc w:val="both"/>
      </w:pPr>
      <w:r>
        <w:rPr>
          <w:rFonts w:ascii="Times New Roman"/>
          <w:b w:val="false"/>
          <w:i w:val="false"/>
          <w:color w:val="000000"/>
          <w:sz w:val="28"/>
        </w:rPr>
        <w:t>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0"/>
        <w:gridCol w:w="6000"/>
      </w:tblGrid>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АДАМНЫҢ АТЫ</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МӨРІ МЕН ҚОЛЫ</w:t>
            </w:r>
          </w:p>
        </w:tc>
      </w:tr>
    </w:tbl>
    <w:p>
      <w:pPr>
        <w:spacing w:after="0"/>
        <w:ind w:left="0"/>
        <w:jc w:val="both"/>
      </w:pPr>
      <w:r>
        <w:rPr>
          <w:rFonts w:ascii="Times New Roman"/>
          <w:b w:val="false"/>
          <w:i w:val="false"/>
          <w:color w:val="000000"/>
          <w:sz w:val="28"/>
        </w:rPr>
        <w:t>*Керек емесін сызып тастау керек</w:t>
      </w:r>
    </w:p>
    <w:p>
      <w:pPr>
        <w:spacing w:after="0"/>
        <w:ind w:left="0"/>
        <w:jc w:val="both"/>
      </w:pPr>
      <w:r>
        <w:rPr>
          <w:rFonts w:ascii="Times New Roman"/>
          <w:b w:val="false"/>
          <w:i w:val="false"/>
          <w:color w:val="000000"/>
          <w:sz w:val="28"/>
        </w:rPr>
        <w:t xml:space="preserve">Қазақстан Республикасы мен Бенилюкс    </w:t>
      </w:r>
      <w:r>
        <w:br/>
      </w:r>
      <w:r>
        <w:rPr>
          <w:rFonts w:ascii="Times New Roman"/>
          <w:b w:val="false"/>
          <w:i w:val="false"/>
          <w:color w:val="000000"/>
          <w:sz w:val="28"/>
        </w:rPr>
        <w:t xml:space="preserve">
мемлекеттері (Бельгия Корольдігі,    </w:t>
      </w:r>
      <w:r>
        <w:br/>
      </w:r>
      <w:r>
        <w:rPr>
          <w:rFonts w:ascii="Times New Roman"/>
          <w:b w:val="false"/>
          <w:i w:val="false"/>
          <w:color w:val="000000"/>
          <w:sz w:val="28"/>
        </w:rPr>
        <w:t>
Люксембург Ұлы Герцогтігі және Нидерланд</w:t>
      </w:r>
      <w:r>
        <w:br/>
      </w:r>
      <w:r>
        <w:rPr>
          <w:rFonts w:ascii="Times New Roman"/>
          <w:b w:val="false"/>
          <w:i w:val="false"/>
          <w:color w:val="000000"/>
          <w:sz w:val="28"/>
        </w:rPr>
        <w:t>
Корольдігі) арасындағы реадмиссия туралы</w:t>
      </w:r>
      <w:r>
        <w:br/>
      </w:r>
      <w:r>
        <w:rPr>
          <w:rFonts w:ascii="Times New Roman"/>
          <w:b w:val="false"/>
          <w:i w:val="false"/>
          <w:color w:val="000000"/>
          <w:sz w:val="28"/>
        </w:rPr>
        <w:t xml:space="preserve">
келісімді іске асыру хаттамасына   </w:t>
      </w:r>
      <w:r>
        <w:br/>
      </w:r>
      <w:r>
        <w:rPr>
          <w:rFonts w:ascii="Times New Roman"/>
          <w:b w:val="false"/>
          <w:i w:val="false"/>
          <w:color w:val="000000"/>
          <w:sz w:val="28"/>
        </w:rPr>
        <w:t xml:space="preserve">
4-ҚОСЫМША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ЕУРООДАҚТЫҢ ҚАЙТЫП ОРАЛУҒА АРНАЛҒАН СТАНДАРТТЫ ЖОЛ ЖҮРУ ҚҰЖАТЫ</w:t>
            </w:r>
            <w:r>
              <w:br/>
            </w:r>
            <w:r>
              <w:rPr>
                <w:rFonts w:ascii="Times New Roman"/>
                <w:b/>
                <w:i w:val="false"/>
                <w:color w:val="000000"/>
              </w:rPr>
              <w:t>
(Келісімнің 7-бабының (5) тармағы және Іске асыру хаттамасы 4-бабының 2-тармағы)</w:t>
            </w:r>
          </w:p>
        </w:tc>
      </w:tr>
    </w:tbl>
    <w:p>
      <w:pPr>
        <w:spacing w:after="0"/>
        <w:ind w:left="0"/>
        <w:jc w:val="both"/>
      </w:pPr>
      <w:r>
        <w:rPr>
          <w:rFonts w:ascii="Times New Roman"/>
          <w:b w:val="false"/>
          <w:i w:val="false"/>
          <w:color w:val="000000"/>
          <w:sz w:val="28"/>
        </w:rPr>
        <w:t>Мүше мемлекет/EtatMembre / Lidstaat:</w:t>
      </w:r>
      <w:r>
        <w:br/>
      </w:r>
      <w:r>
        <w:rPr>
          <w:rFonts w:ascii="Times New Roman"/>
          <w:b w:val="false"/>
          <w:i w:val="false"/>
          <w:color w:val="000000"/>
          <w:sz w:val="28"/>
        </w:rPr>
        <w:t>
Тіркеу № /Numero d'enregistrement /</w:t>
      </w:r>
      <w:r>
        <w:br/>
      </w:r>
      <w:r>
        <w:rPr>
          <w:rFonts w:ascii="Times New Roman"/>
          <w:b w:val="false"/>
          <w:i w:val="false"/>
          <w:color w:val="000000"/>
          <w:sz w:val="28"/>
        </w:rPr>
        <w:t>
Registratienr.:......................................................</w:t>
      </w:r>
      <w:r>
        <w:br/>
      </w:r>
      <w:r>
        <w:rPr>
          <w:rFonts w:ascii="Times New Roman"/>
          <w:b w:val="false"/>
          <w:i w:val="false"/>
          <w:color w:val="000000"/>
          <w:sz w:val="28"/>
        </w:rPr>
        <w:t>
Құжаттың №/Doc. numero/Doc.</w:t>
      </w:r>
      <w:r>
        <w:br/>
      </w:r>
      <w:r>
        <w:rPr>
          <w:rFonts w:ascii="Times New Roman"/>
          <w:b w:val="false"/>
          <w:i w:val="false"/>
          <w:color w:val="000000"/>
          <w:sz w:val="28"/>
        </w:rPr>
        <w:t>
nr:..................................................................</w:t>
      </w:r>
      <w:r>
        <w:br/>
      </w:r>
      <w:r>
        <w:rPr>
          <w:rFonts w:ascii="Times New Roman"/>
          <w:b w:val="false"/>
          <w:i w:val="false"/>
          <w:color w:val="000000"/>
          <w:sz w:val="28"/>
        </w:rPr>
        <w:t>
Бір рет жол жүру үшін</w:t>
      </w:r>
      <w:r>
        <w:br/>
      </w:r>
      <w:r>
        <w:rPr>
          <w:rFonts w:ascii="Times New Roman"/>
          <w:b w:val="false"/>
          <w:i w:val="false"/>
          <w:color w:val="000000"/>
          <w:sz w:val="28"/>
        </w:rPr>
        <w:t>
жарамды/Valablepourunseulvoyagede/Geldigvooreeneenmalige</w:t>
      </w:r>
      <w:r>
        <w:br/>
      </w:r>
      <w:r>
        <w:rPr>
          <w:rFonts w:ascii="Times New Roman"/>
          <w:b w:val="false"/>
          <w:i w:val="false"/>
          <w:color w:val="000000"/>
          <w:sz w:val="28"/>
        </w:rPr>
        <w:t>
reisvan..............................................................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0"/>
      </w:tblGrid>
      <w:tr>
        <w:trPr>
          <w:trHeight w:val="177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Сурет/Photo/ Foto</w:t>
            </w:r>
          </w:p>
        </w:tc>
      </w:tr>
    </w:tbl>
    <w:p>
      <w:pPr>
        <w:spacing w:after="0"/>
        <w:ind w:left="0"/>
        <w:jc w:val="both"/>
      </w:pPr>
      <w:r>
        <w:rPr>
          <w:rFonts w:ascii="Times New Roman"/>
          <w:b w:val="false"/>
          <w:i w:val="false"/>
          <w:color w:val="000000"/>
          <w:sz w:val="28"/>
        </w:rPr>
        <w:t>Тегі/ Nom /</w:t>
      </w:r>
      <w:r>
        <w:br/>
      </w:r>
      <w:r>
        <w:rPr>
          <w:rFonts w:ascii="Times New Roman"/>
          <w:b w:val="false"/>
          <w:i w:val="false"/>
          <w:color w:val="000000"/>
          <w:sz w:val="28"/>
        </w:rPr>
        <w:t>
Naam:................................................................</w:t>
      </w:r>
      <w:r>
        <w:br/>
      </w:r>
      <w:r>
        <w:rPr>
          <w:rFonts w:ascii="Times New Roman"/>
          <w:b w:val="false"/>
          <w:i w:val="false"/>
          <w:color w:val="000000"/>
          <w:sz w:val="28"/>
        </w:rPr>
        <w:t>
Аты/Prenom/Voornaam:.................................................</w:t>
      </w:r>
      <w:r>
        <w:br/>
      </w:r>
      <w:r>
        <w:rPr>
          <w:rFonts w:ascii="Times New Roman"/>
          <w:b w:val="false"/>
          <w:i w:val="false"/>
          <w:color w:val="000000"/>
          <w:sz w:val="28"/>
        </w:rPr>
        <w:t>
Туған күні/Datedenaissance /</w:t>
      </w:r>
      <w:r>
        <w:br/>
      </w:r>
      <w:r>
        <w:rPr>
          <w:rFonts w:ascii="Times New Roman"/>
          <w:b w:val="false"/>
          <w:i w:val="false"/>
          <w:color w:val="000000"/>
          <w:sz w:val="28"/>
        </w:rPr>
        <w:t>
Geboortedatum:.......................................................</w:t>
      </w:r>
      <w:r>
        <w:br/>
      </w:r>
      <w:r>
        <w:rPr>
          <w:rFonts w:ascii="Times New Roman"/>
          <w:b w:val="false"/>
          <w:i w:val="false"/>
          <w:color w:val="000000"/>
          <w:sz w:val="28"/>
        </w:rPr>
        <w:t>
................................................Сурет Бойы/Taille /</w:t>
      </w:r>
      <w:r>
        <w:br/>
      </w:r>
      <w:r>
        <w:rPr>
          <w:rFonts w:ascii="Times New Roman"/>
          <w:b w:val="false"/>
          <w:i w:val="false"/>
          <w:color w:val="000000"/>
          <w:sz w:val="28"/>
        </w:rPr>
        <w:t>
Lengte:..............................................................</w:t>
      </w:r>
      <w:r>
        <w:br/>
      </w:r>
      <w:r>
        <w:rPr>
          <w:rFonts w:ascii="Times New Roman"/>
          <w:b w:val="false"/>
          <w:i w:val="false"/>
          <w:color w:val="000000"/>
          <w:sz w:val="28"/>
        </w:rPr>
        <w:t>
Белгілері/Signesparticuliers /</w:t>
      </w:r>
      <w:r>
        <w:br/>
      </w:r>
      <w:r>
        <w:rPr>
          <w:rFonts w:ascii="Times New Roman"/>
          <w:b w:val="false"/>
          <w:i w:val="false"/>
          <w:color w:val="000000"/>
          <w:sz w:val="28"/>
        </w:rPr>
        <w:t>
Bijzonderekenmerken:.................................................</w:t>
      </w:r>
      <w:r>
        <w:br/>
      </w:r>
      <w:r>
        <w:rPr>
          <w:rFonts w:ascii="Times New Roman"/>
          <w:b w:val="false"/>
          <w:i w:val="false"/>
          <w:color w:val="000000"/>
          <w:sz w:val="28"/>
        </w:rPr>
        <w:t>
Азаматтығы/Nationality /</w:t>
      </w:r>
      <w:r>
        <w:br/>
      </w:r>
      <w:r>
        <w:rPr>
          <w:rFonts w:ascii="Times New Roman"/>
          <w:b w:val="false"/>
          <w:i w:val="false"/>
          <w:color w:val="000000"/>
          <w:sz w:val="28"/>
        </w:rPr>
        <w:t>
Nationaliteit:.......................................................</w:t>
      </w:r>
      <w:r>
        <w:br/>
      </w:r>
      <w:r>
        <w:rPr>
          <w:rFonts w:ascii="Times New Roman"/>
          <w:b w:val="false"/>
          <w:i w:val="false"/>
          <w:color w:val="000000"/>
          <w:sz w:val="28"/>
        </w:rPr>
        <w:t>
Отанындағы мекенжайы (белгілі болса)/ Adressedanslepays d'origine</w:t>
      </w:r>
      <w:r>
        <w:br/>
      </w:r>
      <w:r>
        <w:rPr>
          <w:rFonts w:ascii="Times New Roman"/>
          <w:b w:val="false"/>
          <w:i w:val="false"/>
          <w:color w:val="000000"/>
          <w:sz w:val="28"/>
        </w:rPr>
        <w:t>
(siconnu) / Adresinhetlandvanoorsprong (indienbekend):</w:t>
      </w:r>
      <w:r>
        <w:br/>
      </w:r>
      <w:r>
        <w:rPr>
          <w:rFonts w:ascii="Times New Roman"/>
          <w:b w:val="false"/>
          <w:i w:val="false"/>
          <w:color w:val="000000"/>
          <w:sz w:val="28"/>
        </w:rPr>
        <w:t>
……………………………………………………………………………………... Берген</w:t>
      </w:r>
      <w:r>
        <w:br/>
      </w:r>
      <w:r>
        <w:rPr>
          <w:rFonts w:ascii="Times New Roman"/>
          <w:b w:val="false"/>
          <w:i w:val="false"/>
          <w:color w:val="000000"/>
          <w:sz w:val="28"/>
        </w:rPr>
        <w:t>
орган/Autoritededelivrance/Afgegeven</w:t>
      </w:r>
      <w:r>
        <w:br/>
      </w:r>
      <w:r>
        <w:rPr>
          <w:rFonts w:ascii="Times New Roman"/>
          <w:b w:val="false"/>
          <w:i w:val="false"/>
          <w:color w:val="000000"/>
          <w:sz w:val="28"/>
        </w:rPr>
        <w:t>
door:................................................................</w:t>
      </w:r>
      <w:r>
        <w:br/>
      </w:r>
      <w:r>
        <w:rPr>
          <w:rFonts w:ascii="Times New Roman"/>
          <w:b w:val="false"/>
          <w:i w:val="false"/>
          <w:color w:val="000000"/>
          <w:sz w:val="28"/>
        </w:rPr>
        <w:t>
Берілді/Lieudedelivrance /</w:t>
      </w:r>
      <w:r>
        <w:br/>
      </w:r>
      <w:r>
        <w:rPr>
          <w:rFonts w:ascii="Times New Roman"/>
          <w:b w:val="false"/>
          <w:i w:val="false"/>
          <w:color w:val="000000"/>
          <w:sz w:val="28"/>
        </w:rPr>
        <w:t>
Мөр/Мөртабан/Afgegevente:Sceau/Cachet Zegel/Stempel</w:t>
      </w:r>
      <w:r>
        <w:br/>
      </w:r>
      <w:r>
        <w:rPr>
          <w:rFonts w:ascii="Times New Roman"/>
          <w:b w:val="false"/>
          <w:i w:val="false"/>
          <w:color w:val="000000"/>
          <w:sz w:val="28"/>
        </w:rPr>
        <w:t>
....................................................................</w:t>
      </w:r>
      <w:r>
        <w:br/>
      </w:r>
      <w:r>
        <w:rPr>
          <w:rFonts w:ascii="Times New Roman"/>
          <w:b w:val="false"/>
          <w:i w:val="false"/>
          <w:color w:val="000000"/>
          <w:sz w:val="28"/>
        </w:rPr>
        <w:t>
Берілген күні/Date de delivrance /Datum van</w:t>
      </w:r>
      <w:r>
        <w:br/>
      </w:r>
      <w:r>
        <w:rPr>
          <w:rFonts w:ascii="Times New Roman"/>
          <w:b w:val="false"/>
          <w:i w:val="false"/>
          <w:color w:val="000000"/>
          <w:sz w:val="28"/>
        </w:rPr>
        <w:t>
afgifte:.............................................................</w:t>
      </w:r>
      <w:r>
        <w:br/>
      </w:r>
      <w:r>
        <w:rPr>
          <w:rFonts w:ascii="Times New Roman"/>
          <w:b w:val="false"/>
          <w:i w:val="false"/>
          <w:color w:val="000000"/>
          <w:sz w:val="28"/>
        </w:rPr>
        <w:t>
Қолы/Signature / Handtekening:</w:t>
      </w:r>
      <w:r>
        <w:br/>
      </w:r>
      <w:r>
        <w:rPr>
          <w:rFonts w:ascii="Times New Roman"/>
          <w:b w:val="false"/>
          <w:i w:val="false"/>
          <w:color w:val="000000"/>
          <w:sz w:val="28"/>
        </w:rPr>
        <w:t>
Ескертпелер/Observations / Opmerkingen:</w:t>
      </w:r>
    </w:p>
    <w:p>
      <w:pPr>
        <w:spacing w:after="0"/>
        <w:ind w:left="0"/>
        <w:jc w:val="both"/>
      </w:pPr>
      <w:r>
        <w:rPr>
          <w:rFonts w:ascii="Times New Roman"/>
          <w:b w:val="false"/>
          <w:i w:val="false"/>
          <w:color w:val="000000"/>
          <w:sz w:val="28"/>
        </w:rPr>
        <w:t xml:space="preserve">Қазақстан Республикасы мен Бенилюкс    </w:t>
      </w:r>
      <w:r>
        <w:br/>
      </w:r>
      <w:r>
        <w:rPr>
          <w:rFonts w:ascii="Times New Roman"/>
          <w:b w:val="false"/>
          <w:i w:val="false"/>
          <w:color w:val="000000"/>
          <w:sz w:val="28"/>
        </w:rPr>
        <w:t xml:space="preserve">
мемлекеттері (Бельгия Корольдігі,    </w:t>
      </w:r>
      <w:r>
        <w:br/>
      </w:r>
      <w:r>
        <w:rPr>
          <w:rFonts w:ascii="Times New Roman"/>
          <w:b w:val="false"/>
          <w:i w:val="false"/>
          <w:color w:val="000000"/>
          <w:sz w:val="28"/>
        </w:rPr>
        <w:t>
Люксембург Ұлы Герцогтігі және Нидерланд</w:t>
      </w:r>
      <w:r>
        <w:br/>
      </w:r>
      <w:r>
        <w:rPr>
          <w:rFonts w:ascii="Times New Roman"/>
          <w:b w:val="false"/>
          <w:i w:val="false"/>
          <w:color w:val="000000"/>
          <w:sz w:val="28"/>
        </w:rPr>
        <w:t>
Корольдігі) арасындағы реадмиссия туралы</w:t>
      </w:r>
      <w:r>
        <w:br/>
      </w:r>
      <w:r>
        <w:rPr>
          <w:rFonts w:ascii="Times New Roman"/>
          <w:b w:val="false"/>
          <w:i w:val="false"/>
          <w:color w:val="000000"/>
          <w:sz w:val="28"/>
        </w:rPr>
        <w:t xml:space="preserve">
келісімді іске асыру хаттамасына   </w:t>
      </w:r>
      <w:r>
        <w:br/>
      </w:r>
      <w:r>
        <w:rPr>
          <w:rFonts w:ascii="Times New Roman"/>
          <w:b w:val="false"/>
          <w:i w:val="false"/>
          <w:color w:val="000000"/>
          <w:sz w:val="28"/>
        </w:rPr>
        <w:t xml:space="preserve">
5-ҚОСЫМША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3"/>
      </w:tblGrid>
      <w:tr>
        <w:trPr>
          <w:trHeight w:val="570" w:hRule="atLeast"/>
        </w:trPr>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ҚАЙТЫП ОРАЛУҒА АРНАЛҒАН ЖОЛ ЖҮРУ ҚҰЖАТЫ</w:t>
            </w:r>
            <w:r>
              <w:br/>
            </w:r>
            <w:r>
              <w:rPr>
                <w:rFonts w:ascii="Times New Roman"/>
                <w:b/>
                <w:i w:val="false"/>
                <w:color w:val="000000"/>
              </w:rPr>
              <w:t>
(Келісімнің 7-бабының (5) тармағы және Іске асыру хаттамасы 4-бабының 2-тармағы)</w:t>
            </w:r>
          </w:p>
        </w:tc>
      </w:tr>
    </w:tbl>
    <w:p>
      <w:pPr>
        <w:spacing w:after="0"/>
        <w:ind w:left="0"/>
        <w:jc w:val="both"/>
      </w:pPr>
      <w:r>
        <w:rPr>
          <w:rFonts w:ascii="Times New Roman"/>
          <w:b w:val="false"/>
          <w:i w:val="false"/>
          <w:color w:val="000000"/>
          <w:sz w:val="28"/>
        </w:rPr>
        <w:t xml:space="preserve">Қазақстан Республикасы мен Бенилюкс    </w:t>
      </w:r>
      <w:r>
        <w:br/>
      </w:r>
      <w:r>
        <w:rPr>
          <w:rFonts w:ascii="Times New Roman"/>
          <w:b w:val="false"/>
          <w:i w:val="false"/>
          <w:color w:val="000000"/>
          <w:sz w:val="28"/>
        </w:rPr>
        <w:t xml:space="preserve">
мемлекеттері (Бельгия Корольдігі,    </w:t>
      </w:r>
      <w:r>
        <w:br/>
      </w:r>
      <w:r>
        <w:rPr>
          <w:rFonts w:ascii="Times New Roman"/>
          <w:b w:val="false"/>
          <w:i w:val="false"/>
          <w:color w:val="000000"/>
          <w:sz w:val="28"/>
        </w:rPr>
        <w:t>
Люксембург Ұлы Герцогтігі және Нидерланд</w:t>
      </w:r>
      <w:r>
        <w:br/>
      </w:r>
      <w:r>
        <w:rPr>
          <w:rFonts w:ascii="Times New Roman"/>
          <w:b w:val="false"/>
          <w:i w:val="false"/>
          <w:color w:val="000000"/>
          <w:sz w:val="28"/>
        </w:rPr>
        <w:t>
Корольдігі) арасындағы реадмиссия туралы</w:t>
      </w:r>
      <w:r>
        <w:br/>
      </w:r>
      <w:r>
        <w:rPr>
          <w:rFonts w:ascii="Times New Roman"/>
          <w:b w:val="false"/>
          <w:i w:val="false"/>
          <w:color w:val="000000"/>
          <w:sz w:val="28"/>
        </w:rPr>
        <w:t xml:space="preserve">
келісімді іске асыру хаттамасына   </w:t>
      </w:r>
      <w:r>
        <w:br/>
      </w:r>
      <w:r>
        <w:rPr>
          <w:rFonts w:ascii="Times New Roman"/>
          <w:b w:val="false"/>
          <w:i w:val="false"/>
          <w:color w:val="000000"/>
          <w:sz w:val="28"/>
        </w:rPr>
        <w:t xml:space="preserve">
6-ҚОСЫМША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ҮШІНШІ МЕМЛЕКЕТКЕ ШЫҒАРЫП ЖІБЕРІЛЕТІН ШЕТЕЛДІКТІҢ (ШЕТЕЛДІКТЕРДІҢ) ТРАНЗИТІНЕ РҰҚСАТ БЕРУГЕ СҰРАУ САЛУ</w:t>
            </w:r>
            <w:r>
              <w:br/>
            </w:r>
            <w:r>
              <w:rPr>
                <w:rFonts w:ascii="Times New Roman"/>
                <w:b/>
                <w:i w:val="false"/>
                <w:color w:val="000000"/>
              </w:rPr>
              <w:t>
(Келісімнің 11-бабының (1) тармағы және Іске асыру хаттамасының 6-бабының 1-тармағы)</w:t>
            </w:r>
          </w:p>
        </w:tc>
      </w:tr>
    </w:tbl>
    <w:p>
      <w:pPr>
        <w:spacing w:after="0"/>
        <w:ind w:left="0"/>
        <w:jc w:val="both"/>
      </w:pPr>
      <w:r>
        <w:rPr>
          <w:rFonts w:ascii="Times New Roman"/>
          <w:b w:val="false"/>
          <w:i w:val="false"/>
          <w:color w:val="000000"/>
          <w:sz w:val="28"/>
        </w:rPr>
        <w:t>СҰРАУ САЛЫНҒАН КҮНІ:.................. №:..........................ІС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КІМНЕН: (сұрау салушы Тараптың) ҚҰЗЫРЕТТІ ОРГАНЫ</w:t>
            </w:r>
            <w:r>
              <w:br/>
            </w:r>
            <w:r>
              <w:rPr>
                <w:rFonts w:ascii="Times New Roman"/>
                <w:b w:val="false"/>
                <w:i w:val="false"/>
                <w:color w:val="000000"/>
                <w:sz w:val="20"/>
              </w:rPr>
              <w:t>
Тел.:____________________Факс:______________Эл. почта:______________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КІМГЕ: (сұрау салынатын Тараптың) ҚҰЗЫРЕТТІ ОРГАНЫ</w:t>
            </w:r>
            <w:r>
              <w:br/>
            </w:r>
            <w:r>
              <w:rPr>
                <w:rFonts w:ascii="Times New Roman"/>
                <w:b w:val="false"/>
                <w:i w:val="false"/>
                <w:color w:val="000000"/>
                <w:sz w:val="20"/>
              </w:rPr>
              <w:t>
Тел.:__________________Факс:_____________Эл. почта:_________________</w:t>
            </w:r>
          </w:p>
        </w:tc>
      </w:tr>
    </w:tbl>
    <w:p>
      <w:pPr>
        <w:spacing w:after="0"/>
        <w:ind w:left="0"/>
        <w:jc w:val="both"/>
      </w:pPr>
      <w:r>
        <w:rPr>
          <w:rFonts w:ascii="Times New Roman"/>
          <w:b w:val="false"/>
          <w:i w:val="false"/>
          <w:color w:val="000000"/>
          <w:sz w:val="28"/>
        </w:rPr>
        <w:t>1</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ОҒАН ҚАТЫСТЫ ТРАНЗИТІНЕ РҰҚСАТ ТАЛАП ЕТІЛЕТІН АДАМНЫҢ ЖЕКЕ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ТҰРМЫСҚА ДЕЙІНГІ ТЕГІ...............................................</w:t>
            </w:r>
            <w:r>
              <w:br/>
            </w:r>
            <w:r>
              <w:rPr>
                <w:rFonts w:ascii="Times New Roman"/>
                <w:b w:val="false"/>
                <w:i w:val="false"/>
                <w:color w:val="000000"/>
                <w:sz w:val="20"/>
              </w:rPr>
              <w:t>
ӨЗГЕ ДЕ АТТАРЫ......................................................</w:t>
            </w:r>
            <w:r>
              <w:br/>
            </w:r>
            <w:r>
              <w:rPr>
                <w:rFonts w:ascii="Times New Roman"/>
                <w:b w:val="false"/>
                <w:i w:val="false"/>
                <w:color w:val="000000"/>
                <w:sz w:val="20"/>
              </w:rPr>
              <w:t>
(лақап аттары, т.с.с.)..............................................</w:t>
            </w:r>
            <w:r>
              <w:br/>
            </w:r>
            <w:r>
              <w:rPr>
                <w:rFonts w:ascii="Times New Roman"/>
                <w:b w:val="false"/>
                <w:i w:val="false"/>
                <w:color w:val="000000"/>
                <w:sz w:val="20"/>
              </w:rPr>
              <w:t xml:space="preserve">
ЖЫНЫСЫ.............................................................. </w:t>
            </w:r>
            <w:r>
              <w:br/>
            </w:r>
            <w:r>
              <w:rPr>
                <w:rFonts w:ascii="Times New Roman"/>
                <w:b w:val="false"/>
                <w:i w:val="false"/>
                <w:color w:val="000000"/>
                <w:sz w:val="20"/>
              </w:rPr>
              <w:t>
ТУҒАН КҮНІ...........................................................</w:t>
            </w:r>
            <w:r>
              <w:br/>
            </w:r>
            <w:r>
              <w:rPr>
                <w:rFonts w:ascii="Times New Roman"/>
                <w:b w:val="false"/>
                <w:i w:val="false"/>
                <w:color w:val="000000"/>
                <w:sz w:val="20"/>
              </w:rPr>
              <w:t>
АЗАМАТТЫҒЫ........................ ТУҒАН ЖЕРІ........................</w:t>
            </w:r>
            <w:r>
              <w:br/>
            </w:r>
            <w:r>
              <w:rPr>
                <w:rFonts w:ascii="Times New Roman"/>
                <w:b w:val="false"/>
                <w:i w:val="false"/>
                <w:color w:val="000000"/>
                <w:sz w:val="20"/>
              </w:rPr>
              <w:t>
ЖОЛ ЖҮРУ ҚҰЖАТЫНЫҢ ТҮРІ МЕН №.......................................</w:t>
            </w:r>
            <w:r>
              <w:br/>
            </w:r>
            <w:r>
              <w:rPr>
                <w:rFonts w:ascii="Times New Roman"/>
                <w:b w:val="false"/>
                <w:i w:val="false"/>
                <w:color w:val="000000"/>
                <w:sz w:val="20"/>
              </w:rPr>
              <w:t xml:space="preserve">
Азаматтық жағдайы: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Үйленген                   Күйеуі/әйелі</w:t>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Ажырасқан</w:t>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Жесір/тұл</w:t>
            </w:r>
            <w:r>
              <w:br/>
            </w:r>
            <w:r>
              <w:rPr>
                <w:rFonts w:ascii="Times New Roman"/>
                <w:b w:val="false"/>
                <w:i w:val="false"/>
                <w:color w:val="000000"/>
                <w:sz w:val="20"/>
              </w:rPr>
              <w:t>
Кәмелетке толмаған балалары                    (саны)</w:t>
            </w:r>
            <w:r>
              <w:br/>
            </w:r>
            <w:r>
              <w:rPr>
                <w:rFonts w:ascii="Times New Roman"/>
                <w:b w:val="false"/>
                <w:i w:val="false"/>
                <w:color w:val="000000"/>
                <w:sz w:val="20"/>
              </w:rPr>
              <w:t>
Аты (аттары)</w:t>
            </w:r>
            <w:r>
              <w:br/>
            </w:r>
            <w:r>
              <w:rPr>
                <w:rFonts w:ascii="Times New Roman"/>
                <w:b w:val="false"/>
                <w:i w:val="false"/>
                <w:color w:val="000000"/>
                <w:sz w:val="20"/>
              </w:rPr>
              <w:t>
Туған күні</w:t>
            </w:r>
          </w:p>
        </w:tc>
      </w:tr>
    </w:tbl>
    <w:p>
      <w:pPr>
        <w:spacing w:after="0"/>
        <w:ind w:left="0"/>
        <w:jc w:val="both"/>
      </w:pPr>
      <w:r>
        <w:rPr>
          <w:rFonts w:ascii="Times New Roman"/>
          <w:b w:val="false"/>
          <w:i w:val="false"/>
          <w:color w:val="000000"/>
          <w:sz w:val="28"/>
        </w:rPr>
        <w:t>2</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 СҰРАУ САЛУШЫ ТАРАП ҚҰЗЫРЕТТІ ОРГАНЫНЫҢ ӨТІНІШІ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0"/>
        <w:gridCol w:w="6000"/>
      </w:tblGrid>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ШАРТТАР ОРЫНДАЛДЫ (Келісімнің 10-бабының (1) және (2) тармақтары)</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БАС ТАРТУ ҮШІН СЕБЕПТЕР ЖОҚ</w:t>
            </w:r>
            <w:r>
              <w:br/>
            </w:r>
            <w:r>
              <w:rPr>
                <w:rFonts w:ascii="Times New Roman"/>
                <w:b w:val="false"/>
                <w:i w:val="false"/>
                <w:color w:val="000000"/>
                <w:sz w:val="20"/>
              </w:rPr>
              <w:t>
(Келісімнің 10-бабының (3) тармағы)</w:t>
            </w:r>
          </w:p>
        </w:tc>
      </w:tr>
    </w:tbl>
    <w:p>
      <w:pPr>
        <w:spacing w:after="0"/>
        <w:ind w:left="0"/>
        <w:jc w:val="both"/>
      </w:pPr>
      <w:r>
        <w:rPr>
          <w:rFonts w:ascii="Times New Roman"/>
          <w:b w:val="false"/>
          <w:i w:val="false"/>
          <w:color w:val="000000"/>
          <w:sz w:val="28"/>
        </w:rPr>
        <w:t>3</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 ТАСЫМАЛДАУДЫҢ БОЛЖАМДЫ ТӘСІЛІ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САЛЫНАТЫН ТАРАПТЫҢ АУМАҒЫНА КЕЛГЕН КҮНІ, САҒАТЫ ЖӘНЕ ОРНЫ</w:t>
            </w:r>
            <w:r>
              <w:br/>
            </w:r>
            <w:r>
              <w:rPr>
                <w:rFonts w:ascii="Times New Roman"/>
                <w:b w:val="false"/>
                <w:i w:val="false"/>
                <w:color w:val="000000"/>
                <w:sz w:val="20"/>
              </w:rPr>
              <w:t xml:space="preserve">
Күні........................................................... </w:t>
            </w:r>
            <w:r>
              <w:br/>
            </w:r>
            <w:r>
              <w:rPr>
                <w:rFonts w:ascii="Times New Roman"/>
                <w:b w:val="false"/>
                <w:i w:val="false"/>
                <w:color w:val="000000"/>
                <w:sz w:val="20"/>
              </w:rPr>
              <w:t>
Орны...........................................................</w:t>
            </w:r>
            <w:r>
              <w:br/>
            </w:r>
            <w:r>
              <w:rPr>
                <w:rFonts w:ascii="Times New Roman"/>
                <w:b w:val="false"/>
                <w:i w:val="false"/>
                <w:color w:val="000000"/>
                <w:sz w:val="20"/>
              </w:rPr>
              <w:t xml:space="preserve">
Әуежай*........................................................... </w:t>
            </w:r>
            <w:r>
              <w:br/>
            </w:r>
            <w:r>
              <w:rPr>
                <w:rFonts w:ascii="Times New Roman"/>
                <w:b w:val="false"/>
                <w:i w:val="false"/>
                <w:color w:val="000000"/>
                <w:sz w:val="20"/>
              </w:rPr>
              <w:t>
Рейс №...........................................................</w:t>
            </w:r>
            <w:r>
              <w:br/>
            </w:r>
            <w:r>
              <w:rPr>
                <w:rFonts w:ascii="Times New Roman"/>
                <w:b w:val="false"/>
                <w:i w:val="false"/>
                <w:color w:val="000000"/>
                <w:sz w:val="20"/>
              </w:rPr>
              <w:t>
Шекарадан өту пункті *............. Автомашинаның тіркеу №...........</w:t>
            </w:r>
            <w:r>
              <w:br/>
            </w:r>
            <w:r>
              <w:rPr>
                <w:rFonts w:ascii="Times New Roman"/>
                <w:b w:val="false"/>
                <w:i w:val="false"/>
                <w:color w:val="000000"/>
                <w:sz w:val="20"/>
              </w:rPr>
              <w:t>
Порт*............................. Кеме қатынасы компаниясы..........</w:t>
            </w:r>
          </w:p>
          <w:p>
            <w:pPr>
              <w:spacing w:after="20"/>
              <w:ind w:left="20"/>
              <w:jc w:val="both"/>
            </w:pPr>
            <w:r>
              <w:rPr>
                <w:rFonts w:ascii="Times New Roman"/>
                <w:b w:val="false"/>
                <w:i w:val="false"/>
                <w:color w:val="000000"/>
                <w:sz w:val="20"/>
              </w:rPr>
              <w:t>СҰРАУ САЛЫНАТЫН ТАРАПТЫҢ АУМАҒЫНАН КЕТКЕН КҮНІ, САҒАТЫ ЖӘНЕ ОРНЫ</w:t>
            </w:r>
          </w:p>
          <w:p>
            <w:pPr>
              <w:spacing w:after="20"/>
              <w:ind w:left="20"/>
              <w:jc w:val="both"/>
            </w:pPr>
            <w:r>
              <w:rPr>
                <w:rFonts w:ascii="Times New Roman"/>
                <w:b w:val="false"/>
                <w:i w:val="false"/>
                <w:color w:val="000000"/>
                <w:sz w:val="20"/>
              </w:rPr>
              <w:t>Күні............................................</w:t>
            </w:r>
            <w:r>
              <w:br/>
            </w:r>
            <w:r>
              <w:rPr>
                <w:rFonts w:ascii="Times New Roman"/>
                <w:b w:val="false"/>
                <w:i w:val="false"/>
                <w:color w:val="000000"/>
                <w:sz w:val="20"/>
              </w:rPr>
              <w:t>
Орны.....................................................</w:t>
            </w:r>
            <w:r>
              <w:br/>
            </w:r>
            <w:r>
              <w:rPr>
                <w:rFonts w:ascii="Times New Roman"/>
                <w:b w:val="false"/>
                <w:i w:val="false"/>
                <w:color w:val="000000"/>
                <w:sz w:val="20"/>
              </w:rPr>
              <w:t>
Әуежай*............................................ Рейс</w:t>
            </w:r>
            <w:r>
              <w:br/>
            </w:r>
            <w:r>
              <w:rPr>
                <w:rFonts w:ascii="Times New Roman"/>
                <w:b w:val="false"/>
                <w:i w:val="false"/>
                <w:color w:val="000000"/>
                <w:sz w:val="20"/>
              </w:rPr>
              <w:t>
№...................................................</w:t>
            </w:r>
            <w:r>
              <w:br/>
            </w:r>
            <w:r>
              <w:rPr>
                <w:rFonts w:ascii="Times New Roman"/>
                <w:b w:val="false"/>
                <w:i w:val="false"/>
                <w:color w:val="000000"/>
                <w:sz w:val="20"/>
              </w:rPr>
              <w:t>
Шекарадан өту пункті *............. Автомашинаның тіркеу</w:t>
            </w:r>
            <w:r>
              <w:br/>
            </w:r>
            <w:r>
              <w:rPr>
                <w:rFonts w:ascii="Times New Roman"/>
                <w:b w:val="false"/>
                <w:i w:val="false"/>
                <w:color w:val="000000"/>
                <w:sz w:val="20"/>
              </w:rPr>
              <w:t>
№................................</w:t>
            </w:r>
            <w:r>
              <w:br/>
            </w:r>
            <w:r>
              <w:rPr>
                <w:rFonts w:ascii="Times New Roman"/>
                <w:b w:val="false"/>
                <w:i w:val="false"/>
                <w:color w:val="000000"/>
                <w:sz w:val="20"/>
              </w:rPr>
              <w:t>
Порт*....................Кеме қатынасы компаниясы....................</w:t>
            </w:r>
          </w:p>
          <w:p>
            <w:pPr>
              <w:spacing w:after="20"/>
              <w:ind w:left="20"/>
              <w:jc w:val="both"/>
            </w:pPr>
            <w:r>
              <w:rPr>
                <w:rFonts w:ascii="Times New Roman"/>
                <w:b w:val="false"/>
                <w:i w:val="false"/>
                <w:color w:val="000000"/>
                <w:sz w:val="20"/>
              </w:rPr>
              <w:t>БАСҚА ТРАНЗИТ МЕМЛЕКЕТТЕРІ...........................................</w:t>
            </w:r>
          </w:p>
          <w:p>
            <w:pPr>
              <w:spacing w:after="20"/>
              <w:ind w:left="20"/>
              <w:jc w:val="both"/>
            </w:pPr>
            <w:r>
              <w:rPr>
                <w:rFonts w:ascii="Times New Roman"/>
                <w:b w:val="false"/>
                <w:i w:val="false"/>
                <w:color w:val="000000"/>
                <w:sz w:val="20"/>
              </w:rPr>
              <w:t>МЕЖЕЛІ КЕЛУ МЕМЛЕКЕТІ................................................</w:t>
            </w:r>
          </w:p>
        </w:tc>
      </w:tr>
    </w:tbl>
    <w:p>
      <w:pPr>
        <w:spacing w:after="0"/>
        <w:ind w:left="0"/>
        <w:jc w:val="both"/>
      </w:pPr>
      <w:r>
        <w:rPr>
          <w:rFonts w:ascii="Times New Roman"/>
          <w:b w:val="false"/>
          <w:i w:val="false"/>
          <w:color w:val="000000"/>
          <w:sz w:val="28"/>
        </w:rPr>
        <w:t>4 - ЕРІП ЖҮРУ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5"/>
        <w:gridCol w:w="6055"/>
      </w:tblGrid>
      <w:tr>
        <w:trPr>
          <w:trHeight w:val="30" w:hRule="atLeast"/>
        </w:trPr>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ЕРІП ЖҮРЕТІН АДАМДАР:</w:t>
            </w:r>
            <w:r>
              <w:br/>
            </w:r>
            <w:r>
              <w:rPr>
                <w:rFonts w:ascii="Times New Roman"/>
                <w:b w:val="false"/>
                <w:i w:val="false"/>
                <w:color w:val="000000"/>
                <w:sz w:val="20"/>
              </w:rPr>
              <w:t>
ОЛАРДЫҢ САНЫ</w:t>
            </w:r>
            <w:r>
              <w:br/>
            </w:r>
            <w:r>
              <w:rPr>
                <w:rFonts w:ascii="Times New Roman"/>
                <w:b w:val="false"/>
                <w:i w:val="false"/>
                <w:color w:val="000000"/>
                <w:sz w:val="20"/>
              </w:rPr>
              <w:t>
ОЛАРДЫҢ АТТАРЫ</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ИӘ/ЖОҚ*</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1............................</w:t>
            </w:r>
            <w:r>
              <w:br/>
            </w:r>
            <w:r>
              <w:rPr>
                <w:rFonts w:ascii="Times New Roman"/>
                <w:b w:val="false"/>
                <w:i w:val="false"/>
                <w:color w:val="000000"/>
                <w:sz w:val="20"/>
              </w:rPr>
              <w:t>
2............................</w:t>
            </w:r>
          </w:p>
        </w:tc>
      </w:tr>
      <w:tr>
        <w:trPr>
          <w:trHeight w:val="2955" w:hRule="atLeast"/>
        </w:trPr>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СҮЙЕМЕЛДЕУ</w:t>
            </w:r>
          </w:p>
          <w:p>
            <w:pPr>
              <w:spacing w:after="20"/>
              <w:ind w:left="20"/>
              <w:jc w:val="both"/>
            </w:pPr>
            <w:r>
              <w:rPr>
                <w:rFonts w:ascii="Times New Roman"/>
                <w:b w:val="false"/>
                <w:i w:val="false"/>
                <w:color w:val="000000"/>
                <w:sz w:val="20"/>
              </w:rPr>
              <w:t>ТРАНЗИТТІҢ ӘУЕ КӨЛІГІМЕН ЖҮЗЕГЕ АСЫРУДЫҢ МҮМКІН БОЛМАУЫНЫҢ СЕБЕПТЕРІ</w:t>
            </w:r>
            <w:r>
              <w:br/>
            </w:r>
            <w:r>
              <w:rPr>
                <w:rFonts w:ascii="Times New Roman"/>
                <w:b w:val="false"/>
                <w:i w:val="false"/>
                <w:color w:val="000000"/>
                <w:sz w:val="20"/>
              </w:rPr>
              <w:t>
(медициналық немесе өзгелері)</w:t>
            </w:r>
          </w:p>
          <w:p>
            <w:pPr>
              <w:spacing w:after="20"/>
              <w:ind w:left="20"/>
              <w:jc w:val="both"/>
            </w:pPr>
            <w:r>
              <w:rPr>
                <w:rFonts w:ascii="Times New Roman"/>
                <w:b w:val="false"/>
                <w:i w:val="false"/>
                <w:color w:val="000000"/>
                <w:sz w:val="20"/>
              </w:rPr>
              <w:t>ҚАБЫЛДАНҒАН ҚОРҒАУ НЕМЕСЕ</w:t>
            </w:r>
            <w:r>
              <w:br/>
            </w:r>
            <w:r>
              <w:rPr>
                <w:rFonts w:ascii="Times New Roman"/>
                <w:b w:val="false"/>
                <w:i w:val="false"/>
                <w:color w:val="000000"/>
                <w:sz w:val="20"/>
              </w:rPr>
              <w:t>
ҚАУІПСІЗДІК ШАРАЛАРЫ</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ИӘ/ЖОҚ*</w:t>
            </w:r>
          </w:p>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p>
          <w:p>
            <w:pPr>
              <w:spacing w:after="20"/>
              <w:ind w:left="20"/>
              <w:jc w:val="both"/>
            </w:pPr>
            <w:r>
              <w:rPr>
                <w:rFonts w:ascii="Times New Roman"/>
                <w:b w:val="false"/>
                <w:i w:val="false"/>
                <w:color w:val="000000"/>
                <w:sz w:val="20"/>
              </w:rPr>
              <w:t>1............................ 2............................ 3............................</w:t>
            </w:r>
          </w:p>
        </w:tc>
      </w:tr>
      <w:tr>
        <w:trPr>
          <w:trHeight w:val="30" w:hRule="atLeast"/>
        </w:trPr>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ҚОЛДАУ</w:t>
            </w:r>
            <w:r>
              <w:br/>
            </w:r>
            <w:r>
              <w:rPr>
                <w:rFonts w:ascii="Times New Roman"/>
                <w:b w:val="false"/>
                <w:i w:val="false"/>
                <w:color w:val="000000"/>
                <w:sz w:val="20"/>
              </w:rPr>
              <w:t>
ҚОЛДАУ КӨРСЕТУ ТӘСІЛІ</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ИӘ/ЖОҚ*</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5</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ҚОСЫМШАЛАР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6"/>
        <w:gridCol w:w="6434"/>
      </w:tblGrid>
      <w:tr>
        <w:trPr>
          <w:trHeight w:val="30" w:hRule="atLeast"/>
        </w:trPr>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САНЫ (қысқаша сипаттамасымен бірге)</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8"/>
        <w:gridCol w:w="6382"/>
      </w:tblGrid>
      <w:tr>
        <w:trPr>
          <w:trHeight w:val="30" w:hRule="atLeast"/>
        </w:trPr>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АДАМНЫҢ АТЫ</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МӨРІ МЕН ҚОЛЫ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 ТУРАЛЫ СҰРАУ САЛУҒА ЖАУАП</w:t>
            </w:r>
            <w:r>
              <w:br/>
            </w:r>
            <w:r>
              <w:rPr>
                <w:rFonts w:ascii="Times New Roman"/>
                <w:b w:val="false"/>
                <w:i w:val="false"/>
                <w:color w:val="000000"/>
                <w:sz w:val="20"/>
              </w:rPr>
              <w:t>
(Келісімнің 11-бабының (2) тармағы және Іске асыру хаттамасы 6-бабының 2-тармағы)</w:t>
            </w:r>
          </w:p>
        </w:tc>
      </w:tr>
    </w:tbl>
    <w:p>
      <w:pPr>
        <w:spacing w:after="0"/>
        <w:ind w:left="0"/>
        <w:jc w:val="both"/>
      </w:pPr>
      <w:r>
        <w:rPr>
          <w:rFonts w:ascii="Times New Roman"/>
          <w:b w:val="false"/>
          <w:i w:val="false"/>
          <w:color w:val="000000"/>
          <w:sz w:val="28"/>
        </w:rPr>
        <w:t>ЖАУАП БЕРІЛГЕН КҮНІ:.................................................</w:t>
      </w:r>
    </w:p>
    <w:p>
      <w:pPr>
        <w:spacing w:after="0"/>
        <w:ind w:left="0"/>
        <w:jc w:val="both"/>
      </w:pPr>
      <w:r>
        <w:rPr>
          <w:rFonts w:ascii="Times New Roman"/>
          <w:b w:val="false"/>
          <w:i w:val="false"/>
          <w:color w:val="000000"/>
          <w:sz w:val="28"/>
        </w:rPr>
        <w:t>1 - ҚАБЫЛДАНҒАН ШЕШІМ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0"/>
        <w:gridCol w:w="6380"/>
      </w:tblGrid>
      <w:tr>
        <w:trPr>
          <w:trHeight w:val="30" w:hRule="atLeast"/>
        </w:trPr>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РҰҚСАТ БЕРІЛСІН</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БАС ТАРТЫЛСЫН</w:t>
            </w:r>
          </w:p>
        </w:tc>
      </w:tr>
      <w:tr>
        <w:trPr>
          <w:trHeight w:val="30" w:hRule="atLeast"/>
        </w:trPr>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 ШЕШІМ ҚАБЫЛДАНҒАН ЖАҒДАЙДА БАС ТАРТУ НЕГІЗДЕРІ</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2 - ЕРЕКШЕ БЕЛГІЛЕРІ (3-тармақты да қараңыз)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0"/>
      </w:tblGrid>
      <w:tr>
        <w:trPr>
          <w:trHeight w:val="3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*Керек емесін сызып тастау керек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1"/>
        <w:gridCol w:w="6739"/>
      </w:tblGrid>
      <w:tr>
        <w:trPr>
          <w:trHeight w:val="30" w:hRule="atLeast"/>
        </w:trPr>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АДАМНЫҢ АТЫ</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МӨРІ МЕН ҚОЛЫ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