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09c8" w14:textId="6a80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2015-2016 жылдарға арналған нысаналы трансферттер бөлу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15 қарашадағы № 1202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Ұлттық қорынан 2015-2016 жылдарға арналған нысаналы трансферттер бөлу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Ұлттық қорынан 2015-2016 жылдарға</w:t>
      </w:r>
      <w:r>
        <w:br/>
      </w:r>
      <w:r>
        <w:rPr>
          <w:rFonts w:ascii="Times New Roman"/>
          <w:b/>
          <w:i w:val="false"/>
          <w:color w:val="000000"/>
        </w:rPr>
        <w:t>
арналған нысаналы трансферттер бөлу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Республикасының Ұлттық қорынан 2015-2016 жылдарға арналған республикалық бюджетке 720 (жеті жүз жиырма) миллиард теңге мөлшерінде нысаналы трансферттер, оның ішінде:</w:t>
      </w:r>
      <w:r>
        <w:br/>
      </w:r>
      <w:r>
        <w:rPr>
          <w:rFonts w:ascii="Times New Roman"/>
          <w:b w:val="false"/>
          <w:i w:val="false"/>
          <w:color w:val="000000"/>
          <w:sz w:val="28"/>
        </w:rPr>
        <w:t>
      1) 2015 жылы:</w:t>
      </w:r>
      <w:r>
        <w:br/>
      </w:r>
      <w:r>
        <w:rPr>
          <w:rFonts w:ascii="Times New Roman"/>
          <w:b w:val="false"/>
          <w:i w:val="false"/>
          <w:color w:val="000000"/>
          <w:sz w:val="28"/>
        </w:rPr>
        <w:t>
      республикалық маңызы бар жолдарды салуға және реконструкциялауға – 178 (бір жүз жетпіс сегіз) миллиард теңге;</w:t>
      </w:r>
      <w:r>
        <w:br/>
      </w:r>
      <w:r>
        <w:rPr>
          <w:rFonts w:ascii="Times New Roman"/>
          <w:b w:val="false"/>
          <w:i w:val="false"/>
          <w:color w:val="000000"/>
          <w:sz w:val="28"/>
        </w:rPr>
        <w:t>
      Шу – Алматы-1 учаскесінде қатарлас теміржол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8 (сегіз) миллиард 300 (үш жүз) миллион теңге;</w:t>
      </w:r>
      <w:r>
        <w:br/>
      </w:r>
      <w:r>
        <w:rPr>
          <w:rFonts w:ascii="Times New Roman"/>
          <w:b w:val="false"/>
          <w:i w:val="false"/>
          <w:color w:val="000000"/>
          <w:sz w:val="28"/>
        </w:rPr>
        <w:t>
      Боржақты – Ерсай теміржол желісі құрылысын аяқтау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6 (алты) миллиард 700 (жеті жүз) миллион теңге;</w:t>
      </w:r>
      <w:r>
        <w:br/>
      </w:r>
      <w:r>
        <w:rPr>
          <w:rFonts w:ascii="Times New Roman"/>
          <w:b w:val="false"/>
          <w:i w:val="false"/>
          <w:color w:val="000000"/>
          <w:sz w:val="28"/>
        </w:rPr>
        <w:t>
      Құрық портында паром кешенін салу және әмбебап жүк-жолаушылар паромдарын пайдалану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4 (төрт) миллиард 800 (сегіз жүз) миллион теңге;</w:t>
      </w:r>
      <w:r>
        <w:br/>
      </w: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қоғамының бюджеттік кредиттеу тетігі арқылы жылумен, сумен жабдықтау және су бұру жүйелерін жаңғыртуға – 60 (алпыс) миллиард теңге;</w:t>
      </w:r>
      <w:r>
        <w:br/>
      </w:r>
      <w:r>
        <w:rPr>
          <w:rFonts w:ascii="Times New Roman"/>
          <w:b w:val="false"/>
          <w:i w:val="false"/>
          <w:color w:val="000000"/>
          <w:sz w:val="28"/>
        </w:rPr>
        <w:t>
      «Қазақстан ипотекалық компаниясы» ипотекалық ұйымы» акционерлік қоғамының жалға берілетін тұрғын үй құрылысы (сатып алу) аудандарында инженерлік желілерді жобалауға, салуға және (немесе) сатып алуға облыстық бюджеттерге, Астана және Алматы қалаларының бюджеттеріне нысаналы даму трансферттерін бөлуге – 17 (он жеті) миллиард 500 (бес жүз) миллион теңге;</w:t>
      </w:r>
      <w:r>
        <w:br/>
      </w:r>
      <w:r>
        <w:rPr>
          <w:rFonts w:ascii="Times New Roman"/>
          <w:b w:val="false"/>
          <w:i w:val="false"/>
          <w:color w:val="000000"/>
          <w:sz w:val="28"/>
        </w:rPr>
        <w:t>
      білім объектілерін салуға және реконструкциялауға, сейсмикалық күшейтуге облыстық бюджеттерге, Астана және Алматы қалаларының бюджеттеріне нысаналы даму трансферттерін бөлуге – 30 (отыз) миллиард теңге;</w:t>
      </w:r>
      <w:r>
        <w:br/>
      </w:r>
      <w:r>
        <w:rPr>
          <w:rFonts w:ascii="Times New Roman"/>
          <w:b w:val="false"/>
          <w:i w:val="false"/>
          <w:color w:val="000000"/>
          <w:sz w:val="28"/>
        </w:rPr>
        <w:t>
      білім және ғылым объектілерін салуға және реконструкциялауға, жоғары оқу орындарының материалдық-техникалық базасын қалыптастыруға – 3 (үш) миллиард теңге;</w:t>
      </w:r>
      <w:r>
        <w:br/>
      </w:r>
      <w:r>
        <w:rPr>
          <w:rFonts w:ascii="Times New Roman"/>
          <w:b w:val="false"/>
          <w:i w:val="false"/>
          <w:color w:val="000000"/>
          <w:sz w:val="28"/>
        </w:rPr>
        <w:t>
      жобаларды халықаралық қаржы ұйымдарымен республикалық бюджеттен қоса қаржыландыруға – 39 (отыз тоғыз) миллиард 200 (екі жүз) миллион теңге;</w:t>
      </w:r>
      <w:r>
        <w:br/>
      </w:r>
      <w:r>
        <w:rPr>
          <w:rFonts w:ascii="Times New Roman"/>
          <w:b w:val="false"/>
          <w:i w:val="false"/>
          <w:color w:val="000000"/>
          <w:sz w:val="28"/>
        </w:rPr>
        <w:t>
      2) 2016 жылы:</w:t>
      </w:r>
      <w:r>
        <w:br/>
      </w:r>
      <w:r>
        <w:rPr>
          <w:rFonts w:ascii="Times New Roman"/>
          <w:b w:val="false"/>
          <w:i w:val="false"/>
          <w:color w:val="000000"/>
          <w:sz w:val="28"/>
        </w:rPr>
        <w:t>
      республикалық маңызы бар жолдарды салуға және реконструкциялауға – 143 (бір жүз қырық үш) миллиард 300 (үш жүз) миллион теңге;</w:t>
      </w:r>
      <w:r>
        <w:br/>
      </w:r>
      <w:r>
        <w:rPr>
          <w:rFonts w:ascii="Times New Roman"/>
          <w:b w:val="false"/>
          <w:i w:val="false"/>
          <w:color w:val="000000"/>
          <w:sz w:val="28"/>
        </w:rPr>
        <w:t>
      Шу – Алматы-1 учаскесінде қатарлас теміржол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19 (он тоғыз) миллиард 400 (төрт жүз) миллион теңге;</w:t>
      </w:r>
      <w:r>
        <w:br/>
      </w:r>
      <w:r>
        <w:rPr>
          <w:rFonts w:ascii="Times New Roman"/>
          <w:b w:val="false"/>
          <w:i w:val="false"/>
          <w:color w:val="000000"/>
          <w:sz w:val="28"/>
        </w:rPr>
        <w:t>
      Құрық портында паром кешенін салу және әмбебап жүк-жолаушылар паромдарын пайдалану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7 (жеті) миллиард теңге;</w:t>
      </w:r>
      <w:r>
        <w:br/>
      </w: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қоғамының бюджеттік кредиттеу және «Тұрғын үй-коммуналдық шаруашылығын жаңғырту мен дамытудың қазақстандық орталығы» акционерлік қоғамын оператор ретінде айқындай отырып бюджеттік субсидиялау тетіктері арқылы жылумен, сумен жабдықтау және су бұру жүйелерін жаңғыртуға – 100 (бір жүз) миллиард теңге;</w:t>
      </w:r>
      <w:r>
        <w:br/>
      </w:r>
      <w:r>
        <w:rPr>
          <w:rFonts w:ascii="Times New Roman"/>
          <w:b w:val="false"/>
          <w:i w:val="false"/>
          <w:color w:val="000000"/>
          <w:sz w:val="28"/>
        </w:rPr>
        <w:t>
      «Қазақстан ипотекалық компаниясы» ипотекалық ұйымы» акционерлік қоғамының жалға берілетін тұрғын үй құрылысы (сатып алу) аудандарында инженерлік желілерді жобалауға, салуға және (немесе) сатып алуға облыстық бюджеттерге, Астана және Алматы қалаларының бюджеттеріне нысаналы даму трансферттерін бөлуге – 17 (он жеті) миллиард 500 (бес жүз) миллион теңге;</w:t>
      </w:r>
      <w:r>
        <w:br/>
      </w:r>
      <w:r>
        <w:rPr>
          <w:rFonts w:ascii="Times New Roman"/>
          <w:b w:val="false"/>
          <w:i w:val="false"/>
          <w:color w:val="000000"/>
          <w:sz w:val="28"/>
        </w:rPr>
        <w:t>
      білім объектілерін салуға және реконструкциялауға, сейсмикалық күшейтуге облыстық бюджеттерге, Астана және Алматы қалаларының бюджеттеріне нысаналы даму трансферттерін бөлуге – 30 (отыз) миллиард теңге;</w:t>
      </w:r>
      <w:r>
        <w:br/>
      </w:r>
      <w:r>
        <w:rPr>
          <w:rFonts w:ascii="Times New Roman"/>
          <w:b w:val="false"/>
          <w:i w:val="false"/>
          <w:color w:val="000000"/>
          <w:sz w:val="28"/>
        </w:rPr>
        <w:t>
      білім және ғылым объектілерін салуға және реконструкциялауға, жоғары оқу орындарының материалдық-техникалық базасын қалыптастыруға – 3 (үш) миллиард теңге;</w:t>
      </w:r>
      <w:r>
        <w:br/>
      </w:r>
      <w:r>
        <w:rPr>
          <w:rFonts w:ascii="Times New Roman"/>
          <w:b w:val="false"/>
          <w:i w:val="false"/>
          <w:color w:val="000000"/>
          <w:sz w:val="28"/>
        </w:rPr>
        <w:t>
      жобаларды халықаралық қаржы ұйымдарымен республикалық бюджеттен қоса қаржыландыруға – 52 (елу екі) миллиард 300 (үш жүз) миллион теңге бөлінсін.</w:t>
      </w:r>
      <w:r>
        <w:br/>
      </w:r>
      <w:r>
        <w:rPr>
          <w:rFonts w:ascii="Times New Roman"/>
          <w:b w:val="false"/>
          <w:i w:val="false"/>
          <w:color w:val="000000"/>
          <w:sz w:val="28"/>
        </w:rPr>
        <w:t>
      2. Қазақстан Республикасының Үкіметі 2014 жылғы 31 желтоқсанға дейін жылумен, сумен жабдықтау және су бұру жүйелерін жаңғыртуға республикалық бюджеттен субсидия бөлу үшін заңнамалық негіз қалыптастыру бойынша қажетті шаралар қабылдасын.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