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5f6a" w14:textId="cca5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2015 жылға арналған нысаналы трансферт бөлу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15 қарашадағы № 1201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2015 жылға арналған нысаналы трансферт бөлу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қорынан 2015 жылға арналған республикалық бюджетке: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(алпыс сегіз) миллиард 500 (бес жүз) миллион теңге сомасына «Ұлттық индустриялық мұнай-химия технопаркі» арнайы экономикалық аймағының;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(он екі) миллиард 500 (бес жүз) миллион теңге сомасына «Қорғас-Шығыс қақпасы» арнайы экономикалық аймағының аумақтарында инфрақұрылым объектілерін салу үшін «Самұрық-Қазына» ұлттық әл-ауқат қоры» акционерлік қоғамының жарғылық капиталын ұлғайтуға 81 (сексен бір) миллиард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 секторын сауықтыру үшін «Проблемалық кредиттер қоры» акционерлік қоғамының жарғылық капиталын ұлғайтуға 250 (екі жүз елу) миллиард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Астана қаласы әуежайының жаңа терминалын салу және ұшып көтерілу-қону жолағын реконструкциялау үшін «Астана халықаралық әуежайы» акционерлік қоғамының жарғылық капиталын ұлғайтуға 29 (жиырма тоғыз) миллиард теңге мөлшерінде нысаналы трансферт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