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8898" w14:textId="41d8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5 қарашадағы № 1176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2014 жылға арналған республикалық бюджетте Жұмыспен қамту 2020 жол картасының шеңберінде іс-шараларды іске асыруға көзделген қаражаттан 76 308 739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18 910 953 мың теңге сомасында облыстық бюджеттерге, Астана және Алматы қалаларының бюджеттеріне берілетін ағымдағы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кадрларды кәсіптік даярлауға - 7 838 808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және әлеуметтік даму министрлігіне - 11 072 145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ішінара субсидиялауға - 2 372 667 мың теңге;</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оқытуға - 294 986 мың теңге;</w:t>
      </w:r>
      <w:r>
        <w:br/>
      </w:r>
      <w:r>
        <w:rPr>
          <w:rFonts w:ascii="Times New Roman"/>
          <w:b w:val="false"/>
          <w:i w:val="false"/>
          <w:color w:val="000000"/>
          <w:sz w:val="28"/>
        </w:rPr>
        <w:t>
</w:t>
      </w:r>
      <w:r>
        <w:rPr>
          <w:rFonts w:ascii="Times New Roman"/>
          <w:b w:val="false"/>
          <w:i w:val="false"/>
          <w:color w:val="000000"/>
          <w:sz w:val="28"/>
        </w:rPr>
        <w:t>
      көшуге субсидиялар беруге - 27 121 мың теңге;</w:t>
      </w:r>
      <w:r>
        <w:br/>
      </w:r>
      <w:r>
        <w:rPr>
          <w:rFonts w:ascii="Times New Roman"/>
          <w:b w:val="false"/>
          <w:i w:val="false"/>
          <w:color w:val="000000"/>
          <w:sz w:val="28"/>
        </w:rPr>
        <w:t>
</w:t>
      </w:r>
      <w:r>
        <w:rPr>
          <w:rFonts w:ascii="Times New Roman"/>
          <w:b w:val="false"/>
          <w:i w:val="false"/>
          <w:color w:val="000000"/>
          <w:sz w:val="28"/>
        </w:rPr>
        <w:t>
      кадрларды кәсіптік даярлауға, қайта даярлауға және олардың біліктілігін арттыруға - 1 502 368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- 2 338 899 мың теңге;</w:t>
      </w:r>
      <w:r>
        <w:br/>
      </w:r>
      <w:r>
        <w:rPr>
          <w:rFonts w:ascii="Times New Roman"/>
          <w:b w:val="false"/>
          <w:i w:val="false"/>
          <w:color w:val="000000"/>
          <w:sz w:val="28"/>
        </w:rPr>
        <w:t>
</w:t>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- 63 274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қызметін қамтамасыз етуге - 3 825 370 мың теңге;</w:t>
      </w:r>
      <w:r>
        <w:br/>
      </w:r>
      <w:r>
        <w:rPr>
          <w:rFonts w:ascii="Times New Roman"/>
          <w:b w:val="false"/>
          <w:i w:val="false"/>
          <w:color w:val="000000"/>
          <w:sz w:val="28"/>
        </w:rPr>
        <w:t>
</w:t>
      </w:r>
      <w:r>
        <w:rPr>
          <w:rFonts w:ascii="Times New Roman"/>
          <w:b w:val="false"/>
          <w:i w:val="false"/>
          <w:color w:val="000000"/>
          <w:sz w:val="28"/>
        </w:rPr>
        <w:t>
      ақпараттық жұмысқа - 168 467 мың теңге;</w:t>
      </w:r>
      <w:r>
        <w:br/>
      </w:r>
      <w:r>
        <w:rPr>
          <w:rFonts w:ascii="Times New Roman"/>
          <w:b w:val="false"/>
          <w:i w:val="false"/>
          <w:color w:val="000000"/>
          <w:sz w:val="28"/>
        </w:rPr>
        <w:t>
</w:t>
      </w:r>
      <w:r>
        <w:rPr>
          <w:rFonts w:ascii="Times New Roman"/>
          <w:b w:val="false"/>
          <w:i w:val="false"/>
          <w:color w:val="000000"/>
          <w:sz w:val="28"/>
        </w:rPr>
        <w:t>
      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әлеуметтік тапсырысқа - 91 678 мың теңге;</w:t>
      </w:r>
      <w:r>
        <w:br/>
      </w:r>
      <w:r>
        <w:rPr>
          <w:rFonts w:ascii="Times New Roman"/>
          <w:b w:val="false"/>
          <w:i w:val="false"/>
          <w:color w:val="000000"/>
          <w:sz w:val="28"/>
        </w:rPr>
        <w:t>
</w:t>
      </w:r>
      <w:r>
        <w:rPr>
          <w:rFonts w:ascii="Times New Roman"/>
          <w:b w:val="false"/>
          <w:i w:val="false"/>
          <w:color w:val="000000"/>
          <w:sz w:val="28"/>
        </w:rPr>
        <w:t>
      халықтың арасында кәсіптік бағдарлауға - 387 315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2 399 411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- 526 681 мың теңге;</w:t>
      </w:r>
      <w:r>
        <w:br/>
      </w:r>
      <w:r>
        <w:rPr>
          <w:rFonts w:ascii="Times New Roman"/>
          <w:b w:val="false"/>
          <w:i w:val="false"/>
          <w:color w:val="000000"/>
          <w:sz w:val="28"/>
        </w:rPr>
        <w:t>
</w:t>
      </w:r>
      <w:r>
        <w:rPr>
          <w:rFonts w:ascii="Times New Roman"/>
          <w:b w:val="false"/>
          <w:i w:val="false"/>
          <w:color w:val="000000"/>
          <w:sz w:val="28"/>
        </w:rPr>
        <w:t>
      жастарға арналған жатақхана салуға, сатып алуға, құрылысын аяқтауға - 501 670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және (немесе) сатып алуға - 60 377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инфрақұрылымның жетіспейтін объектілерін дамытуға және салуға - 1 310 683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54 691 686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- 48 864 659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- 5 827 027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министрлігіне 259 032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Жұмыспен қамту 2020 жол картасын ақпараттық сүйемелдеуді және оның ақпараттық жұмысын қамтамасыз етуге - 149 141 мың теңге;</w:t>
      </w:r>
      <w:r>
        <w:br/>
      </w:r>
      <w:r>
        <w:rPr>
          <w:rFonts w:ascii="Times New Roman"/>
          <w:b w:val="false"/>
          <w:i w:val="false"/>
          <w:color w:val="000000"/>
          <w:sz w:val="28"/>
        </w:rPr>
        <w:t>
</w:t>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- 109 891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және әлеуметтік даму министрлігіне 2013 жылы басталған республикалық әлеуметтік-мәдени объектілерді күрделі жөндеуді аяқтауға - 47 657 мың теңге бөлінсін.»;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қарашадағы</w:t>
      </w:r>
      <w:r>
        <w:br/>
      </w:r>
      <w:r>
        <w:rPr>
          <w:rFonts w:ascii="Times New Roman"/>
          <w:b w:val="false"/>
          <w:i w:val="false"/>
          <w:color w:val="000000"/>
          <w:sz w:val="28"/>
        </w:rPr>
        <w:t xml:space="preserve">
№ 1176 қаулысына   </w:t>
      </w:r>
      <w:r>
        <w:br/>
      </w:r>
      <w:r>
        <w:rPr>
          <w:rFonts w:ascii="Times New Roman"/>
          <w:b w:val="false"/>
          <w:i w:val="false"/>
          <w:color w:val="000000"/>
          <w:sz w:val="28"/>
        </w:rPr>
        <w:t xml:space="preserve">
1-қосымша       </w:t>
      </w:r>
    </w:p>
    <w:bookmarkEnd w:id="1"/>
    <w:bookmarkStart w:name="z3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20-қосымша         </w:t>
      </w:r>
    </w:p>
    <w:bookmarkEnd w:id="2"/>
    <w:bookmarkStart w:name="z34" w:id="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картасының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97"/>
        <w:gridCol w:w="1021"/>
        <w:gridCol w:w="903"/>
        <w:gridCol w:w="835"/>
        <w:gridCol w:w="931"/>
        <w:gridCol w:w="697"/>
        <w:gridCol w:w="973"/>
        <w:gridCol w:w="1249"/>
        <w:gridCol w:w="1152"/>
        <w:gridCol w:w="835"/>
        <w:gridCol w:w="835"/>
        <w:gridCol w:w="1493"/>
        <w:gridCol w:w="966"/>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 ялауға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негіздеріне оқытуға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біліктілігін арттыруға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 ң қызметін қамтамасыз етуге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жұмысқа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тапсырысқа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кәсіптік бағдарлауға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18 910 953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7 838 808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2 372 667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294 986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1 502 368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2 338 899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3 825 370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344 761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234 082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940 331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189 734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1 983 676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735 397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1 122 500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137 361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780 476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559 289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805 439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285 768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2 414 631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1 441 932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286 321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790 414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824 994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4 068 650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1 965 964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592 277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309 288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502 484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522 491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484 899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қарашадағы</w:t>
      </w:r>
      <w:r>
        <w:br/>
      </w:r>
      <w:r>
        <w:rPr>
          <w:rFonts w:ascii="Times New Roman"/>
          <w:b w:val="false"/>
          <w:i w:val="false"/>
          <w:color w:val="000000"/>
          <w:sz w:val="28"/>
        </w:rPr>
        <w:t xml:space="preserve">
№ 1176 қаулысына  </w:t>
      </w:r>
      <w:r>
        <w:br/>
      </w:r>
      <w:r>
        <w:rPr>
          <w:rFonts w:ascii="Times New Roman"/>
          <w:b w:val="false"/>
          <w:i w:val="false"/>
          <w:color w:val="000000"/>
          <w:sz w:val="28"/>
        </w:rPr>
        <w:t xml:space="preserve">
2-қосымша       </w:t>
      </w:r>
    </w:p>
    <w:bookmarkEnd w:id="4"/>
    <w:bookmarkStart w:name="z3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21-қосымша          </w:t>
      </w:r>
    </w:p>
    <w:bookmarkEnd w:id="5"/>
    <w:p>
      <w:pPr>
        <w:spacing w:after="0"/>
        <w:ind w:left="0"/>
        <w:jc w:val="left"/>
      </w:pPr>
      <w:r>
        <w:rPr>
          <w:rFonts w:ascii="Times New Roman"/>
          <w:b/>
          <w:i w:val="false"/>
          <w:color w:val="000000"/>
        </w:rPr>
        <w:t xml:space="preserve"> Облыстық бюджеттерге Жұмыспен қамту 2020 жол картасының</w:t>
      </w:r>
      <w:r>
        <w:br/>
      </w:r>
      <w:r>
        <w:rPr>
          <w:rFonts w:ascii="Times New Roman"/>
          <w:b/>
          <w:i w:val="false"/>
          <w:color w:val="000000"/>
        </w:rPr>
        <w:t>
шеңберінде іс-шараларды іске асыруға берілетін нысаналы даму</w:t>
      </w:r>
      <w:r>
        <w:br/>
      </w:r>
      <w:r>
        <w:rPr>
          <w:rFonts w:ascii="Times New Roman"/>
          <w:b/>
          <w:i w:val="false"/>
          <w:color w:val="000000"/>
        </w:rPr>
        <w:t>
трансферттерінің сомаларын бөлу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167"/>
        <w:gridCol w:w="1802"/>
        <w:gridCol w:w="1726"/>
        <w:gridCol w:w="2484"/>
        <w:gridCol w:w="1859"/>
        <w:gridCol w:w="2921"/>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қажеттілігіне сәйкес еңбек ресурстарының ұтқырлығын арттыру шеңберінде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және тірек ауылдарды дамыту арқылы жұмыс орындарын құру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 салуға, сатып алуға, құрылысын аяқтауға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жетіспейтін объектілерін дамытуға және салуға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2 399 411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526 681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501 670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1 211 599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201 670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419 005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41 876</w:t>
            </w:r>
          </w:p>
        </w:tc>
      </w:tr>
    </w:tbl>
    <w:bookmarkStart w:name="z3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қарашадағы</w:t>
      </w:r>
      <w:r>
        <w:br/>
      </w:r>
      <w:r>
        <w:rPr>
          <w:rFonts w:ascii="Times New Roman"/>
          <w:b w:val="false"/>
          <w:i w:val="false"/>
          <w:color w:val="000000"/>
          <w:sz w:val="28"/>
        </w:rPr>
        <w:t xml:space="preserve">
№ 1176 қаулысына  </w:t>
      </w:r>
      <w:r>
        <w:br/>
      </w:r>
      <w:r>
        <w:rPr>
          <w:rFonts w:ascii="Times New Roman"/>
          <w:b w:val="false"/>
          <w:i w:val="false"/>
          <w:color w:val="000000"/>
          <w:sz w:val="28"/>
        </w:rPr>
        <w:t xml:space="preserve">
3-қосымша       </w:t>
      </w:r>
    </w:p>
    <w:bookmarkEnd w:id="6"/>
    <w:bookmarkStart w:name="z3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22-қосымша          </w:t>
      </w:r>
    </w:p>
    <w:bookmarkEnd w:id="7"/>
    <w:bookmarkStart w:name="z42"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картасының шеңберінде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798"/>
        <w:gridCol w:w="1917"/>
        <w:gridCol w:w="3339"/>
        <w:gridCol w:w="3519"/>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4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54 691 686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48 864 659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5 827 027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2 748 450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1 835 607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912 843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2 687 605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2 569 289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5 448 441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3 804 026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1 644 415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4 628 330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3 902 065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726 265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3 751 693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3 751 693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2 503 956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2 361 038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3 204 399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3 035 984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2 741 573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2 338 364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403 209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2 950 069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2 414 523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1 986 649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1 986 649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2 787 979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2 364 611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2 364 611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8 721 884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7 963 665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758 219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қарашадағы </w:t>
      </w:r>
      <w:r>
        <w:br/>
      </w:r>
      <w:r>
        <w:rPr>
          <w:rFonts w:ascii="Times New Roman"/>
          <w:b w:val="false"/>
          <w:i w:val="false"/>
          <w:color w:val="000000"/>
          <w:sz w:val="28"/>
        </w:rPr>
        <w:t xml:space="preserve">
№ 1176 қаулысына    </w:t>
      </w:r>
      <w:r>
        <w:br/>
      </w:r>
      <w:r>
        <w:rPr>
          <w:rFonts w:ascii="Times New Roman"/>
          <w:b w:val="false"/>
          <w:i w:val="false"/>
          <w:color w:val="000000"/>
          <w:sz w:val="28"/>
        </w:rPr>
        <w:t xml:space="preserve">
4-қосымша        </w:t>
      </w:r>
    </w:p>
    <w:bookmarkEnd w:id="9"/>
    <w:bookmarkStart w:name="z4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24-қосымша          </w:t>
      </w:r>
    </w:p>
    <w:bookmarkEnd w:id="10"/>
    <w:bookmarkStart w:name="z41" w:id="11"/>
    <w:p>
      <w:pPr>
        <w:spacing w:after="0"/>
        <w:ind w:left="0"/>
        <w:jc w:val="left"/>
      </w:pPr>
      <w:r>
        <w:rPr>
          <w:rFonts w:ascii="Times New Roman"/>
          <w:b/>
          <w:i w:val="false"/>
          <w:color w:val="000000"/>
        </w:rPr>
        <w:t xml:space="preserve"> 
2014 жылға арналған мемлекеттік тапсырмалардың тізбесі</w:t>
      </w:r>
    </w:p>
    <w:bookmarkEnd w:id="1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273"/>
        <w:gridCol w:w="2864"/>
        <w:gridCol w:w="1598"/>
        <w:gridCol w:w="2722"/>
        <w:gridCol w:w="2496"/>
        <w:gridCol w:w="1453"/>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Шеңберінде мемлекеттік тапсырма орындалатын республикалық бюджеттік бағдарламаның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 әдіснамалық сүйемелдеу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 «Жұмыспен қамту 2020 жол картасы» бағдарламасы бойынша мастер-жоспарларды әзірлеу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