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cd9c" w14:textId="25ec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Үкіметінің 2014 жылғы 27 қазандағы № 1140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Қазақстан Республикасының</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Премьер-Министрі</w:t>
            </w:r>
          </w:p>
          <w:bookmarkEnd w:id="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5"/>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 мен толықтырулар</w:t>
      </w:r>
    </w:p>
    <w:bookmarkEnd w:id="5"/>
    <w:bookmarkStart w:name="z11" w:id="6"/>
    <w:p>
      <w:pPr>
        <w:spacing w:after="0"/>
        <w:ind w:left="0"/>
        <w:jc w:val="both"/>
      </w:pPr>
      <w:r>
        <w:rPr>
          <w:rFonts w:ascii="Times New Roman"/>
          <w:b w:val="false"/>
          <w:i w:val="false"/>
          <w:color w:val="000000"/>
          <w:sz w:val="28"/>
        </w:rPr>
        <w:t xml:space="preserve">
      1. "Құқық қорғау қызметі туралы" Қазақстан Республикасының Заңын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2011 ж., № 57, 817-құжат):</w:t>
      </w:r>
    </w:p>
    <w:bookmarkEnd w:id="6"/>
    <w:bookmarkStart w:name="z12"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"1) Қазақстан Республикасының құқық қорғау органының, мемлекеттік фельдъегерлік қызмет қызметкері өзінің қызметтік міндеттерін атқару кезеңінде мертіккен кезде, сондай-ақ ол қаза тапқан (қайтыс болған) жағдайда оның алуына құқығы бар біржолғы өтемақы төлеу қағидалары;";</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құқық қорғау органының қызметкері өзінің қызметтік міндеттерін атқару кезеңінде мертіккен кезде, сондай-ақ ол қаза тапқан (қайтыс болған) жағдайда оның алуына құқығы бар біржолғы өтемақы төлеу қағидасы, осы қауылға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Қазақстан Республикасының құқық қорғау органының қызметкері өзінің қызметтік міндеттерін атқару кезеңінде мертіккен кезде, сондай-ақ ол қаза тапқан (қайтыс болған) жағдайда оның алуына құқығы бар біржолғы өтемақы төлеу қағидаларына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2-қосымшылар</w:t>
      </w:r>
      <w:r>
        <w:rPr>
          <w:rFonts w:ascii="Times New Roman"/>
          <w:b w:val="false"/>
          <w:i w:val="false"/>
          <w:color w:val="000000"/>
          <w:sz w:val="28"/>
        </w:rPr>
        <w:t xml:space="preserve">, осы қауылға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2.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2013 ж., № 4, 66-құжат):</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w:t>
      </w:r>
      <w:r>
        <w:rPr>
          <w:rFonts w:ascii="Times New Roman"/>
          <w:b w:val="false"/>
          <w:i w:val="false"/>
          <w:color w:val="000000"/>
          <w:sz w:val="28"/>
        </w:rPr>
        <w:t xml:space="preserve"> қағидасында</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 тармақшылары </w:t>
      </w:r>
      <w:r>
        <w:rPr>
          <w:rFonts w:ascii="Times New Roman"/>
          <w:b w:val="false"/>
          <w:i w:val="false"/>
          <w:color w:val="000000"/>
          <w:sz w:val="28"/>
        </w:rPr>
        <w:t>мынадай редакцияда жазылсын:</w:t>
      </w:r>
    </w:p>
    <w:bookmarkEnd w:id="13"/>
    <w:bookmarkStart w:name="z19" w:id="14"/>
    <w:p>
      <w:pPr>
        <w:spacing w:after="0"/>
        <w:ind w:left="0"/>
        <w:jc w:val="both"/>
      </w:pPr>
      <w:r>
        <w:rPr>
          <w:rFonts w:ascii="Times New Roman"/>
          <w:b w:val="false"/>
          <w:i w:val="false"/>
          <w:color w:val="000000"/>
          <w:sz w:val="28"/>
        </w:rPr>
        <w:t>
      "4) белгіленген арнаулы атақ немесе сыныптық шен - арнаулы атақтар және сыныптық шендерді иелену, сондай-ақ нысанды киім киіп жүру құқығы жойылу сәтіндегі құқық қорғау органы, мемлекеттік фельдъегерлік қызмет қызметкерінің арнаулы атағы немесе сыныптық шені;</w:t>
      </w:r>
    </w:p>
    <w:bookmarkEnd w:id="14"/>
    <w:bookmarkStart w:name="z20" w:id="15"/>
    <w:p>
      <w:pPr>
        <w:spacing w:after="0"/>
        <w:ind w:left="0"/>
        <w:jc w:val="both"/>
      </w:pPr>
      <w:r>
        <w:rPr>
          <w:rFonts w:ascii="Times New Roman"/>
          <w:b w:val="false"/>
          <w:i w:val="false"/>
          <w:color w:val="000000"/>
          <w:sz w:val="28"/>
        </w:rPr>
        <w:t>
      5) қызметті өткерудің шекті жасы - құқық қорғау органдары, мемлекеттік фельдъегерлік қызмет қызметкерлерінің құқық қорғау қызметінде болудың шекті жасына сай келетін арнаулы атақтар және сыныптық шендерді иелену, сондай-ақ нысанды киім киіп жүру құқығы жойылу сәтінде белгіленген арнаулы атағы, сыныптық шені бойынша жасы."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3-тармағы</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 Қағидалар арнаулы атақтарды және сыныптық шендерді иелену, сондай-ақ нысанды киім киіп жүру құқықтары жойылған және құқық қорғау органдарында, мемлекеттік фельдъегерлік қызмет мемлекеттік әкімшілік немесе азаматтық қызметшілер лауазымдарында жұмыс істеуін жалғастырып отырған адамдарға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4-тармағының</w:t>
      </w:r>
      <w:r>
        <w:rPr>
          <w:rFonts w:ascii="Times New Roman"/>
          <w:b w:val="false"/>
          <w:i w:val="false"/>
          <w:color w:val="000000"/>
          <w:sz w:val="28"/>
        </w:rPr>
        <w:t xml:space="preserve"> бірінші бөлігі мынадай редакцияда жазылсын:</w:t>
      </w:r>
    </w:p>
    <w:bookmarkStart w:name="z24" w:id="17"/>
    <w:p>
      <w:pPr>
        <w:spacing w:after="0"/>
        <w:ind w:left="0"/>
        <w:jc w:val="both"/>
      </w:pPr>
      <w:r>
        <w:rPr>
          <w:rFonts w:ascii="Times New Roman"/>
          <w:b w:val="false"/>
          <w:i w:val="false"/>
          <w:color w:val="000000"/>
          <w:sz w:val="28"/>
        </w:rPr>
        <w:t>
      "4. Арнаулы атақтарды және сыныптық шендерді иелену, сондай-ақ нысанды киім киіп жүру құқықтары жойылған адамдар жойылу сәтінде соңғы қызмет атқарған жері бойынша құқық қорғау органдарында, мемлекеттік фельдъегерлік қызмет зейнеткерлікке шыққан кезде қызметкердің Т.А.Ә. лауазымын, атағын, ақшалай үлесін, әлеуметтік қамсыздандыруын, барлық жеңілдіктер мен артықшылықтарды міндетті түрде көрсете отырып, жетекшінің немесе уәкілетті жетекшінің тиісті бұйрығын шығару арқылы міндетті тіркелуге жатады.";</w:t>
      </w:r>
    </w:p>
    <w:bookmarkEnd w:id="17"/>
    <w:bookmarkStart w:name="z25" w:id="18"/>
    <w:p>
      <w:pPr>
        <w:spacing w:after="0"/>
        <w:ind w:left="0"/>
        <w:jc w:val="both"/>
      </w:pPr>
      <w:r>
        <w:rPr>
          <w:rFonts w:ascii="Times New Roman"/>
          <w:b w:val="false"/>
          <w:i w:val="false"/>
          <w:color w:val="000000"/>
          <w:sz w:val="28"/>
        </w:rPr>
        <w:t xml:space="preserve">
      7-тармағының </w:t>
      </w:r>
      <w:r>
        <w:rPr>
          <w:rFonts w:ascii="Times New Roman"/>
          <w:b w:val="false"/>
          <w:i w:val="false"/>
          <w:color w:val="000000"/>
          <w:sz w:val="28"/>
        </w:rPr>
        <w:t xml:space="preserve"> 3-тармақшасы</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"3) белгіленген лауазымдық айлықақыны сақтау туралы шешім тиісті құқық қорғау органы (мекеме), мемлекеттік фельдъегерлік қызмет басшысының бұйрығымен ресімделеді;";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8-тармақта</w:t>
      </w: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бірінші абзацы мынадай редакцияда жазылсын:</w:t>
      </w:r>
    </w:p>
    <w:bookmarkEnd w:id="20"/>
    <w:bookmarkStart w:name="z29" w:id="21"/>
    <w:p>
      <w:pPr>
        <w:spacing w:after="0"/>
        <w:ind w:left="0"/>
        <w:jc w:val="both"/>
      </w:pPr>
      <w:r>
        <w:rPr>
          <w:rFonts w:ascii="Times New Roman"/>
          <w:b w:val="false"/>
          <w:i w:val="false"/>
          <w:color w:val="000000"/>
          <w:sz w:val="28"/>
        </w:rPr>
        <w:t>
      "8. Арнаулы атақтарды және сыныптық шендерді иелену, сондай-ақ нысанды киім киіп жүру құқықтары жойылған адамдарға зейнеткерлікке шыққан кезде құқық қорғау органдары, мемлекеттік фельдъегерлік қызмет қызметкерлері үшін заңнамада көзделген барлық жеңілдіктер мен артықшылықтар сақталады:";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тармақшасы</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"2) еңбек сіңірген жылдарына сәйкес зейнетақы төлемдерін:</w:t>
      </w:r>
    </w:p>
    <w:bookmarkEnd w:id="22"/>
    <w:bookmarkStart w:name="z32" w:id="23"/>
    <w:p>
      <w:pPr>
        <w:spacing w:after="0"/>
        <w:ind w:left="0"/>
        <w:jc w:val="both"/>
      </w:pPr>
      <w:r>
        <w:rPr>
          <w:rFonts w:ascii="Times New Roman"/>
          <w:b w:val="false"/>
          <w:i w:val="false"/>
          <w:color w:val="000000"/>
          <w:sz w:val="28"/>
        </w:rPr>
        <w:t>
      әскери қызметте, арнаулы мемлекеттік және құқық қорғау органдарындағы, мемлекеттік фельдъегерлік қызмет қызметте кемiнде жиырма бес жыл еңбек сiңiргендер, арнаулы атақтарды және сыныптық шендерді иелену сондай-ақ нысанды киім киіп жүру құқығы жойылу сәтінде арнайы атағы, сыныптық шені бойынша белгіленген құқық қорғау қызметінде болудың шектi жасына сәйкес келетін жасқа толғандар, не штаттың қысқартылуына, өз еркі немесе денсаулық жағдайы бойынша шығарылғандар;</w:t>
      </w:r>
    </w:p>
    <w:bookmarkEnd w:id="23"/>
    <w:bookmarkStart w:name="z33" w:id="24"/>
    <w:p>
      <w:pPr>
        <w:spacing w:after="0"/>
        <w:ind w:left="0"/>
        <w:jc w:val="both"/>
      </w:pPr>
      <w:r>
        <w:rPr>
          <w:rFonts w:ascii="Times New Roman"/>
          <w:b w:val="false"/>
          <w:i w:val="false"/>
          <w:color w:val="000000"/>
          <w:sz w:val="28"/>
        </w:rPr>
        <w:t>
      құқығы жойылу сәтінде құқық қорғау органдарының, мемлекеттік фельдъегерлік қызметтің орта, аға және жоғары басшы құрамындағы адамдар, арнаулы атақтарды және сыныптық шендерді иелену, сондай-ақ нысанды киім киіп жүру құқығы жойылу сәтінде арнайы атағы, сыныптық шені бойынша белгіленген құқық қорғау қызметінде мемлекеттік фельдъегерлік қызметінде болудың шектi жасына сәйкес келетін жасқа толған не штаттың қысқартылуына немесе денсаулық жағдайы бойынша жұмыстан шығарылған, жиырма бес жыл және одан жоғары жалпы еңбек өтілі бар, оның кемінде он екі жыл және алты айы үздіксіз әскери қызмет, арнаулы мемлекеттік және құқық қорғау органдарындағы, мемлекеттік фельдъегерлік қызметтегі қызмет құрайтын адамдар алуға құқылы;";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тармақшасының</w:t>
      </w:r>
      <w:r>
        <w:rPr>
          <w:rFonts w:ascii="Times New Roman"/>
          <w:b w:val="false"/>
          <w:i w:val="false"/>
          <w:color w:val="000000"/>
          <w:sz w:val="28"/>
        </w:rPr>
        <w:t xml:space="preserve"> үшінші абзацы мынадай редакцияда жазылсын:</w:t>
      </w:r>
    </w:p>
    <w:bookmarkStart w:name="z35" w:id="25"/>
    <w:p>
      <w:pPr>
        <w:spacing w:after="0"/>
        <w:ind w:left="0"/>
        <w:jc w:val="both"/>
      </w:pPr>
      <w:r>
        <w:rPr>
          <w:rFonts w:ascii="Times New Roman"/>
          <w:b w:val="false"/>
          <w:i w:val="false"/>
          <w:color w:val="000000"/>
          <w:sz w:val="28"/>
        </w:rPr>
        <w:t>
      "күнтізбелік 10 жылдан жоғары еңбек сіңірген жылдары барларға және құқық қорғау органдарында, мемлекеттік фельдъегерлік қызмет қызметте болудың шекті жасына жеткендерге, денсаулығының жағдайына немесе штаттың қысқартылуына байланысты:";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тармақшасы</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"5) құқық қорғау органдарында, мемлекеттік фельдъегерлік қызмет қызметте олардың шекті жасына жеткендердің қызметтен шығуына, денсаулық жағдайына немесе штаттың қысқартылуына байланысты біржолғы жәрдемақы мөлшері күнтізбелік есептеуде зейнетақыны тағайындау кезінде есепке алынатын еңбек сіңірген жылдарына байланысты анықталады.";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11-тармағы</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"11. Арнаулы атақтарды және сыныптық шендерді иелену, сондай-ақ нысанды киім киіп жүру құқықтары жойылған адамдарға құқық қорғау органдар, мемлекеттік фельдъегерлік қызмет желісі бойынша еңбек сіңірген жылдары зейнетақы тағайындау кезінде, сондай-ақ олардың отбасы мүшелеріне тиісті мемлекеттік денсаулық сақтау ұйымдарында медициналық қызмет көрсету және санаториялық-курорттық емделу құқығы сақталады.";</w:t>
      </w:r>
    </w:p>
    <w:bookmarkEnd w:id="27"/>
    <w:bookmarkStart w:name="z40" w:id="28"/>
    <w:p>
      <w:pPr>
        <w:spacing w:after="0"/>
        <w:ind w:left="0"/>
        <w:jc w:val="both"/>
      </w:pPr>
      <w:r>
        <w:rPr>
          <w:rFonts w:ascii="Times New Roman"/>
          <w:b w:val="false"/>
          <w:i w:val="false"/>
          <w:color w:val="000000"/>
          <w:sz w:val="28"/>
        </w:rPr>
        <w:t xml:space="preserve">
      14-тармағының </w:t>
      </w:r>
      <w:r>
        <w:rPr>
          <w:rFonts w:ascii="Times New Roman"/>
          <w:b w:val="false"/>
          <w:i w:val="false"/>
          <w:color w:val="000000"/>
          <w:sz w:val="28"/>
        </w:rPr>
        <w:t xml:space="preserve"> 1) тармақшасы</w:t>
      </w:r>
      <w:r>
        <w:rPr>
          <w:rFonts w:ascii="Times New Roman"/>
          <w:b w:val="false"/>
          <w:i w:val="false"/>
          <w:color w:val="000000"/>
          <w:sz w:val="28"/>
        </w:rPr>
        <w:t xml:space="preserve"> мынадай редакцияда жазылсын:</w:t>
      </w:r>
    </w:p>
    <w:bookmarkEnd w:id="28"/>
    <w:bookmarkStart w:name="z41" w:id="29"/>
    <w:p>
      <w:pPr>
        <w:spacing w:after="0"/>
        <w:ind w:left="0"/>
        <w:jc w:val="both"/>
      </w:pPr>
      <w:r>
        <w:rPr>
          <w:rFonts w:ascii="Times New Roman"/>
          <w:b w:val="false"/>
          <w:i w:val="false"/>
          <w:color w:val="000000"/>
          <w:sz w:val="28"/>
        </w:rPr>
        <w:t>
      "1) құқық қорғау органдарында, мемлекеттік фельдъегерлік қызмет кез келген басқа лауазымдарға кадрлық орын ауыстырған;";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15-тармағы</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"15. Құқық қорғау органдары, мемлекеттік фельдъегерлік қызмет осы Қағидаларда көрсетілген адамдар тіркеу туралы берілген анықтамалар туралы мәліметтерді Т.А.Ә, ЖСН көрсете отырып салық органдарына ұсынады.";</w:t>
      </w:r>
    </w:p>
    <w:bookmarkEnd w:id="30"/>
    <w:bookmarkStart w:name="z44" w:id="31"/>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 xml:space="preserve"> қосымшасы</w:t>
      </w:r>
      <w:r>
        <w:rPr>
          <w:rFonts w:ascii="Times New Roman"/>
          <w:b w:val="false"/>
          <w:i w:val="false"/>
          <w:color w:val="000000"/>
          <w:sz w:val="28"/>
        </w:rPr>
        <w:t xml:space="preserve"> осы қауылға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жаңа редакцияда жазылсын.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84" w:id="32"/>
    <w:p>
      <w:pPr>
        <w:spacing w:after="0"/>
        <w:ind w:left="0"/>
        <w:jc w:val="left"/>
      </w:pPr>
      <w:r>
        <w:rPr>
          <w:rFonts w:ascii="Times New Roman"/>
          <w:b/>
          <w:i w:val="false"/>
          <w:color w:val="000000"/>
        </w:rPr>
        <w:t xml:space="preserve"> Қазақстан Республикасының құқық қорғау органының қызметкері өзінің қызметтік</w:t>
      </w:r>
      <w:r>
        <w:br/>
      </w:r>
      <w:r>
        <w:rPr>
          <w:rFonts w:ascii="Times New Roman"/>
          <w:b/>
          <w:i w:val="false"/>
          <w:color w:val="000000"/>
        </w:rPr>
        <w:t xml:space="preserve">міндеттерін атқару кезінде мертіккен кезде, сондай-ақ ол қаза тапқан (қайтыс болған) </w:t>
      </w:r>
      <w:r>
        <w:br/>
      </w:r>
      <w:r>
        <w:rPr>
          <w:rFonts w:ascii="Times New Roman"/>
          <w:b/>
          <w:i w:val="false"/>
          <w:color w:val="000000"/>
        </w:rPr>
        <w:t>жағдайда оның алуына құқығы бар біржолғы өтемақыны төлеу қағидалары</w:t>
      </w:r>
    </w:p>
    <w:bookmarkEnd w:id="32"/>
    <w:bookmarkStart w:name="z85" w:id="33"/>
    <w:p>
      <w:pPr>
        <w:spacing w:after="0"/>
        <w:ind w:left="0"/>
        <w:jc w:val="both"/>
      </w:pPr>
      <w:r>
        <w:rPr>
          <w:rFonts w:ascii="Times New Roman"/>
          <w:b w:val="false"/>
          <w:i w:val="false"/>
          <w:color w:val="000000"/>
          <w:sz w:val="28"/>
        </w:rPr>
        <w:t xml:space="preserve">
      1. Осы Қағидалар "Құқық қорғау қызметі туралы" Қазақстан Республикасының 2011 жылғы 6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Қазақстан Республикасының құқық қорғау органының, мемлекеттік фельдъегерлік қызмет қызметкері өзінің қызметтік міндеттерін атқару кезінде мертіккен кезде, сондай-ақ ол қаза тапқан (қайтыс болған) жағдайда оның алуына құқығы бар біржолғы өтемақыны төлеу тәртібін айқындайды.</w:t>
      </w:r>
    </w:p>
    <w:bookmarkEnd w:id="33"/>
    <w:bookmarkStart w:name="z86" w:id="34"/>
    <w:p>
      <w:pPr>
        <w:spacing w:after="0"/>
        <w:ind w:left="0"/>
        <w:jc w:val="both"/>
      </w:pPr>
      <w:r>
        <w:rPr>
          <w:rFonts w:ascii="Times New Roman"/>
          <w:b w:val="false"/>
          <w:i w:val="false"/>
          <w:color w:val="000000"/>
          <w:sz w:val="28"/>
        </w:rPr>
        <w:t>
      2. Біржолғы өтемақыны төлеу құқық қорғау органының мемлекеттік фельдъегерлік қызмет қызметкеріне не оны алуға құқығы бар адамға мынадай жағдайларда жүргізіледі:</w:t>
      </w:r>
    </w:p>
    <w:bookmarkEnd w:id="34"/>
    <w:bookmarkStart w:name="z87" w:id="35"/>
    <w:p>
      <w:pPr>
        <w:spacing w:after="0"/>
        <w:ind w:left="0"/>
        <w:jc w:val="both"/>
      </w:pPr>
      <w:r>
        <w:rPr>
          <w:rFonts w:ascii="Times New Roman"/>
          <w:b w:val="false"/>
          <w:i w:val="false"/>
          <w:color w:val="000000"/>
          <w:sz w:val="28"/>
        </w:rPr>
        <w:t>
      1) құқық қорғау органының, мемлекеттік фельдъегерлік қызмет қызметкері қызметтік міндеттерін атқару кезінде қаза тапқан (қайтыс болған) жағдайда не орындалуы міндетті қызметтік міндеттерін атқару кезінде алған жарақат салдарынан қызметтен босатылғаннан кейінгі бір жыл ішінде;</w:t>
      </w:r>
    </w:p>
    <w:bookmarkEnd w:id="35"/>
    <w:bookmarkStart w:name="z88" w:id="36"/>
    <w:p>
      <w:pPr>
        <w:spacing w:after="0"/>
        <w:ind w:left="0"/>
        <w:jc w:val="both"/>
      </w:pPr>
      <w:r>
        <w:rPr>
          <w:rFonts w:ascii="Times New Roman"/>
          <w:b w:val="false"/>
          <w:i w:val="false"/>
          <w:color w:val="000000"/>
          <w:sz w:val="28"/>
        </w:rPr>
        <w:t>
      2) құқық қорғау органының, мемлекеттік фельдъегерлік қызмет қызметкеріне қызметтік міндеттерін атқару кезінде мертіккен (жарақат алған, жараланған, контузия алған) жағдайда, науқастануы салдарынан болған мүгедектік белгіленгенде;</w:t>
      </w:r>
    </w:p>
    <w:bookmarkEnd w:id="36"/>
    <w:bookmarkStart w:name="z89" w:id="37"/>
    <w:p>
      <w:pPr>
        <w:spacing w:after="0"/>
        <w:ind w:left="0"/>
        <w:jc w:val="both"/>
      </w:pPr>
      <w:r>
        <w:rPr>
          <w:rFonts w:ascii="Times New Roman"/>
          <w:b w:val="false"/>
          <w:i w:val="false"/>
          <w:color w:val="000000"/>
          <w:sz w:val="28"/>
        </w:rPr>
        <w:t>
      3) құқық қорғау органының, мемлекеттік фельдъегерлік қызмет қызметкері қызметтік міндеттерін атқару кезінде мүгедектікке соқтырмайтын ауыр немесе жеңіл зақымданған (жарақат алған, жараланған, контузия алған) жағдайда.</w:t>
      </w:r>
    </w:p>
    <w:bookmarkEnd w:id="37"/>
    <w:bookmarkStart w:name="z90" w:id="38"/>
    <w:p>
      <w:pPr>
        <w:spacing w:after="0"/>
        <w:ind w:left="0"/>
        <w:jc w:val="both"/>
      </w:pPr>
      <w:r>
        <w:rPr>
          <w:rFonts w:ascii="Times New Roman"/>
          <w:b w:val="false"/>
          <w:i w:val="false"/>
          <w:color w:val="000000"/>
          <w:sz w:val="28"/>
        </w:rPr>
        <w:t>
      3. Біржолғы өтемақыны алу үшін құқық қорғау органының, мемлекеттік фельдъегерлік қызмет қызметкері немесе оны алуға құқығы бар адам қызметкердің қызмет өткеру орны бойынша құқық қорғау органының, мемлекеттік фельдъегерлік қызмет қаржы бөлімшесіне (бұдан әрі - қаржы бөлімшесі) мынадай құжаттарды ресімдеп, ұсынады:</w:t>
      </w:r>
    </w:p>
    <w:bookmarkEnd w:id="38"/>
    <w:bookmarkStart w:name="z91" w:id="39"/>
    <w:p>
      <w:pPr>
        <w:spacing w:after="0"/>
        <w:ind w:left="0"/>
        <w:jc w:val="both"/>
      </w:pPr>
      <w:r>
        <w:rPr>
          <w:rFonts w:ascii="Times New Roman"/>
          <w:b w:val="false"/>
          <w:i w:val="false"/>
          <w:color w:val="000000"/>
          <w:sz w:val="28"/>
        </w:rPr>
        <w:t>
      1) қызметкер қызметтік міндеттерін атқару кезінде қаза тапқан (қайтыс болған) не орындалуы міндетті қызметтік міндеттерін атқару кезінде алған жарақаты салдарынан қызметтен босатылғаннан кейін бір жыл ішінде қайтыс болған жағдайда:</w:t>
      </w:r>
    </w:p>
    <w:bookmarkEnd w:id="39"/>
    <w:bookmarkStart w:name="z92"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өтініш;</w:t>
      </w:r>
    </w:p>
    <w:bookmarkEnd w:id="40"/>
    <w:bookmarkStart w:name="z93" w:id="41"/>
    <w:p>
      <w:pPr>
        <w:spacing w:after="0"/>
        <w:ind w:left="0"/>
        <w:jc w:val="both"/>
      </w:pPr>
      <w:r>
        <w:rPr>
          <w:rFonts w:ascii="Times New Roman"/>
          <w:b w:val="false"/>
          <w:i w:val="false"/>
          <w:color w:val="000000"/>
          <w:sz w:val="28"/>
        </w:rPr>
        <w:t>
      қайтыс болғандығы туралы куәліктің нотариалды расталған көшірмесі;</w:t>
      </w:r>
    </w:p>
    <w:bookmarkEnd w:id="41"/>
    <w:bookmarkStart w:name="z94" w:id="42"/>
    <w:p>
      <w:pPr>
        <w:spacing w:after="0"/>
        <w:ind w:left="0"/>
        <w:jc w:val="both"/>
      </w:pPr>
      <w:r>
        <w:rPr>
          <w:rFonts w:ascii="Times New Roman"/>
          <w:b w:val="false"/>
          <w:i w:val="false"/>
          <w:color w:val="000000"/>
          <w:sz w:val="28"/>
        </w:rPr>
        <w:t>
      қаза болған (қайтыс болған) тұлғаның қызмет өткерген орнынан берілген қаза болуының (қайтыс болуының) жағдаяттары туралы қорытындының көшірмесі;</w:t>
      </w:r>
    </w:p>
    <w:bookmarkEnd w:id="42"/>
    <w:bookmarkStart w:name="z95" w:id="43"/>
    <w:p>
      <w:pPr>
        <w:spacing w:after="0"/>
        <w:ind w:left="0"/>
        <w:jc w:val="both"/>
      </w:pPr>
      <w:r>
        <w:rPr>
          <w:rFonts w:ascii="Times New Roman"/>
          <w:b w:val="false"/>
          <w:i w:val="false"/>
          <w:color w:val="000000"/>
          <w:sz w:val="28"/>
        </w:rPr>
        <w:t>
      егер төлемақыны алуға өтініш беруші қаза тапқан (қайтыс болған) тұлғаның мұрагері болып табылса, мұраға құқығы туралы куәлік;</w:t>
      </w:r>
    </w:p>
    <w:bookmarkEnd w:id="43"/>
    <w:bookmarkStart w:name="z96" w:id="44"/>
    <w:p>
      <w:pPr>
        <w:spacing w:after="0"/>
        <w:ind w:left="0"/>
        <w:jc w:val="both"/>
      </w:pPr>
      <w:r>
        <w:rPr>
          <w:rFonts w:ascii="Times New Roman"/>
          <w:b w:val="false"/>
          <w:i w:val="false"/>
          <w:color w:val="000000"/>
          <w:sz w:val="28"/>
        </w:rPr>
        <w:t>
      қаза тапқан (қайтыс болған) тұлғаның қаза тапқан (қайтыс болған) күнгі ақшалай үлесі туралы қаржы бөлімшесінің анықтамасы.</w:t>
      </w:r>
    </w:p>
    <w:bookmarkEnd w:id="44"/>
    <w:bookmarkStart w:name="z97" w:id="45"/>
    <w:p>
      <w:pPr>
        <w:spacing w:after="0"/>
        <w:ind w:left="0"/>
        <w:jc w:val="both"/>
      </w:pPr>
      <w:r>
        <w:rPr>
          <w:rFonts w:ascii="Times New Roman"/>
          <w:b w:val="false"/>
          <w:i w:val="false"/>
          <w:color w:val="000000"/>
          <w:sz w:val="28"/>
        </w:rPr>
        <w:t xml:space="preserve">
      Бұдан басқа, Осы Қағидалардың 2-тармағының </w:t>
      </w:r>
      <w:r>
        <w:rPr>
          <w:rFonts w:ascii="Times New Roman"/>
          <w:b w:val="false"/>
          <w:i w:val="false"/>
          <w:color w:val="000000"/>
          <w:sz w:val="28"/>
        </w:rPr>
        <w:t xml:space="preserve"> 1) тармақшасында</w:t>
      </w:r>
      <w:r>
        <w:rPr>
          <w:rFonts w:ascii="Times New Roman"/>
          <w:b w:val="false"/>
          <w:i w:val="false"/>
          <w:color w:val="000000"/>
          <w:sz w:val="28"/>
        </w:rPr>
        <w:t xml:space="preserve"> көрсетілген оқиғалар туындаған кезде денсаулығына келтірілген зақымның салдарынан бір жыл өтпей қайтыс болған қызметкердің қаза табу (қайтыс болу) фактісі бойынша әскери-дәрігерлік комиссияның (бұдан әрі - ӘДК) қорытындысы ұсынылады;</w:t>
      </w:r>
    </w:p>
    <w:bookmarkEnd w:id="45"/>
    <w:bookmarkStart w:name="z98" w:id="46"/>
    <w:p>
      <w:pPr>
        <w:spacing w:after="0"/>
        <w:ind w:left="0"/>
        <w:jc w:val="both"/>
      </w:pPr>
      <w:r>
        <w:rPr>
          <w:rFonts w:ascii="Times New Roman"/>
          <w:b w:val="false"/>
          <w:i w:val="false"/>
          <w:color w:val="000000"/>
          <w:sz w:val="28"/>
        </w:rPr>
        <w:t xml:space="preserve">
      2) қызметкерге осы Қағиданың 2-тармағының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оқиғалар туындаған кезде денсаулығына келтірілген зақымнан болған мүгедектікті белгілеу кезінде:</w:t>
      </w:r>
    </w:p>
    <w:bookmarkEnd w:id="46"/>
    <w:bookmarkStart w:name="z99" w:id="47"/>
    <w:p>
      <w:pPr>
        <w:spacing w:after="0"/>
        <w:ind w:left="0"/>
        <w:jc w:val="both"/>
      </w:pPr>
      <w:r>
        <w:rPr>
          <w:rFonts w:ascii="Times New Roman"/>
          <w:b w:val="false"/>
          <w:i w:val="false"/>
          <w:color w:val="000000"/>
          <w:sz w:val="28"/>
        </w:rPr>
        <w:t xml:space="preserve">
      осы Қағидалардағы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өтініш;</w:t>
      </w:r>
    </w:p>
    <w:bookmarkEnd w:id="47"/>
    <w:bookmarkStart w:name="z100" w:id="48"/>
    <w:p>
      <w:pPr>
        <w:spacing w:after="0"/>
        <w:ind w:left="0"/>
        <w:jc w:val="both"/>
      </w:pPr>
      <w:r>
        <w:rPr>
          <w:rFonts w:ascii="Times New Roman"/>
          <w:b w:val="false"/>
          <w:i w:val="false"/>
          <w:color w:val="000000"/>
          <w:sz w:val="28"/>
        </w:rPr>
        <w:t>
      қызметкердің қызмет өткерген жерінен берілген мертігу (жарақат алу, жаралану, контузия алу), науқастану жағдайлары туралы қорытындының көшірмесі;</w:t>
      </w:r>
    </w:p>
    <w:bookmarkEnd w:id="48"/>
    <w:bookmarkStart w:name="z101" w:id="49"/>
    <w:p>
      <w:pPr>
        <w:spacing w:after="0"/>
        <w:ind w:left="0"/>
        <w:jc w:val="both"/>
      </w:pPr>
      <w:r>
        <w:rPr>
          <w:rFonts w:ascii="Times New Roman"/>
          <w:b w:val="false"/>
          <w:i w:val="false"/>
          <w:color w:val="000000"/>
          <w:sz w:val="28"/>
        </w:rPr>
        <w:t>
      ӘДК-ның мөрімен куәландырылған денсаулыққа келтірілген зақымның фактісін растайтын ӘДК берген қорытындының көшірмесі;</w:t>
      </w:r>
    </w:p>
    <w:bookmarkEnd w:id="49"/>
    <w:bookmarkStart w:name="z102" w:id="50"/>
    <w:p>
      <w:pPr>
        <w:spacing w:after="0"/>
        <w:ind w:left="0"/>
        <w:jc w:val="both"/>
      </w:pPr>
      <w:r>
        <w:rPr>
          <w:rFonts w:ascii="Times New Roman"/>
          <w:b w:val="false"/>
          <w:i w:val="false"/>
          <w:color w:val="000000"/>
          <w:sz w:val="28"/>
        </w:rPr>
        <w:t>
      қызметкердің мертігу (жарақат алу, жаралану, контузия алу), науқастану болған күнгі ақшалай үлесі туралы қаржы бөлімшесінің анықтамасы;</w:t>
      </w:r>
    </w:p>
    <w:bookmarkEnd w:id="50"/>
    <w:bookmarkStart w:name="z103" w:id="51"/>
    <w:p>
      <w:pPr>
        <w:spacing w:after="0"/>
        <w:ind w:left="0"/>
        <w:jc w:val="both"/>
      </w:pPr>
      <w:r>
        <w:rPr>
          <w:rFonts w:ascii="Times New Roman"/>
          <w:b w:val="false"/>
          <w:i w:val="false"/>
          <w:color w:val="000000"/>
          <w:sz w:val="28"/>
        </w:rPr>
        <w:t>
      мүгедектік туралы анықтаманың көшірмесі;</w:t>
      </w:r>
    </w:p>
    <w:bookmarkEnd w:id="51"/>
    <w:bookmarkStart w:name="z104" w:id="52"/>
    <w:p>
      <w:pPr>
        <w:spacing w:after="0"/>
        <w:ind w:left="0"/>
        <w:jc w:val="both"/>
      </w:pPr>
      <w:r>
        <w:rPr>
          <w:rFonts w:ascii="Times New Roman"/>
          <w:b w:val="false"/>
          <w:i w:val="false"/>
          <w:color w:val="000000"/>
          <w:sz w:val="28"/>
        </w:rPr>
        <w:t xml:space="preserve">
      3) қызметкер осы Қағидалардың 2-тармағының </w:t>
      </w:r>
      <w:r>
        <w:rPr>
          <w:rFonts w:ascii="Times New Roman"/>
          <w:b w:val="false"/>
          <w:i w:val="false"/>
          <w:color w:val="000000"/>
          <w:sz w:val="28"/>
        </w:rPr>
        <w:t xml:space="preserve"> 3) тармақшасында</w:t>
      </w:r>
      <w:r>
        <w:rPr>
          <w:rFonts w:ascii="Times New Roman"/>
          <w:b w:val="false"/>
          <w:i w:val="false"/>
          <w:color w:val="000000"/>
          <w:sz w:val="28"/>
        </w:rPr>
        <w:t xml:space="preserve"> көрсетілген оқиғалар туындаған кезде денсаулығына келтірілген ауыр немесе жеңіл зақым алған жағдайда:</w:t>
      </w:r>
    </w:p>
    <w:bookmarkEnd w:id="52"/>
    <w:bookmarkStart w:name="z105" w:id="5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өтініш;</w:t>
      </w:r>
    </w:p>
    <w:bookmarkEnd w:id="53"/>
    <w:bookmarkStart w:name="z106" w:id="54"/>
    <w:p>
      <w:pPr>
        <w:spacing w:after="0"/>
        <w:ind w:left="0"/>
        <w:jc w:val="both"/>
      </w:pPr>
      <w:r>
        <w:rPr>
          <w:rFonts w:ascii="Times New Roman"/>
          <w:b w:val="false"/>
          <w:i w:val="false"/>
          <w:color w:val="000000"/>
          <w:sz w:val="28"/>
        </w:rPr>
        <w:t>
      қызметкердің қызмет өткерген жерінен ауыр немесе жеңіл зақым алған жағдаяттары туралы қорытындының көшірмесі;</w:t>
      </w:r>
    </w:p>
    <w:bookmarkEnd w:id="54"/>
    <w:bookmarkStart w:name="z107" w:id="55"/>
    <w:p>
      <w:pPr>
        <w:spacing w:after="0"/>
        <w:ind w:left="0"/>
        <w:jc w:val="both"/>
      </w:pPr>
      <w:r>
        <w:rPr>
          <w:rFonts w:ascii="Times New Roman"/>
          <w:b w:val="false"/>
          <w:i w:val="false"/>
          <w:color w:val="000000"/>
          <w:sz w:val="28"/>
        </w:rPr>
        <w:t>
      емдеу-профилактикалық мекеменің не ӘДК-ның денсаулыққа келтірілген зақымның ауырлығы туралы анықтамасы;</w:t>
      </w:r>
    </w:p>
    <w:bookmarkEnd w:id="55"/>
    <w:bookmarkStart w:name="z108" w:id="56"/>
    <w:p>
      <w:pPr>
        <w:spacing w:after="0"/>
        <w:ind w:left="0"/>
        <w:jc w:val="both"/>
      </w:pPr>
      <w:r>
        <w:rPr>
          <w:rFonts w:ascii="Times New Roman"/>
          <w:b w:val="false"/>
          <w:i w:val="false"/>
          <w:color w:val="000000"/>
          <w:sz w:val="28"/>
        </w:rPr>
        <w:t>
      қызметкердің оқиға болған күнгі ақшалай үлесі туралы қаржы бөлімшесінің анықтамасы.</w:t>
      </w:r>
    </w:p>
    <w:bookmarkEnd w:id="56"/>
    <w:bookmarkStart w:name="z109" w:id="57"/>
    <w:p>
      <w:pPr>
        <w:spacing w:after="0"/>
        <w:ind w:left="0"/>
        <w:jc w:val="both"/>
      </w:pPr>
      <w:r>
        <w:rPr>
          <w:rFonts w:ascii="Times New Roman"/>
          <w:b w:val="false"/>
          <w:i w:val="false"/>
          <w:color w:val="000000"/>
          <w:sz w:val="28"/>
        </w:rPr>
        <w:t xml:space="preserve">
      4. Қызметкер немесе біржолғы өтемақы алуға құқығы бар адам өтемақы төлеу туралы өтініш жасаған кезде қаржы бөлімшесі осы Қағиданың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құжаттар ресімделуінің толықтығы мен дұрыстығын тексереді және мекеме басшысының атына ресімделген өтінішті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Қазақстан Республикасы құқық қорғау органының, мемлекеттік фельдъегерлік қызмет қызметкері қызметтік міндеттерін атқару кезінде мертіккен жағдайда төленетін, сондай-ақ ол қаза тапқан (қайтыс болған) жағдайда өтемақы алуға құқығы бар адамдарға берілетін біржолғы өтемақыны төлеуге өтініштерді тіркеу журналында тіркейді. Осы Қағиданың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көрсетілген тиісті құжаттар толық ұсынылмаған жағдайда өтініш тіркелуге жатпайды.</w:t>
      </w:r>
    </w:p>
    <w:bookmarkEnd w:id="57"/>
    <w:bookmarkStart w:name="z110" w:id="58"/>
    <w:p>
      <w:pPr>
        <w:spacing w:after="0"/>
        <w:ind w:left="0"/>
        <w:jc w:val="both"/>
      </w:pPr>
      <w:r>
        <w:rPr>
          <w:rFonts w:ascii="Times New Roman"/>
          <w:b w:val="false"/>
          <w:i w:val="false"/>
          <w:color w:val="000000"/>
          <w:sz w:val="28"/>
        </w:rPr>
        <w:t>
      5. Егер құқық қорғау органы, мемлекеттік фельдъегерлік қызмет қызметкерінің қызметтік міндеттерін атқарумен байланысы жоқ жағдайлар салдарынан қаза табуы (қайтыс болуы), жарақаттануы, жаралануы (зақымдануы), науқастануы заңнамада белгіленген тәртіппен дәлелденсе, тиісті құжаттар ресімделмейді және біржолғы өтемақы төленбейді.</w:t>
      </w:r>
    </w:p>
    <w:bookmarkEnd w:id="58"/>
    <w:bookmarkStart w:name="z111" w:id="59"/>
    <w:p>
      <w:pPr>
        <w:spacing w:after="0"/>
        <w:ind w:left="0"/>
        <w:jc w:val="both"/>
      </w:pPr>
      <w:r>
        <w:rPr>
          <w:rFonts w:ascii="Times New Roman"/>
          <w:b w:val="false"/>
          <w:i w:val="false"/>
          <w:color w:val="000000"/>
          <w:sz w:val="28"/>
        </w:rPr>
        <w:t>
      6. Біржолғы өтемақы төлеуді басшының не уәкілетті органның, мемлекеттік фельдъегерлік қызмет шешімі негізінде қаржы бөлімшесі республикалық және жергілікті бюджеттерде осы мақсатқа көзделген қаражат есебінен Қазақстан Республикасы аумағындағы екінші деңгейдегі банктегі алушының жеке шотына аудару жолымен, сондай-ақ пошта арқылы өтініш берілген сәттен бастап екі ай ішінде алушының жеке шотына аудару жолымен жүргізеді.</w:t>
      </w:r>
    </w:p>
    <w:bookmarkEnd w:id="59"/>
    <w:bookmarkStart w:name="z112" w:id="60"/>
    <w:p>
      <w:pPr>
        <w:spacing w:after="0"/>
        <w:ind w:left="0"/>
        <w:jc w:val="both"/>
      </w:pPr>
      <w:r>
        <w:rPr>
          <w:rFonts w:ascii="Times New Roman"/>
          <w:b w:val="false"/>
          <w:i w:val="false"/>
          <w:color w:val="000000"/>
          <w:sz w:val="28"/>
        </w:rPr>
        <w:t>
      Кәмелетке толмаған алушыға біржолғы өтемақыны төлеу бұл туралы қамқоршылық және қорғаншылық органдарына, сондай-ақ оның заңды өкілдеріне өтініш берілген сәттен бастап екі ай ішінде бір мезгілде хабарлай отырып, оның тұрғылықты жері бойынша екінші деңгейдегі банктегі тек оның жеке шотына аудару жолымен жүргізіледі.</w:t>
      </w:r>
    </w:p>
    <w:bookmarkEnd w:id="60"/>
    <w:bookmarkStart w:name="z113" w:id="61"/>
    <w:p>
      <w:pPr>
        <w:spacing w:after="0"/>
        <w:ind w:left="0"/>
        <w:jc w:val="both"/>
      </w:pPr>
      <w:r>
        <w:rPr>
          <w:rFonts w:ascii="Times New Roman"/>
          <w:b w:val="false"/>
          <w:i w:val="false"/>
          <w:color w:val="000000"/>
          <w:sz w:val="28"/>
        </w:rPr>
        <w:t>
      7. Құқық қорғау органдарының, мемлекеттік фельдъегерлік қызмет кадр қызметтері қызметкерлерге немесе өтемақы алуға құқығы бар адамдарға біржолғы өтемақы төлеу туралы өтініштерді қаржы бөлімшелеріне беру қажеттілігі туралы міндетті түрде жазбаша хабарлайды.</w:t>
      </w:r>
    </w:p>
    <w:bookmarkEnd w:id="61"/>
    <w:bookmarkStart w:name="z114" w:id="62"/>
    <w:p>
      <w:pPr>
        <w:spacing w:after="0"/>
        <w:ind w:left="0"/>
        <w:jc w:val="both"/>
      </w:pPr>
      <w:r>
        <w:rPr>
          <w:rFonts w:ascii="Times New Roman"/>
          <w:b w:val="false"/>
          <w:i w:val="false"/>
          <w:color w:val="000000"/>
          <w:sz w:val="28"/>
        </w:rPr>
        <w:t>
      8. Қызметкерлердің қаза табуы (қайтыс болуы) немесе зақымдануы жағдайындағы зиянды өтеу бойынша жұмысқа жалпы басшылық етуді құқық қорғау органдарының, мемлекеттік фельдъегерлік қызмет кадр және қаржы қызметтері жүзеге асырады.</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фельдъегерлік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қызметкері өзінің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міндеттерін атқару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кезінде мертіккен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ол қаза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тапқан (қайтыс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оның алуына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 бар біржолғы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өтемақыны төлеу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br/>
      </w:r>
      <w:r>
        <w:rPr>
          <w:rFonts w:ascii="Times New Roman"/>
          <w:b w:val="false"/>
          <w:i w:val="false"/>
          <w:color w:val="000000"/>
          <w:sz w:val="28"/>
        </w:rPr>
        <w:t>
</w:t>
      </w:r>
    </w:p>
    <w:bookmarkStart w:name="z116" w:id="63"/>
    <w:p>
      <w:pPr>
        <w:spacing w:after="0"/>
        <w:ind w:left="0"/>
        <w:jc w:val="both"/>
      </w:pPr>
      <w:r>
        <w:rPr>
          <w:rFonts w:ascii="Times New Roman"/>
          <w:b w:val="false"/>
          <w:i w:val="false"/>
          <w:color w:val="000000"/>
          <w:sz w:val="28"/>
        </w:rPr>
        <w:t>
            Кімге________________________________</w:t>
      </w:r>
    </w:p>
    <w:bookmarkEnd w:id="63"/>
    <w:bookmarkStart w:name="z117" w:id="64"/>
    <w:p>
      <w:pPr>
        <w:spacing w:after="0"/>
        <w:ind w:left="0"/>
        <w:jc w:val="both"/>
      </w:pPr>
      <w:r>
        <w:rPr>
          <w:rFonts w:ascii="Times New Roman"/>
          <w:b w:val="false"/>
          <w:i w:val="false"/>
          <w:color w:val="000000"/>
          <w:sz w:val="28"/>
        </w:rPr>
        <w:t>
            (құқық қорғау органы басшысының</w:t>
      </w:r>
    </w:p>
    <w:bookmarkEnd w:id="64"/>
    <w:bookmarkStart w:name="z118" w:id="65"/>
    <w:p>
      <w:pPr>
        <w:spacing w:after="0"/>
        <w:ind w:left="0"/>
        <w:jc w:val="both"/>
      </w:pPr>
      <w:r>
        <w:rPr>
          <w:rFonts w:ascii="Times New Roman"/>
          <w:b w:val="false"/>
          <w:i w:val="false"/>
          <w:color w:val="000000"/>
          <w:sz w:val="28"/>
        </w:rPr>
        <w:t>
            лауазымы, арнайы атағы немесе сыныптық</w:t>
      </w:r>
    </w:p>
    <w:bookmarkEnd w:id="65"/>
    <w:bookmarkStart w:name="z119" w:id="66"/>
    <w:p>
      <w:pPr>
        <w:spacing w:after="0"/>
        <w:ind w:left="0"/>
        <w:jc w:val="both"/>
      </w:pPr>
      <w:r>
        <w:rPr>
          <w:rFonts w:ascii="Times New Roman"/>
          <w:b w:val="false"/>
          <w:i w:val="false"/>
          <w:color w:val="000000"/>
          <w:sz w:val="28"/>
        </w:rPr>
        <w:t>
            шені, тегі, аты-жөні)</w:t>
      </w:r>
    </w:p>
    <w:bookmarkEnd w:id="66"/>
    <w:bookmarkStart w:name="z120" w:id="67"/>
    <w:p>
      <w:pPr>
        <w:spacing w:after="0"/>
        <w:ind w:left="0"/>
        <w:jc w:val="both"/>
      </w:pPr>
      <w:r>
        <w:rPr>
          <w:rFonts w:ascii="Times New Roman"/>
          <w:b w:val="false"/>
          <w:i w:val="false"/>
          <w:color w:val="000000"/>
          <w:sz w:val="28"/>
        </w:rPr>
        <w:t>
            кімнен_______________________________</w:t>
      </w:r>
    </w:p>
    <w:bookmarkEnd w:id="67"/>
    <w:bookmarkStart w:name="z121" w:id="68"/>
    <w:p>
      <w:pPr>
        <w:spacing w:after="0"/>
        <w:ind w:left="0"/>
        <w:jc w:val="both"/>
      </w:pPr>
      <w:r>
        <w:rPr>
          <w:rFonts w:ascii="Times New Roman"/>
          <w:b w:val="false"/>
          <w:i w:val="false"/>
          <w:color w:val="000000"/>
          <w:sz w:val="28"/>
        </w:rPr>
        <w:t xml:space="preserve">
            (өтініш берушінің тегі, аты-жөні)      </w:t>
      </w:r>
    </w:p>
    <w:bookmarkEnd w:id="68"/>
    <w:bookmarkStart w:name="z122" w:id="69"/>
    <w:p>
      <w:pPr>
        <w:spacing w:after="0"/>
        <w:ind w:left="0"/>
        <w:jc w:val="both"/>
      </w:pPr>
      <w:r>
        <w:rPr>
          <w:rFonts w:ascii="Times New Roman"/>
          <w:b w:val="false"/>
          <w:i w:val="false"/>
          <w:color w:val="000000"/>
          <w:sz w:val="28"/>
        </w:rPr>
        <w:t>
            ___________________________мекен-жайы</w:t>
      </w:r>
    </w:p>
    <w:bookmarkEnd w:id="69"/>
    <w:bookmarkStart w:name="z123" w:id="70"/>
    <w:p>
      <w:pPr>
        <w:spacing w:after="0"/>
        <w:ind w:left="0"/>
        <w:jc w:val="both"/>
      </w:pPr>
      <w:r>
        <w:rPr>
          <w:rFonts w:ascii="Times New Roman"/>
          <w:b w:val="false"/>
          <w:i w:val="false"/>
          <w:color w:val="000000"/>
          <w:sz w:val="28"/>
        </w:rPr>
        <w:t>
            бойынша тұратын өтініш жасаушының</w:t>
      </w:r>
    </w:p>
    <w:bookmarkEnd w:id="70"/>
    <w:bookmarkStart w:name="z124" w:id="71"/>
    <w:p>
      <w:pPr>
        <w:spacing w:after="0"/>
        <w:ind w:left="0"/>
        <w:jc w:val="both"/>
      </w:pPr>
      <w:r>
        <w:rPr>
          <w:rFonts w:ascii="Times New Roman"/>
          <w:b w:val="false"/>
          <w:i w:val="false"/>
          <w:color w:val="000000"/>
          <w:sz w:val="28"/>
        </w:rPr>
        <w:t>
            ЖСН №________________________________</w:t>
      </w:r>
    </w:p>
    <w:bookmarkEnd w:id="71"/>
    <w:bookmarkStart w:name="z125" w:id="72"/>
    <w:p>
      <w:pPr>
        <w:spacing w:after="0"/>
        <w:ind w:left="0"/>
        <w:jc w:val="left"/>
      </w:pPr>
      <w:r>
        <w:rPr>
          <w:rFonts w:ascii="Times New Roman"/>
          <w:b/>
          <w:i w:val="false"/>
          <w:color w:val="000000"/>
        </w:rPr>
        <w:t xml:space="preserve"> Біржолғы өтемақы төлеуге арналған өтініш</w:t>
      </w:r>
    </w:p>
    <w:bookmarkEnd w:id="72"/>
    <w:bookmarkStart w:name="z126" w:id="73"/>
    <w:p>
      <w:pPr>
        <w:spacing w:after="0"/>
        <w:ind w:left="0"/>
        <w:jc w:val="both"/>
      </w:pPr>
      <w:r>
        <w:rPr>
          <w:rFonts w:ascii="Times New Roman"/>
          <w:b w:val="false"/>
          <w:i w:val="false"/>
          <w:color w:val="000000"/>
          <w:sz w:val="28"/>
        </w:rPr>
        <w:t>
             Сізден __________________________________________________________</w:t>
      </w:r>
    </w:p>
    <w:bookmarkEnd w:id="73"/>
    <w:bookmarkStart w:name="z127" w:id="74"/>
    <w:p>
      <w:pPr>
        <w:spacing w:after="0"/>
        <w:ind w:left="0"/>
        <w:jc w:val="both"/>
      </w:pPr>
      <w:r>
        <w:rPr>
          <w:rFonts w:ascii="Times New Roman"/>
          <w:b w:val="false"/>
          <w:i w:val="false"/>
          <w:color w:val="000000"/>
          <w:sz w:val="28"/>
        </w:rPr>
        <w:t>
             (залалдың орны толтырылуы тиіс оқиғаның сипаты көрсетіледі)</w:t>
      </w:r>
    </w:p>
    <w:bookmarkEnd w:id="74"/>
    <w:bookmarkStart w:name="z128" w:id="75"/>
    <w:p>
      <w:pPr>
        <w:spacing w:after="0"/>
        <w:ind w:left="0"/>
        <w:jc w:val="both"/>
      </w:pPr>
      <w:r>
        <w:rPr>
          <w:rFonts w:ascii="Times New Roman"/>
          <w:b w:val="false"/>
          <w:i w:val="false"/>
          <w:color w:val="000000"/>
          <w:sz w:val="28"/>
        </w:rPr>
        <w:t>
            байланысты маған біржолғы өтемақы төлеуіңізді өтінемін.</w:t>
      </w:r>
    </w:p>
    <w:bookmarkEnd w:id="75"/>
    <w:bookmarkStart w:name="z129" w:id="76"/>
    <w:p>
      <w:pPr>
        <w:spacing w:after="0"/>
        <w:ind w:left="0"/>
        <w:jc w:val="both"/>
      </w:pPr>
      <w:r>
        <w:rPr>
          <w:rFonts w:ascii="Times New Roman"/>
          <w:b w:val="false"/>
          <w:i w:val="false"/>
          <w:color w:val="000000"/>
          <w:sz w:val="28"/>
        </w:rPr>
        <w:t>
            Маған тиісті соманы ____________________________________________</w:t>
      </w:r>
    </w:p>
    <w:bookmarkEnd w:id="76"/>
    <w:bookmarkStart w:name="z130" w:id="77"/>
    <w:p>
      <w:pPr>
        <w:spacing w:after="0"/>
        <w:ind w:left="0"/>
        <w:jc w:val="both"/>
      </w:pPr>
      <w:r>
        <w:rPr>
          <w:rFonts w:ascii="Times New Roman"/>
          <w:b w:val="false"/>
          <w:i w:val="false"/>
          <w:color w:val="000000"/>
          <w:sz w:val="28"/>
        </w:rPr>
        <w:t>
            _____________________________________________________________________</w:t>
      </w:r>
    </w:p>
    <w:bookmarkEnd w:id="77"/>
    <w:bookmarkStart w:name="z131" w:id="78"/>
    <w:p>
      <w:pPr>
        <w:spacing w:after="0"/>
        <w:ind w:left="0"/>
        <w:jc w:val="both"/>
      </w:pPr>
      <w:r>
        <w:rPr>
          <w:rFonts w:ascii="Times New Roman"/>
          <w:b w:val="false"/>
          <w:i w:val="false"/>
          <w:color w:val="000000"/>
          <w:sz w:val="28"/>
        </w:rPr>
        <w:t>
            (банктің атауы, банктің БСН-і, банктің МФО-сы, алушының жеке есеп шотының</w:t>
      </w:r>
    </w:p>
    <w:bookmarkEnd w:id="78"/>
    <w:p>
      <w:pPr>
        <w:spacing w:after="0"/>
        <w:ind w:left="0"/>
        <w:jc w:val="both"/>
      </w:pPr>
      <w:r>
        <w:rPr>
          <w:rFonts w:ascii="Times New Roman"/>
          <w:b w:val="false"/>
          <w:i w:val="false"/>
          <w:color w:val="000000"/>
          <w:sz w:val="28"/>
        </w:rPr>
        <w:t>
             № немесе оның байланыс Бөлімшесі арқылы аудару жағдайында оның мекен-жайы)</w:t>
      </w:r>
    </w:p>
    <w:bookmarkStart w:name="z132" w:id="79"/>
    <w:p>
      <w:pPr>
        <w:spacing w:after="0"/>
        <w:ind w:left="0"/>
        <w:jc w:val="both"/>
      </w:pPr>
      <w:r>
        <w:rPr>
          <w:rFonts w:ascii="Times New Roman"/>
          <w:b w:val="false"/>
          <w:i w:val="false"/>
          <w:color w:val="000000"/>
          <w:sz w:val="28"/>
        </w:rPr>
        <w:t>
           Өтінішке мынадай құжаттарды:</w:t>
      </w:r>
    </w:p>
    <w:bookmarkEnd w:id="79"/>
    <w:bookmarkStart w:name="z133" w:id="80"/>
    <w:p>
      <w:pPr>
        <w:spacing w:after="0"/>
        <w:ind w:left="0"/>
        <w:jc w:val="both"/>
      </w:pPr>
      <w:r>
        <w:rPr>
          <w:rFonts w:ascii="Times New Roman"/>
          <w:b w:val="false"/>
          <w:i w:val="false"/>
          <w:color w:val="000000"/>
          <w:sz w:val="28"/>
        </w:rPr>
        <w:t>
            1. __________________________</w:t>
      </w:r>
    </w:p>
    <w:bookmarkEnd w:id="80"/>
    <w:bookmarkStart w:name="z134" w:id="81"/>
    <w:p>
      <w:pPr>
        <w:spacing w:after="0"/>
        <w:ind w:left="0"/>
        <w:jc w:val="both"/>
      </w:pPr>
      <w:r>
        <w:rPr>
          <w:rFonts w:ascii="Times New Roman"/>
          <w:b w:val="false"/>
          <w:i w:val="false"/>
          <w:color w:val="000000"/>
          <w:sz w:val="28"/>
        </w:rPr>
        <w:t>
            2. __________________________</w:t>
      </w:r>
    </w:p>
    <w:bookmarkEnd w:id="81"/>
    <w:bookmarkStart w:name="z135" w:id="82"/>
    <w:p>
      <w:pPr>
        <w:spacing w:after="0"/>
        <w:ind w:left="0"/>
        <w:jc w:val="both"/>
      </w:pPr>
      <w:r>
        <w:rPr>
          <w:rFonts w:ascii="Times New Roman"/>
          <w:b w:val="false"/>
          <w:i w:val="false"/>
          <w:color w:val="000000"/>
          <w:sz w:val="28"/>
        </w:rPr>
        <w:t>
            3. __________________________</w:t>
      </w:r>
    </w:p>
    <w:bookmarkEnd w:id="82"/>
    <w:bookmarkStart w:name="z136" w:id="83"/>
    <w:p>
      <w:pPr>
        <w:spacing w:after="0"/>
        <w:ind w:left="0"/>
        <w:jc w:val="both"/>
      </w:pPr>
      <w:r>
        <w:rPr>
          <w:rFonts w:ascii="Times New Roman"/>
          <w:b w:val="false"/>
          <w:i w:val="false"/>
          <w:color w:val="000000"/>
          <w:sz w:val="28"/>
        </w:rPr>
        <w:t>
            4. __________________________ қоса беріп отырмын.</w:t>
      </w:r>
    </w:p>
    <w:bookmarkEnd w:id="83"/>
    <w:bookmarkStart w:name="z137" w:id="84"/>
    <w:p>
      <w:pPr>
        <w:spacing w:after="0"/>
        <w:ind w:left="0"/>
        <w:jc w:val="both"/>
      </w:pPr>
      <w:r>
        <w:rPr>
          <w:rFonts w:ascii="Times New Roman"/>
          <w:b w:val="false"/>
          <w:i w:val="false"/>
          <w:color w:val="000000"/>
          <w:sz w:val="28"/>
        </w:rPr>
        <w:t>
            Өтініш иесінің қолы ___________</w:t>
      </w:r>
    </w:p>
    <w:bookmarkEnd w:id="84"/>
    <w:bookmarkStart w:name="z138" w:id="85"/>
    <w:p>
      <w:pPr>
        <w:spacing w:after="0"/>
        <w:ind w:left="0"/>
        <w:jc w:val="both"/>
      </w:pPr>
      <w:r>
        <w:rPr>
          <w:rFonts w:ascii="Times New Roman"/>
          <w:b w:val="false"/>
          <w:i w:val="false"/>
          <w:color w:val="000000"/>
          <w:sz w:val="28"/>
        </w:rPr>
        <w:t>
           201_ жылғы "___" ____________</w:t>
      </w:r>
    </w:p>
    <w:bookmarkEnd w:id="85"/>
    <w:bookmarkStart w:name="z139" w:id="86"/>
    <w:p>
      <w:pPr>
        <w:spacing w:after="0"/>
        <w:ind w:left="0"/>
        <w:jc w:val="both"/>
      </w:pPr>
      <w:r>
        <w:rPr>
          <w:rFonts w:ascii="Times New Roman"/>
          <w:b w:val="false"/>
          <w:i w:val="false"/>
          <w:color w:val="000000"/>
          <w:sz w:val="28"/>
        </w:rPr>
        <w:t>
            Құжаттар 201_ жылғы "__" ___________ қабылданды.</w:t>
      </w:r>
    </w:p>
    <w:bookmarkEnd w:id="86"/>
    <w:bookmarkStart w:name="z140" w:id="87"/>
    <w:p>
      <w:pPr>
        <w:spacing w:after="0"/>
        <w:ind w:left="0"/>
        <w:jc w:val="both"/>
      </w:pPr>
      <w:r>
        <w:rPr>
          <w:rFonts w:ascii="Times New Roman"/>
          <w:b w:val="false"/>
          <w:i w:val="false"/>
          <w:color w:val="000000"/>
          <w:sz w:val="28"/>
        </w:rPr>
        <w:t>
            Қолы ______________________</w:t>
      </w:r>
    </w:p>
    <w:bookmarkEnd w:id="87"/>
    <w:bookmarkStart w:name="z141" w:id="88"/>
    <w:p>
      <w:pPr>
        <w:spacing w:after="0"/>
        <w:ind w:left="0"/>
        <w:jc w:val="both"/>
      </w:pPr>
      <w:r>
        <w:rPr>
          <w:rFonts w:ascii="Times New Roman"/>
          <w:b w:val="false"/>
          <w:i w:val="false"/>
          <w:color w:val="000000"/>
          <w:sz w:val="28"/>
        </w:rPr>
        <w:t>
            (құжаттарды қабылдаған адамның қолы)</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фельдъегерлік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қызметкері өзінің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міндеттерін атқару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кезінде мертіккен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ол қаза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тапқан (қайтыс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алуына құқығы бар біржолғы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өтемақыны төлеу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43" w:id="89"/>
    <w:p>
      <w:pPr>
        <w:spacing w:after="0"/>
        <w:ind w:left="0"/>
        <w:jc w:val="left"/>
      </w:pPr>
      <w:r>
        <w:rPr>
          <w:rFonts w:ascii="Times New Roman"/>
          <w:b/>
          <w:i w:val="false"/>
          <w:color w:val="000000"/>
        </w:rPr>
        <w:t xml:space="preserve"> Қазақстан Республикасының құқық қорғау органдарының, мемлекеттік фельдъегерлік</w:t>
      </w:r>
      <w:r>
        <w:br/>
      </w:r>
      <w:r>
        <w:rPr>
          <w:rFonts w:ascii="Times New Roman"/>
          <w:b/>
          <w:i w:val="false"/>
          <w:color w:val="000000"/>
        </w:rPr>
        <w:t>қызмет қызметкері қызметтік міндеттерін немесе қызметтік борышын атқару кезеңінде</w:t>
      </w:r>
      <w:r>
        <w:br/>
      </w:r>
      <w:r>
        <w:rPr>
          <w:rFonts w:ascii="Times New Roman"/>
          <w:b/>
          <w:i w:val="false"/>
          <w:color w:val="000000"/>
        </w:rPr>
        <w:t>қаза тапқан (қайтыс болған) немесе мертіккен жағдайда оған біржолғы өтемақы төлеуге</w:t>
      </w:r>
      <w:r>
        <w:br/>
      </w:r>
      <w:r>
        <w:rPr>
          <w:rFonts w:ascii="Times New Roman"/>
          <w:b/>
          <w:i w:val="false"/>
          <w:color w:val="000000"/>
        </w:rPr>
        <w:t>арналған өтініштерді тіркеу</w:t>
      </w:r>
      <w:r>
        <w:br/>
      </w:r>
      <w:r>
        <w:rPr>
          <w:rFonts w:ascii="Times New Roman"/>
          <w:b/>
          <w:i w:val="false"/>
          <w:color w:val="000000"/>
        </w:rPr>
        <w:t>ЖУРНАЛЫ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қызметкерді, оның ішінде қайтыс болған адамның тегі, аты-жөні, және оның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қызметкердің асырауындағының, мұрагерінің Т.А.Ә. және оның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орнын толтыру себебі (қаза болу, мүгедектігі, ауыр немесе жеңіл мертігу)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 тіркеуде бас тартылса онда бас тартудың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1"/>
          <w:p>
            <w:pPr>
              <w:spacing w:after="20"/>
              <w:ind w:left="20"/>
              <w:jc w:val="both"/>
            </w:pPr>
            <w:r>
              <w:rPr>
                <w:rFonts w:ascii="Times New Roman"/>
                <w:b w:val="false"/>
                <w:i w:val="false"/>
                <w:color w:val="000000"/>
                <w:sz w:val="20"/>
              </w:rPr>
              <w:t>
1</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атақтарды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сыныптық шендерді иелену,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нысанды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киім киіп жүру құқықтары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жойылған адамдарға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зейнеткерлікке шыққан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қамсыздандыруды,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барлық жеңілдіктер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артықшылықтарды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p/>
        </w:tc>
      </w:tr>
    </w:tbl>
    <w:bookmarkStart w:name="z149" w:id="92"/>
    <w:p>
      <w:pPr>
        <w:spacing w:after="0"/>
        <w:ind w:left="0"/>
        <w:jc w:val="left"/>
      </w:pPr>
      <w:r>
        <w:rPr>
          <w:rFonts w:ascii="Times New Roman"/>
          <w:b/>
          <w:i w:val="false"/>
          <w:color w:val="000000"/>
        </w:rPr>
        <w:t xml:space="preserve"> Құқық қорғау органдары, мемлекеттік фельдъегерлік қызмет желісі бойынша</w:t>
      </w:r>
      <w:r>
        <w:br/>
      </w:r>
      <w:r>
        <w:rPr>
          <w:rFonts w:ascii="Times New Roman"/>
          <w:b/>
          <w:i w:val="false"/>
          <w:color w:val="000000"/>
        </w:rPr>
        <w:t>зейнеткерлікке шыққан кезде әлеуметтік қамтамасыз етуді, барлық жеңілдіктер мен</w:t>
      </w:r>
      <w:r>
        <w:br/>
      </w:r>
      <w:r>
        <w:rPr>
          <w:rFonts w:ascii="Times New Roman"/>
          <w:b/>
          <w:i w:val="false"/>
          <w:color w:val="000000"/>
        </w:rPr>
        <w:t>артықшылықтарды сақтай отырып, арнаулы атақтарды және сыныптық шендерді</w:t>
      </w:r>
      <w:r>
        <w:br/>
      </w:r>
      <w:r>
        <w:rPr>
          <w:rFonts w:ascii="Times New Roman"/>
          <w:b/>
          <w:i w:val="false"/>
          <w:color w:val="000000"/>
        </w:rPr>
        <w:t>иелену, сондай-ақ нысанды киім киіп жүру құқықтары жойылған адамдарды тіркеу</w:t>
      </w:r>
      <w:r>
        <w:br/>
      </w:r>
      <w:r>
        <w:rPr>
          <w:rFonts w:ascii="Times New Roman"/>
          <w:b/>
          <w:i w:val="false"/>
          <w:color w:val="000000"/>
        </w:rPr>
        <w:t>туралы</w:t>
      </w:r>
      <w:r>
        <w:br/>
      </w:r>
      <w:r>
        <w:rPr>
          <w:rFonts w:ascii="Times New Roman"/>
          <w:b/>
          <w:i w:val="false"/>
          <w:color w:val="000000"/>
        </w:rPr>
        <w:t>АНЫҚТАМА</w:t>
      </w:r>
    </w:p>
    <w:bookmarkEnd w:id="92"/>
    <w:bookmarkStart w:name="z151" w:id="93"/>
    <w:p>
      <w:pPr>
        <w:spacing w:after="0"/>
        <w:ind w:left="0"/>
        <w:jc w:val="both"/>
      </w:pPr>
      <w:r>
        <w:rPr>
          <w:rFonts w:ascii="Times New Roman"/>
          <w:b w:val="false"/>
          <w:i w:val="false"/>
          <w:color w:val="000000"/>
          <w:sz w:val="28"/>
        </w:rPr>
        <w:t>
             ___________________________ берілді</w:t>
      </w:r>
    </w:p>
    <w:bookmarkEnd w:id="93"/>
    <w:bookmarkStart w:name="z152" w:id="94"/>
    <w:p>
      <w:pPr>
        <w:spacing w:after="0"/>
        <w:ind w:left="0"/>
        <w:jc w:val="both"/>
      </w:pPr>
      <w:r>
        <w:rPr>
          <w:rFonts w:ascii="Times New Roman"/>
          <w:b w:val="false"/>
          <w:i w:val="false"/>
          <w:color w:val="000000"/>
          <w:sz w:val="28"/>
        </w:rPr>
        <w:t>
             (мемлекеттік органның, бөлімшенің атауы)</w:t>
      </w:r>
    </w:p>
    <w:bookmarkEnd w:id="94"/>
    <w:bookmarkStart w:name="z153" w:id="95"/>
    <w:p>
      <w:pPr>
        <w:spacing w:after="0"/>
        <w:ind w:left="0"/>
        <w:jc w:val="both"/>
      </w:pPr>
      <w:r>
        <w:rPr>
          <w:rFonts w:ascii="Times New Roman"/>
          <w:b w:val="false"/>
          <w:i w:val="false"/>
          <w:color w:val="000000"/>
          <w:sz w:val="28"/>
        </w:rPr>
        <w:t>
            1. Тегі, аты, әкесінің аты ________________</w:t>
      </w:r>
    </w:p>
    <w:bookmarkEnd w:id="95"/>
    <w:bookmarkStart w:name="z154" w:id="96"/>
    <w:p>
      <w:pPr>
        <w:spacing w:after="0"/>
        <w:ind w:left="0"/>
        <w:jc w:val="both"/>
      </w:pPr>
      <w:r>
        <w:rPr>
          <w:rFonts w:ascii="Times New Roman"/>
          <w:b w:val="false"/>
          <w:i w:val="false"/>
          <w:color w:val="000000"/>
          <w:sz w:val="28"/>
        </w:rPr>
        <w:t>
            2. Жойылу сәтіндегі арнаулы атағы (сыныптық шені) _____________</w:t>
      </w:r>
    </w:p>
    <w:bookmarkEnd w:id="96"/>
    <w:bookmarkStart w:name="z155" w:id="97"/>
    <w:p>
      <w:pPr>
        <w:spacing w:after="0"/>
        <w:ind w:left="0"/>
        <w:jc w:val="both"/>
      </w:pPr>
      <w:r>
        <w:rPr>
          <w:rFonts w:ascii="Times New Roman"/>
          <w:b w:val="false"/>
          <w:i w:val="false"/>
          <w:color w:val="000000"/>
          <w:sz w:val="28"/>
        </w:rPr>
        <w:t>
            3. Құқық қорғау органы, мемлекеттік фельдъегерлік қызмет қызметкерінің жойылу сәтіндегі атқарған лауазымы _____________________________________</w:t>
      </w:r>
    </w:p>
    <w:bookmarkEnd w:id="97"/>
    <w:bookmarkStart w:name="z156" w:id="98"/>
    <w:p>
      <w:pPr>
        <w:spacing w:after="0"/>
        <w:ind w:left="0"/>
        <w:jc w:val="both"/>
      </w:pPr>
      <w:r>
        <w:rPr>
          <w:rFonts w:ascii="Times New Roman"/>
          <w:b w:val="false"/>
          <w:i w:val="false"/>
          <w:color w:val="000000"/>
          <w:sz w:val="28"/>
        </w:rPr>
        <w:t>
           4. Арнаулы атақтарды және сыныптық шендерді иелену, сондай-ақ нысанды киім киіп жүру құқығы жойылуына байланысты мемлекеттік немесе азаматтық лауазымға ауыстыру туралы</w:t>
      </w:r>
    </w:p>
    <w:bookmarkEnd w:id="98"/>
    <w:bookmarkStart w:name="z157" w:id="99"/>
    <w:p>
      <w:pPr>
        <w:spacing w:after="0"/>
        <w:ind w:left="0"/>
        <w:jc w:val="both"/>
      </w:pPr>
      <w:r>
        <w:rPr>
          <w:rFonts w:ascii="Times New Roman"/>
          <w:b w:val="false"/>
          <w:i w:val="false"/>
          <w:color w:val="000000"/>
          <w:sz w:val="28"/>
        </w:rPr>
        <w:t>
            2012 жылғы "____"_________ № ______ бұйрық.</w:t>
      </w:r>
    </w:p>
    <w:bookmarkEnd w:id="99"/>
    <w:bookmarkStart w:name="z158" w:id="100"/>
    <w:p>
      <w:pPr>
        <w:spacing w:after="0"/>
        <w:ind w:left="0"/>
        <w:jc w:val="both"/>
      </w:pPr>
      <w:r>
        <w:rPr>
          <w:rFonts w:ascii="Times New Roman"/>
          <w:b w:val="false"/>
          <w:i w:val="false"/>
          <w:color w:val="000000"/>
          <w:sz w:val="28"/>
        </w:rPr>
        <w:t>
            Мөр орны      Органның кадр қызметінің басшысы</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13" w:id="101"/>
          <w:p>
            <w:pPr>
              <w:spacing w:after="20"/>
              <w:ind w:left="20"/>
              <w:jc w:val="both"/>
            </w:pPr>
            <w:r>
              <w:rPr>
                <w:rFonts w:ascii="Times New Roman"/>
                <w:b w:val="false"/>
                <w:i w:val="false"/>
                <w:color w:val="000000"/>
                <w:sz w:val="20"/>
              </w:rPr>
              <w:t>
Қазақстан Республикасы</w:t>
            </w:r>
          </w:p>
          <w:bookmarkEnd w:id="101"/>
          <w:p>
            <w:pPr>
              <w:spacing w:after="20"/>
              <w:ind w:left="20"/>
              <w:jc w:val="both"/>
            </w:pPr>
            <w:r>
              <w:rPr>
                <w:rFonts w:ascii="Times New Roman"/>
                <w:b w:val="false"/>
                <w:i w:val="false"/>
                <w:color w:val="000000"/>
                <w:sz w:val="20"/>
              </w:rPr>
              <w:t>
Үкiметiнiң</w:t>
            </w:r>
          </w:p>
          <w:p>
            <w:pPr>
              <w:spacing w:after="20"/>
              <w:ind w:left="20"/>
              <w:jc w:val="both"/>
            </w:pPr>
            <w:r>
              <w:rPr>
                <w:rFonts w:ascii="Times New Roman"/>
                <w:b w:val="false"/>
                <w:i w:val="false"/>
                <w:color w:val="000000"/>
                <w:sz w:val="20"/>
              </w:rPr>
              <w:t>
2014 жылғы 27 қазандағы</w:t>
            </w:r>
          </w:p>
          <w:p>
            <w:pPr>
              <w:spacing w:after="20"/>
              <w:ind w:left="20"/>
              <w:jc w:val="both"/>
            </w:pPr>
            <w:r>
              <w:rPr>
                <w:rFonts w:ascii="Times New Roman"/>
                <w:b w:val="false"/>
                <w:i w:val="false"/>
                <w:color w:val="000000"/>
                <w:sz w:val="20"/>
              </w:rPr>
              <w:t>
№1140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қосымша</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Ескерту.К 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Ескерту.К 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Ескерту.К 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