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8858" w14:textId="bcf8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16 қазандағы № 1095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6" w:id="2"/>
    <w:p>
      <w:pPr>
        <w:spacing w:after="0"/>
        <w:ind w:left="0"/>
        <w:jc w:val="left"/>
      </w:pPr>
      <w:r>
        <w:rPr>
          <w:rFonts w:ascii="Times New Roman"/>
          <w:b/>
          <w:i w:val="false"/>
          <w:color w:val="000000"/>
        </w:rPr>
        <w:t xml:space="preserve">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Жарлығына өзгерістер мен толықтырулар енгізу туралы</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ҚАУЛЫ ЕТЕМІН:</w:t>
      </w:r>
      <w:r>
        <w:br/>
      </w:r>
      <w:r>
        <w:rPr>
          <w:rFonts w:ascii="Times New Roman"/>
          <w:b w:val="false"/>
          <w:i w:val="false"/>
          <w:color w:val="000000"/>
          <w:sz w:val="28"/>
        </w:rPr>
        <w:t>
      1. 
</w:t>
      </w:r>
      <w:r>
        <w:rPr>
          <w:rFonts w:ascii="Times New Roman"/>
          <w:b w:val="false"/>
          <w:i w:val="false"/>
          <w:color w:val="000000"/>
          <w:sz w:val="28"/>
        </w:rPr>
        <w:t>
«Қазақстан Республикасында тілдерді дамыту мен қолданудың 2011 – 2020 жылдарға арналған мемлекеттік бағдарламасы туралы» Қазақстан Республикасы Президентінің 2011 жылғы 29 маусымдағы № 110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43, 555-құжат)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бекiтiлген Қазақстан Республикасында тілдерді дамыту мен қолданудың 2011 – 2020 жылдарға арналған мемлекеттік бағдарламасында:</w:t>
      </w:r>
      <w:r>
        <w:br/>
      </w:r>
      <w:r>
        <w:rPr>
          <w:rFonts w:ascii="Times New Roman"/>
          <w:b w:val="false"/>
          <w:i w:val="false"/>
          <w:color w:val="000000"/>
          <w:sz w:val="28"/>
        </w:rPr>
        <w:t>
</w:t>
      </w:r>
      <w:r>
        <w:rPr>
          <w:rFonts w:ascii="Times New Roman"/>
          <w:b w:val="false"/>
          <w:i w:val="false"/>
          <w:color w:val="000000"/>
          <w:sz w:val="28"/>
        </w:rPr>
        <w:t>
      «Бағдарлама паспорты» деген бөлімде:</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«Нысаналы индикторлар </w:t>
      </w:r>
      <w:r>
        <w:rPr>
          <w:rFonts w:ascii="Times New Roman"/>
          <w:b w:val="false"/>
          <w:i/>
          <w:color w:val="000000"/>
          <w:sz w:val="28"/>
        </w:rPr>
        <w:t>Мыналарды:</w:t>
      </w:r>
      <w:r>
        <w:br/>
      </w:r>
      <w:r>
        <w:rPr>
          <w:rFonts w:ascii="Times New Roman"/>
          <w:b w:val="false"/>
          <w:i w:val="false"/>
          <w:color w:val="000000"/>
          <w:sz w:val="28"/>
        </w:rPr>
        <w:t>
</w:t>
      </w:r>
      <w:r>
        <w:rPr>
          <w:rFonts w:ascii="Times New Roman"/>
          <w:b w:val="false"/>
          <w:i w:val="false"/>
          <w:color w:val="000000"/>
          <w:sz w:val="28"/>
        </w:rPr>
        <w:t>
      мемлекеттік тілді меңгерген ересек тұрғындардың үлесін (2014 жылға қарай – 70 %, 2017 жылға қарай – кемінде 80 %, 2020 жылға қарай – 95 %);</w:t>
      </w:r>
      <w:r>
        <w:br/>
      </w:r>
      <w:r>
        <w:rPr>
          <w:rFonts w:ascii="Times New Roman"/>
          <w:b w:val="false"/>
          <w:i w:val="false"/>
          <w:color w:val="000000"/>
          <w:sz w:val="28"/>
        </w:rPr>
        <w:t>
</w:t>
      </w:r>
      <w:r>
        <w:rPr>
          <w:rFonts w:ascii="Times New Roman"/>
          <w:b w:val="false"/>
          <w:i w:val="false"/>
          <w:color w:val="000000"/>
          <w:sz w:val="28"/>
        </w:rPr>
        <w:t>
      мемлекеттік тілді В1 деңгейінде меңгерген мектеп түлектерінің үлесін (2017 жылға қарай – 70 %, 2020 жылға қарай – 100 %);</w:t>
      </w:r>
      <w:r>
        <w:br/>
      </w:r>
      <w:r>
        <w:rPr>
          <w:rFonts w:ascii="Times New Roman"/>
          <w:b w:val="false"/>
          <w:i w:val="false"/>
          <w:color w:val="000000"/>
          <w:sz w:val="28"/>
        </w:rPr>
        <w:t>
</w:t>
      </w:r>
      <w:r>
        <w:rPr>
          <w:rFonts w:ascii="Times New Roman"/>
          <w:b w:val="false"/>
          <w:i w:val="false"/>
          <w:color w:val="000000"/>
          <w:sz w:val="28"/>
        </w:rPr>
        <w:t>
      мемлекеттік бұқаралық ақпарат құралдарындағы қазақ тіліндегі контенттің үлесін (2014 жылға қарай – 55 %, 2017 қарай – 65 %, 2020 жылға қарай – 75 %);</w:t>
      </w:r>
      <w:r>
        <w:br/>
      </w:r>
      <w:r>
        <w:rPr>
          <w:rFonts w:ascii="Times New Roman"/>
          <w:b w:val="false"/>
          <w:i w:val="false"/>
          <w:color w:val="000000"/>
          <w:sz w:val="28"/>
        </w:rPr>
        <w:t>
</w:t>
      </w:r>
      <w:r>
        <w:rPr>
          <w:rFonts w:ascii="Times New Roman"/>
          <w:b w:val="false"/>
          <w:i w:val="false"/>
          <w:color w:val="000000"/>
          <w:sz w:val="28"/>
        </w:rPr>
        <w:t>
      қазақ тілінде әзірленген инновациялық (интерактивті және интенсивті) өнімдердің үлесін (2014 жылмен салыстырғанда жыл сайынғы өсімі – 10 %);</w:t>
      </w:r>
      <w:r>
        <w:br/>
      </w:r>
      <w:r>
        <w:rPr>
          <w:rFonts w:ascii="Times New Roman"/>
          <w:b w:val="false"/>
          <w:i w:val="false"/>
          <w:color w:val="000000"/>
          <w:sz w:val="28"/>
        </w:rPr>
        <w:t>
</w:t>
      </w:r>
      <w:r>
        <w:rPr>
          <w:rFonts w:ascii="Times New Roman"/>
          <w:b w:val="false"/>
          <w:i w:val="false"/>
          <w:color w:val="000000"/>
          <w:sz w:val="28"/>
        </w:rPr>
        <w:t>
      тұрғындардың ономастикалық комиссиялардың жұмысына шешім қабылдау процесін талқылау кезінде ашықтық пен қоғамдық қол жеткізу қағидаттарының сақталу бөлігінде қанағаттанушылық дәрежесін (2017 жылға қарай – 75 %, 2020 жылға қарай – 90 %);</w:t>
      </w:r>
      <w:r>
        <w:br/>
      </w:r>
      <w:r>
        <w:rPr>
          <w:rFonts w:ascii="Times New Roman"/>
          <w:b w:val="false"/>
          <w:i w:val="false"/>
          <w:color w:val="000000"/>
          <w:sz w:val="28"/>
        </w:rPr>
        <w:t>
</w:t>
      </w:r>
      <w:r>
        <w:rPr>
          <w:rFonts w:ascii="Times New Roman"/>
          <w:b w:val="false"/>
          <w:i w:val="false"/>
          <w:color w:val="000000"/>
          <w:sz w:val="28"/>
        </w:rPr>
        <w:t>
      қазақ тілінің реттелген терминологиялық қорының үлесін (2010 жылмен салыстырғанда 2014 жылға қарай – 20 %, 2017 жылға қарай – 60 %, 2020 жылға қарай – 100 %);</w:t>
      </w:r>
      <w:r>
        <w:br/>
      </w:r>
      <w:r>
        <w:rPr>
          <w:rFonts w:ascii="Times New Roman"/>
          <w:b w:val="false"/>
          <w:i w:val="false"/>
          <w:color w:val="000000"/>
          <w:sz w:val="28"/>
        </w:rPr>
        <w:t>
</w:t>
      </w:r>
      <w:r>
        <w:rPr>
          <w:rFonts w:ascii="Times New Roman"/>
          <w:b w:val="false"/>
          <w:i w:val="false"/>
          <w:color w:val="000000"/>
          <w:sz w:val="28"/>
        </w:rPr>
        <w:t>
      тіл мәдениетінің үздіксіз процесін (публицистикалық, ғылыми, ресми, ауызекі сөйлеу стилін) ескере отырып, тіл мәдениеті нормаларының сақталу дәрежесін (2017 жылдан бастап жыл сайын өсімі – 5 %);</w:t>
      </w:r>
      <w:r>
        <w:br/>
      </w:r>
      <w:r>
        <w:rPr>
          <w:rFonts w:ascii="Times New Roman"/>
          <w:b w:val="false"/>
          <w:i w:val="false"/>
          <w:color w:val="000000"/>
          <w:sz w:val="28"/>
        </w:rPr>
        <w:t>
</w:t>
      </w:r>
      <w:r>
        <w:rPr>
          <w:rFonts w:ascii="Times New Roman"/>
          <w:b w:val="false"/>
          <w:i w:val="false"/>
          <w:color w:val="000000"/>
          <w:sz w:val="28"/>
        </w:rPr>
        <w:t>
      республикадағы орыс тілін меңгерген ересек тұрғындардың үлесін (2020 жылға қарай – 93 %);</w:t>
      </w:r>
      <w:r>
        <w:br/>
      </w:r>
      <w:r>
        <w:rPr>
          <w:rFonts w:ascii="Times New Roman"/>
          <w:b w:val="false"/>
          <w:i w:val="false"/>
          <w:color w:val="000000"/>
          <w:sz w:val="28"/>
        </w:rPr>
        <w:t>
</w:t>
      </w:r>
      <w:r>
        <w:rPr>
          <w:rFonts w:ascii="Times New Roman"/>
          <w:b w:val="false"/>
          <w:i w:val="false"/>
          <w:color w:val="000000"/>
          <w:sz w:val="28"/>
        </w:rPr>
        <w:t>
      этно-мәдени бірлестіктер жанындағы ана тілдерін оқытатын курстармен қамтылған этностардың үлесін (2010 жылмен салыстырғанда 2014 жылға қарай – 60 %, 2017 жылға қарай – 80 %, 2020 жылға қарай – 90 %);</w:t>
      </w:r>
      <w:r>
        <w:br/>
      </w:r>
      <w:r>
        <w:rPr>
          <w:rFonts w:ascii="Times New Roman"/>
          <w:b w:val="false"/>
          <w:i w:val="false"/>
          <w:color w:val="000000"/>
          <w:sz w:val="28"/>
        </w:rPr>
        <w:t>
</w:t>
      </w:r>
      <w:r>
        <w:rPr>
          <w:rFonts w:ascii="Times New Roman"/>
          <w:b w:val="false"/>
          <w:i w:val="false"/>
          <w:color w:val="000000"/>
          <w:sz w:val="28"/>
        </w:rPr>
        <w:t>
      республикадағы ағылшын тілін меңгерген ересек тұрғындардың үлесін (2014 жылға қарай – 16,8 %, 2017 жылға қарай – 20 %, 2020 жылға қарай – 23 %);</w:t>
      </w:r>
      <w:r>
        <w:br/>
      </w:r>
      <w:r>
        <w:rPr>
          <w:rFonts w:ascii="Times New Roman"/>
          <w:b w:val="false"/>
          <w:i w:val="false"/>
          <w:color w:val="000000"/>
          <w:sz w:val="28"/>
        </w:rPr>
        <w:t>
</w:t>
      </w:r>
      <w:r>
        <w:rPr>
          <w:rFonts w:ascii="Times New Roman"/>
          <w:b w:val="false"/>
          <w:i w:val="false"/>
          <w:color w:val="000000"/>
          <w:sz w:val="28"/>
        </w:rPr>
        <w:t>
      республикадағы үш тілді (мемлекеттік, орыс және ағылшын) меңгерген ересек тұрғындардың үлесін (2014 жылға қарай – 11 %, 2017 жылға қарай – 14 %, 2020 жылға қарай – 17 %) ұлғайту.»;</w:t>
      </w:r>
      <w:r>
        <w:br/>
      </w:r>
      <w:r>
        <w:rPr>
          <w:rFonts w:ascii="Times New Roman"/>
          <w:b w:val="false"/>
          <w:i w:val="false"/>
          <w:color w:val="000000"/>
          <w:sz w:val="28"/>
        </w:rPr>
        <w:t>
</w:t>
      </w:r>
      <w:r>
        <w:rPr>
          <w:rFonts w:ascii="Times New Roman"/>
          <w:b w:val="false"/>
          <w:i w:val="false"/>
          <w:color w:val="000000"/>
          <w:sz w:val="28"/>
        </w:rPr>
        <w:t>
      «Қазіргі ахуалды талдау» деген кіші бөлімде:</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w:t>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 тілін шет тілі немесе екінші тіл ретінде» үздіксіз білім беру моделі арқылы оқытудың типтік бағдарламасы мен оқу-әдістемелік кешені қалыптасты (қазақ тілін меңгерудің лексикалық минимумы, грамматикалық анықтамалық, оқу-әдістемелік кешені және т.б.);»;</w:t>
      </w:r>
      <w:r>
        <w:br/>
      </w:r>
      <w:r>
        <w:rPr>
          <w:rFonts w:ascii="Times New Roman"/>
          <w:b w:val="false"/>
          <w:i w:val="false"/>
          <w:color w:val="000000"/>
          <w:sz w:val="28"/>
        </w:rPr>
        <w:t>
</w:t>
      </w:r>
      <w:r>
        <w:rPr>
          <w:rFonts w:ascii="Times New Roman"/>
          <w:b w:val="false"/>
          <w:i w:val="false"/>
          <w:color w:val="000000"/>
          <w:sz w:val="28"/>
        </w:rPr>
        <w:t>
      мынадай мазмұндағы бесінші абзацпен толықтырылсын:</w:t>
      </w:r>
      <w:r>
        <w:br/>
      </w:r>
      <w:r>
        <w:rPr>
          <w:rFonts w:ascii="Times New Roman"/>
          <w:b w:val="false"/>
          <w:i w:val="false"/>
          <w:color w:val="000000"/>
          <w:sz w:val="28"/>
        </w:rPr>
        <w:t>
</w:t>
      </w:r>
      <w:r>
        <w:rPr>
          <w:rFonts w:ascii="Times New Roman"/>
          <w:b w:val="false"/>
          <w:i w:val="false"/>
          <w:color w:val="000000"/>
          <w:sz w:val="28"/>
        </w:rPr>
        <w:t>
      «-сондай-ақ қазақ тілін оқыту орталықтарын аккредиттеу жүйесінің әдіснамасы әзірленді;»;</w:t>
      </w:r>
      <w:r>
        <w:br/>
      </w:r>
      <w:r>
        <w:rPr>
          <w:rFonts w:ascii="Times New Roman"/>
          <w:b w:val="false"/>
          <w:i w:val="false"/>
          <w:color w:val="000000"/>
          <w:sz w:val="28"/>
        </w:rPr>
        <w:t>
</w:t>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тілді меңгеру процесіне жаңа ақпараттық технологияларды енгізу мақсатында (сервистің 20-дан астам түрі) интернет-портал құрылып, тұрақты түрде жаңартылып отырады;»;</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«-қазақ тілінің лексикалық қорын жетілдіру және жүйелеу мақсатында «Қазақстан Республикасының кейбір заңнамалық актілеріне ономастика мәселелері бойынша өзгерістер мен толықтырулар енгізу туралы» Қазақстан Республикасының Заңы қабылданды (21.01.2013 ж. № 72-V), сондай-ақ аталған заң нормаларының тетігін орындау және реттеу үшін заңға тәуелді нормативтік құқықтық актілер қабылданды;»;</w:t>
      </w:r>
      <w:r>
        <w:br/>
      </w:r>
      <w:r>
        <w:rPr>
          <w:rFonts w:ascii="Times New Roman"/>
          <w:b w:val="false"/>
          <w:i w:val="false"/>
          <w:color w:val="000000"/>
          <w:sz w:val="28"/>
        </w:rPr>
        <w:t>
</w:t>
      </w:r>
      <w:r>
        <w:rPr>
          <w:rFonts w:ascii="Times New Roman"/>
          <w:b w:val="false"/>
          <w:i w:val="false"/>
          <w:color w:val="000000"/>
          <w:sz w:val="28"/>
        </w:rPr>
        <w:t>
      алтыншы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Қоғамдағы мемлекеттік тілді меңгерудің әркелкі деңгейі.</w:t>
      </w:r>
      <w:r>
        <w:rPr>
          <w:rFonts w:ascii="Times New Roman"/>
          <w:b w:val="false"/>
          <w:i/>
          <w:color w:val="000000"/>
          <w:sz w:val="28"/>
        </w:rPr>
        <w:t xml:space="preserve"> «</w:t>
      </w:r>
      <w:r>
        <w:rPr>
          <w:rFonts w:ascii="Times New Roman"/>
          <w:b w:val="false"/>
          <w:i w:val="false"/>
          <w:color w:val="000000"/>
          <w:sz w:val="28"/>
        </w:rPr>
        <w:t>Қазақстан Республикасындағы тіл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сондай-ақ қызметшілердің мемлекеттік тілді қызметтік міндеттерін орындау үшін қажетті көлемде меңгеруі үшін шаралар қолдану мақсатында «мемлекеттік тілді белгілі бір көлемде және біліктілік талаптарына сәйкес білуі қажет қызметшілердің тізбесін» айқындау талап етіледі.»;</w:t>
      </w:r>
      <w:r>
        <w:br/>
      </w:r>
      <w:r>
        <w:rPr>
          <w:rFonts w:ascii="Times New Roman"/>
          <w:b w:val="false"/>
          <w:i w:val="false"/>
          <w:color w:val="000000"/>
          <w:sz w:val="28"/>
        </w:rPr>
        <w:t>
</w:t>
      </w:r>
      <w:r>
        <w:rPr>
          <w:rFonts w:ascii="Times New Roman"/>
          <w:b w:val="false"/>
          <w:i w:val="false"/>
          <w:color w:val="000000"/>
          <w:sz w:val="28"/>
        </w:rPr>
        <w:t>
      «Бағдарламаның мақсаттары, міндеттері, нысаналы индикаторлары және оны іске асыру нәтижелерінің көрсеткіштері» деген бөлімде:</w:t>
      </w:r>
      <w:r>
        <w:br/>
      </w:r>
      <w:r>
        <w:rPr>
          <w:rFonts w:ascii="Times New Roman"/>
          <w:b w:val="false"/>
          <w:i w:val="false"/>
          <w:color w:val="000000"/>
          <w:sz w:val="28"/>
        </w:rPr>
        <w:t>
</w:t>
      </w:r>
      <w:r>
        <w:rPr>
          <w:rFonts w:ascii="Times New Roman"/>
          <w:b w:val="false"/>
          <w:i w:val="false"/>
          <w:color w:val="000000"/>
          <w:sz w:val="28"/>
        </w:rPr>
        <w:t>
      бағдарламалық мақсаттарда:</w:t>
      </w:r>
      <w:r>
        <w:br/>
      </w:r>
      <w:r>
        <w:rPr>
          <w:rFonts w:ascii="Times New Roman"/>
          <w:b w:val="false"/>
          <w:i w:val="false"/>
          <w:color w:val="000000"/>
          <w:sz w:val="28"/>
        </w:rPr>
        <w:t>
      1) 
</w:t>
      </w:r>
      <w:r>
        <w:rPr>
          <w:rFonts w:ascii="Times New Roman"/>
          <w:b w:val="false"/>
          <w:i w:val="false"/>
          <w:color w:val="000000"/>
          <w:sz w:val="28"/>
        </w:rPr>
        <w:t>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тілді меңгеруді және оның тиімді тәсілдерін қамтамасыз етуге қол жеткізу;»;</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мемлекеттік тілді меңгерген ересек тұрғындардың үлесі (2014 жылға қарай – 70 %, 2017 жылға қарай – кемінде 80 %, 2020 жылға қарай – 95 %);</w:t>
      </w:r>
      <w:r>
        <w:br/>
      </w:r>
      <w:r>
        <w:rPr>
          <w:rFonts w:ascii="Times New Roman"/>
          <w:b w:val="false"/>
          <w:i w:val="false"/>
          <w:color w:val="000000"/>
          <w:sz w:val="28"/>
        </w:rPr>
        <w:t>
</w:t>
      </w:r>
      <w:r>
        <w:rPr>
          <w:rFonts w:ascii="Times New Roman"/>
          <w:b w:val="false"/>
          <w:i w:val="false"/>
          <w:color w:val="000000"/>
          <w:sz w:val="28"/>
        </w:rPr>
        <w:t>
      мемлекеттік тілді В1 деңгейінде меңгерген мектеп түлектерінің үлесін (2017 жылға қарай – 70 %, 2020 жылға қарай – 100 %);</w:t>
      </w:r>
      <w:r>
        <w:br/>
      </w:r>
      <w:r>
        <w:rPr>
          <w:rFonts w:ascii="Times New Roman"/>
          <w:b w:val="false"/>
          <w:i w:val="false"/>
          <w:color w:val="000000"/>
          <w:sz w:val="28"/>
        </w:rPr>
        <w:t>
</w:t>
      </w:r>
      <w:r>
        <w:rPr>
          <w:rFonts w:ascii="Times New Roman"/>
          <w:b w:val="false"/>
          <w:i w:val="false"/>
          <w:color w:val="000000"/>
          <w:sz w:val="28"/>
        </w:rPr>
        <w:t>
      мемлекеттік бұқаралық ақпарат құралдарындағы қазақ тіліндегі контенттің үлесі (2014 жылға қарай – 55 %, 2017 қарай – 65 %, 2020 жылға қарай – 75 %);</w:t>
      </w:r>
      <w:r>
        <w:br/>
      </w:r>
      <w:r>
        <w:rPr>
          <w:rFonts w:ascii="Times New Roman"/>
          <w:b w:val="false"/>
          <w:i w:val="false"/>
          <w:color w:val="000000"/>
          <w:sz w:val="28"/>
        </w:rPr>
        <w:t>
</w:t>
      </w:r>
      <w:r>
        <w:rPr>
          <w:rFonts w:ascii="Times New Roman"/>
          <w:b w:val="false"/>
          <w:i w:val="false"/>
          <w:color w:val="000000"/>
          <w:sz w:val="28"/>
        </w:rPr>
        <w:t>
      тұрғындардың ономастикалық комиссиялардың жұмысына шешім қабылдау процесін талқылау кезінде ашықтық пен қоғамдық қол жеткізу қағидаттарының сақталу бөлігінде қанағаттанушылық дәрежесін (2017 жылға қарай – 75 %, 2020 жылға қарай – 90 %);</w:t>
      </w:r>
      <w:r>
        <w:br/>
      </w:r>
      <w:r>
        <w:rPr>
          <w:rFonts w:ascii="Times New Roman"/>
          <w:b w:val="false"/>
          <w:i w:val="false"/>
          <w:color w:val="000000"/>
          <w:sz w:val="28"/>
        </w:rPr>
        <w:t>
</w:t>
      </w:r>
      <w:r>
        <w:rPr>
          <w:rFonts w:ascii="Times New Roman"/>
          <w:b w:val="false"/>
          <w:i w:val="false"/>
          <w:color w:val="000000"/>
          <w:sz w:val="28"/>
        </w:rPr>
        <w:t>
      қазақ тілінің реттелген терминологиялық қорының үлесі (2010 жылмен салыстырғанда 2014 жылға қарай – 20 %, 2017 жылға қарай – 60 %, 2020 жылға қарай – 100 %);</w:t>
      </w:r>
      <w:r>
        <w:br/>
      </w:r>
      <w:r>
        <w:rPr>
          <w:rFonts w:ascii="Times New Roman"/>
          <w:b w:val="false"/>
          <w:i w:val="false"/>
          <w:color w:val="000000"/>
          <w:sz w:val="28"/>
        </w:rPr>
        <w:t>
</w:t>
      </w:r>
      <w:r>
        <w:rPr>
          <w:rFonts w:ascii="Times New Roman"/>
          <w:b w:val="false"/>
          <w:i w:val="false"/>
          <w:color w:val="000000"/>
          <w:sz w:val="28"/>
        </w:rPr>
        <w:t>
      тіл мәдениетінің үздіксіз процесін (публицистикалық, ғылыми, ресми, ауызекі сөйлеу стилін) ескере отырып, тіл мәдениеті нормаларының сақталу дәрежесі (2017 жылдан бастап жыл сайын өсімі – 5 %);</w:t>
      </w:r>
      <w:r>
        <w:br/>
      </w:r>
      <w:r>
        <w:rPr>
          <w:rFonts w:ascii="Times New Roman"/>
          <w:b w:val="false"/>
          <w:i w:val="false"/>
          <w:color w:val="000000"/>
          <w:sz w:val="28"/>
        </w:rPr>
        <w:t>
</w:t>
      </w:r>
      <w:r>
        <w:rPr>
          <w:rFonts w:ascii="Times New Roman"/>
          <w:b w:val="false"/>
          <w:i w:val="false"/>
          <w:color w:val="000000"/>
          <w:sz w:val="28"/>
        </w:rPr>
        <w:t>
      республикадағы орыс тілін меңгерген ересек тұрғындардың үлесі (2020 жылға қарай – 93 %);</w:t>
      </w:r>
      <w:r>
        <w:br/>
      </w:r>
      <w:r>
        <w:rPr>
          <w:rFonts w:ascii="Times New Roman"/>
          <w:b w:val="false"/>
          <w:i w:val="false"/>
          <w:color w:val="000000"/>
          <w:sz w:val="28"/>
        </w:rPr>
        <w:t>
</w:t>
      </w:r>
      <w:r>
        <w:rPr>
          <w:rFonts w:ascii="Times New Roman"/>
          <w:b w:val="false"/>
          <w:i w:val="false"/>
          <w:color w:val="000000"/>
          <w:sz w:val="28"/>
        </w:rPr>
        <w:t>
      этно-мәдени бірлестіктер жанындағы ана тілдерін оқытатын курстармен қамтылған этностардың үлесі (2010 жылмен салыстырғанда 2014 жылға қарай – 60 %, 2017 жылға қарай – 80 %, 2020 жылға қарай – 90 %);</w:t>
      </w:r>
      <w:r>
        <w:br/>
      </w:r>
      <w:r>
        <w:rPr>
          <w:rFonts w:ascii="Times New Roman"/>
          <w:b w:val="false"/>
          <w:i w:val="false"/>
          <w:color w:val="000000"/>
          <w:sz w:val="28"/>
        </w:rPr>
        <w:t>
</w:t>
      </w:r>
      <w:r>
        <w:rPr>
          <w:rFonts w:ascii="Times New Roman"/>
          <w:b w:val="false"/>
          <w:i w:val="false"/>
          <w:color w:val="000000"/>
          <w:sz w:val="28"/>
        </w:rPr>
        <w:t>
      республикадағы ағылшын тілін меңгерген ересек тұрғындардың үлесі (2014 жылға қарай – 16,8 %, 2017 жылға қарай – 20 %, 2020 жылға қарай – 23 %);</w:t>
      </w:r>
      <w:r>
        <w:br/>
      </w:r>
      <w:r>
        <w:rPr>
          <w:rFonts w:ascii="Times New Roman"/>
          <w:b w:val="false"/>
          <w:i w:val="false"/>
          <w:color w:val="000000"/>
          <w:sz w:val="28"/>
        </w:rPr>
        <w:t>
</w:t>
      </w:r>
      <w:r>
        <w:rPr>
          <w:rFonts w:ascii="Times New Roman"/>
          <w:b w:val="false"/>
          <w:i w:val="false"/>
          <w:color w:val="000000"/>
          <w:sz w:val="28"/>
        </w:rPr>
        <w:t>
      республикадағы үш тілді (мемлекеттік, орыс және ағылшын) меңгерген ересек тұрғындардың үлесі (2014 жылға қарай – 11 %, 2017 жылға қарай – 14 %, 2020 жылға қарай – 17 %).»;</w:t>
      </w:r>
      <w:r>
        <w:br/>
      </w:r>
      <w:r>
        <w:rPr>
          <w:rFonts w:ascii="Times New Roman"/>
          <w:b w:val="false"/>
          <w:i w:val="false"/>
          <w:color w:val="000000"/>
          <w:sz w:val="28"/>
        </w:rPr>
        <w:t>
</w:t>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шеңберінде оқытылатын болашақ қазақ тілі пәні оқытушыларының саны (жыл сайын кемінде 500 адам); аккредиттеуден өткен мемлекеттік тілді (қазақ тілін) оқыту орталықтарының үлесі (2015 жылға қарай – 30 %, 2017 жылға қарай – 70 %, 2020 жылға қарай – 100 %);</w:t>
      </w:r>
      <w:r>
        <w:br/>
      </w:r>
      <w:r>
        <w:rPr>
          <w:rFonts w:ascii="Times New Roman"/>
          <w:b w:val="false"/>
          <w:i w:val="false"/>
          <w:color w:val="000000"/>
          <w:sz w:val="28"/>
        </w:rPr>
        <w:t>
</w:t>
      </w:r>
      <w:r>
        <w:rPr>
          <w:rFonts w:ascii="Times New Roman"/>
          <w:b w:val="false"/>
          <w:i w:val="false"/>
          <w:color w:val="000000"/>
          <w:sz w:val="28"/>
        </w:rPr>
        <w:t>
      мемлекеттік тілді білудің «Қазтест» бағдарламасы бойынша Қазақстан Республикасы азаматтарының қазақ тілін білу деңгейін бағалау жүйесі бойынша сертификат алған мемлекеттік қызметшілердің үлесі (2017 жылға қарай кемінде 50 %, 2020 жылға қарай 100 %);</w:t>
      </w:r>
      <w:r>
        <w:br/>
      </w:r>
      <w:r>
        <w:rPr>
          <w:rFonts w:ascii="Times New Roman"/>
          <w:b w:val="false"/>
          <w:i w:val="false"/>
          <w:color w:val="000000"/>
          <w:sz w:val="28"/>
        </w:rPr>
        <w:t>
</w:t>
      </w:r>
      <w:r>
        <w:rPr>
          <w:rFonts w:ascii="Times New Roman"/>
          <w:b w:val="false"/>
          <w:i w:val="false"/>
          <w:color w:val="000000"/>
          <w:sz w:val="28"/>
        </w:rPr>
        <w:t>
      мемлекеттік тілді білудің «Қазтест» бағдарламасы бойынша сертификат алған мемлекеттік қызмет көрсететін ұйымдардағы қызметкерлердің үлесі (2017 жылға қарай кемінде 50 %, 2020 жылға қарай 100 %);</w:t>
      </w:r>
      <w:r>
        <w:br/>
      </w:r>
      <w:r>
        <w:rPr>
          <w:rFonts w:ascii="Times New Roman"/>
          <w:b w:val="false"/>
          <w:i w:val="false"/>
          <w:color w:val="000000"/>
          <w:sz w:val="28"/>
        </w:rPr>
        <w:t>
</w:t>
      </w:r>
      <w:r>
        <w:rPr>
          <w:rFonts w:ascii="Times New Roman"/>
          <w:b w:val="false"/>
          <w:i w:val="false"/>
          <w:color w:val="000000"/>
          <w:sz w:val="28"/>
        </w:rPr>
        <w:t>
      мемлекеттік тілді көпшіліктің кеңінен қолданылуына бағытталған мемлекеттік әлеуметтік тапсырыстың үлесі (жыл сайын кемінде 10 %);</w:t>
      </w:r>
      <w:r>
        <w:br/>
      </w:r>
      <w:r>
        <w:rPr>
          <w:rFonts w:ascii="Times New Roman"/>
          <w:b w:val="false"/>
          <w:i w:val="false"/>
          <w:color w:val="000000"/>
          <w:sz w:val="28"/>
        </w:rPr>
        <w:t>
</w:t>
      </w:r>
      <w:r>
        <w:rPr>
          <w:rFonts w:ascii="Times New Roman"/>
          <w:b w:val="false"/>
          <w:i w:val="false"/>
          <w:color w:val="000000"/>
          <w:sz w:val="28"/>
        </w:rPr>
        <w:t>
      мемлекеттік БАҚ эфириндегі мемлекеттік тілдегі жаңа телевизиялық жобалар санының өсуі (жыл сайын 10 %);</w:t>
      </w:r>
      <w:r>
        <w:br/>
      </w:r>
      <w:r>
        <w:rPr>
          <w:rFonts w:ascii="Times New Roman"/>
          <w:b w:val="false"/>
          <w:i w:val="false"/>
          <w:color w:val="000000"/>
          <w:sz w:val="28"/>
        </w:rPr>
        <w:t>
</w:t>
      </w:r>
      <w:r>
        <w:rPr>
          <w:rFonts w:ascii="Times New Roman"/>
          <w:b w:val="false"/>
          <w:i w:val="false"/>
          <w:color w:val="000000"/>
          <w:sz w:val="28"/>
        </w:rPr>
        <w:t>
      мемлекеттік тілде шығатын баспа БАҚ қолдауға бағытталған мемлекеттік ақпараттық тапсырыстың үлесі (жыл сайын кемінде 50%);</w:t>
      </w:r>
      <w:r>
        <w:br/>
      </w:r>
      <w:r>
        <w:rPr>
          <w:rFonts w:ascii="Times New Roman"/>
          <w:b w:val="false"/>
          <w:i w:val="false"/>
          <w:color w:val="000000"/>
          <w:sz w:val="28"/>
        </w:rPr>
        <w:t>
</w:t>
      </w:r>
      <w:r>
        <w:rPr>
          <w:rFonts w:ascii="Times New Roman"/>
          <w:b w:val="false"/>
          <w:i w:val="false"/>
          <w:color w:val="000000"/>
          <w:sz w:val="28"/>
        </w:rPr>
        <w:t>
      көрнекі ақпараттың пайдаланылуын бақылаудың өңірлерді қамту дәрежесі (2017 жылға қарай – 50 %, 2020 жылға қарай – 100 %);</w:t>
      </w:r>
      <w:r>
        <w:br/>
      </w:r>
      <w:r>
        <w:rPr>
          <w:rFonts w:ascii="Times New Roman"/>
          <w:b w:val="false"/>
          <w:i w:val="false"/>
          <w:color w:val="000000"/>
          <w:sz w:val="28"/>
        </w:rPr>
        <w:t>
</w:t>
      </w:r>
      <w:r>
        <w:rPr>
          <w:rFonts w:ascii="Times New Roman"/>
          <w:b w:val="false"/>
          <w:i w:val="false"/>
          <w:color w:val="000000"/>
          <w:sz w:val="28"/>
        </w:rPr>
        <w:t>
      тіл мәдениетінің үздіксіз процесін (публицистикалық, ғылыми, ресми, ауызекі сөйлеу стилін) ескере отырып, тіл мәдениеті нормаларының сақталу дәрежесі (2017 жылдан бастап жыл сайын өсімі – 5 %);»;</w:t>
      </w:r>
      <w:r>
        <w:br/>
      </w:r>
      <w:r>
        <w:rPr>
          <w:rFonts w:ascii="Times New Roman"/>
          <w:b w:val="false"/>
          <w:i w:val="false"/>
          <w:color w:val="000000"/>
          <w:sz w:val="28"/>
        </w:rPr>
        <w:t>
</w:t>
      </w:r>
      <w:r>
        <w:rPr>
          <w:rFonts w:ascii="Times New Roman"/>
          <w:b w:val="false"/>
          <w:i w:val="false"/>
          <w:color w:val="000000"/>
          <w:sz w:val="28"/>
        </w:rPr>
        <w:t>
      2010 жылғы көрсеткіштермен салыстырғанда қазақ тілінің терминологиялық қорын реттеу бойынша мақұлданған салалық терминдердің үлесі (2014 жылға қарай – 60 %, 2017 жылға қарай – 75 %, 2020 жылға қарай – 100 %);</w:t>
      </w:r>
      <w:r>
        <w:br/>
      </w:r>
      <w:r>
        <w:rPr>
          <w:rFonts w:ascii="Times New Roman"/>
          <w:b w:val="false"/>
          <w:i w:val="false"/>
          <w:color w:val="000000"/>
          <w:sz w:val="28"/>
        </w:rPr>
        <w:t>
</w:t>
      </w:r>
      <w:r>
        <w:rPr>
          <w:rFonts w:ascii="Times New Roman"/>
          <w:b w:val="false"/>
          <w:i w:val="false"/>
          <w:color w:val="000000"/>
          <w:sz w:val="28"/>
        </w:rPr>
        <w:t>
      ана тілдерін үйретуге арналған әдістемелік көмекпен қамтылған ұлттық-мәдени бірлестіктері бар этностардың үлесі (2014 жылға қарай – 20%, 2017 жылға қарай – 60 %, 2020 жылға қарай – 100 %).»;</w:t>
      </w:r>
      <w:r>
        <w:br/>
      </w:r>
      <w:r>
        <w:rPr>
          <w:rFonts w:ascii="Times New Roman"/>
          <w:b w:val="false"/>
          <w:i w:val="false"/>
          <w:color w:val="000000"/>
          <w:sz w:val="28"/>
        </w:rPr>
        <w:t>
</w:t>
      </w:r>
      <w:r>
        <w:rPr>
          <w:rFonts w:ascii="Times New Roman"/>
          <w:b w:val="false"/>
          <w:i w:val="false"/>
          <w:color w:val="000000"/>
          <w:sz w:val="28"/>
        </w:rPr>
        <w:t>
      «Бағдарламаның негізгі бағыттары, алға қойылған мақсаттарға қол жеткізу жолдары және тиісті шаралар» деген бөлімде:</w:t>
      </w:r>
      <w:r>
        <w:br/>
      </w:r>
      <w:r>
        <w:rPr>
          <w:rFonts w:ascii="Times New Roman"/>
          <w:b w:val="false"/>
          <w:i w:val="false"/>
          <w:color w:val="000000"/>
          <w:sz w:val="28"/>
        </w:rPr>
        <w:t>
</w:t>
      </w:r>
      <w:r>
        <w:rPr>
          <w:rFonts w:ascii="Times New Roman"/>
          <w:b w:val="false"/>
          <w:i w:val="false"/>
          <w:color w:val="000000"/>
          <w:sz w:val="28"/>
        </w:rPr>
        <w:t>
      бірінші бағыт – мемлекеттік тілді меңгеруде:</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w:t>
      </w:r>
      <w:r>
        <w:rPr>
          <w:rFonts w:ascii="Times New Roman"/>
          <w:b w:val="false"/>
          <w:i w:val="false"/>
          <w:color w:val="000000"/>
          <w:sz w:val="28"/>
        </w:rPr>
        <w:t>
      мемлекеттік тілді меңгерген ересек тұрғындардың үлесі (2014 жылға қарай – 70 %, 2017 жылға қарай – кемінде 80 %, 2020 жылға қарай – 95 %);</w:t>
      </w:r>
      <w:r>
        <w:br/>
      </w:r>
      <w:r>
        <w:rPr>
          <w:rFonts w:ascii="Times New Roman"/>
          <w:b w:val="false"/>
          <w:i w:val="false"/>
          <w:color w:val="000000"/>
          <w:sz w:val="28"/>
        </w:rPr>
        <w:t>
</w:t>
      </w:r>
      <w:r>
        <w:rPr>
          <w:rFonts w:ascii="Times New Roman"/>
          <w:b w:val="false"/>
          <w:i w:val="false"/>
          <w:color w:val="000000"/>
          <w:sz w:val="28"/>
        </w:rPr>
        <w:t>
      мемлекеттік тілді В1 деңгейінде меңгерген мектеп түлектерінің үлесі (2017 жылға қарай – 70 %, 2020 жылға қарай – 100 %).»;</w:t>
      </w:r>
      <w:r>
        <w:br/>
      </w:r>
      <w:r>
        <w:rPr>
          <w:rFonts w:ascii="Times New Roman"/>
          <w:b w:val="false"/>
          <w:i w:val="false"/>
          <w:color w:val="000000"/>
          <w:sz w:val="28"/>
        </w:rPr>
        <w:t>
</w:t>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шеңберінде оқытылатын болашақ қазақ тілі пәні оқытушыларының саны (жыл сайын кемінде 500 адам);</w:t>
      </w:r>
      <w:r>
        <w:br/>
      </w:r>
      <w:r>
        <w:rPr>
          <w:rFonts w:ascii="Times New Roman"/>
          <w:b w:val="false"/>
          <w:i w:val="false"/>
          <w:color w:val="000000"/>
          <w:sz w:val="28"/>
        </w:rPr>
        <w:t>
</w:t>
      </w:r>
      <w:r>
        <w:rPr>
          <w:rFonts w:ascii="Times New Roman"/>
          <w:b w:val="false"/>
          <w:i w:val="false"/>
          <w:color w:val="000000"/>
          <w:sz w:val="28"/>
        </w:rPr>
        <w:t>
      аккредиттеуден өткен мемлекеттік тілді (қазақ тілін) оқыту орталықтарының үлесі (2015 жылға қарай – 30 %, 2017 жылға қарай – 70 %, 2020 жылға қарай – 100 %);</w:t>
      </w:r>
      <w:r>
        <w:br/>
      </w:r>
      <w:r>
        <w:rPr>
          <w:rFonts w:ascii="Times New Roman"/>
          <w:b w:val="false"/>
          <w:i w:val="false"/>
          <w:color w:val="000000"/>
          <w:sz w:val="28"/>
        </w:rPr>
        <w:t>
</w:t>
      </w:r>
      <w:r>
        <w:rPr>
          <w:rFonts w:ascii="Times New Roman"/>
          <w:b w:val="false"/>
          <w:i w:val="false"/>
          <w:color w:val="000000"/>
          <w:sz w:val="28"/>
        </w:rPr>
        <w:t>
      «Қазтест» бағдарламасы бойынша мемлекеттік тілді білу сертификат алған мемлекеттік қызметшілердің үлесі (2017 жылға қарай – 50 %, 2020 жылға қарай – 100 %);</w:t>
      </w:r>
      <w:r>
        <w:br/>
      </w:r>
      <w:r>
        <w:rPr>
          <w:rFonts w:ascii="Times New Roman"/>
          <w:b w:val="false"/>
          <w:i w:val="false"/>
          <w:color w:val="000000"/>
          <w:sz w:val="28"/>
        </w:rPr>
        <w:t>
</w:t>
      </w:r>
      <w:r>
        <w:rPr>
          <w:rFonts w:ascii="Times New Roman"/>
          <w:b w:val="false"/>
          <w:i w:val="false"/>
          <w:color w:val="000000"/>
          <w:sz w:val="28"/>
        </w:rPr>
        <w:t>
      «Қазтест» бағдарламасы бойынша мемлекеттік тілді білу сертификатын алған, мемлекеттік қызмет көрсететін ұйымдардағы қызметкерлердің үлесі (2017 жылға қарай – 50 %, 2020 жылға қарай – 100 %).»;</w:t>
      </w:r>
      <w:r>
        <w:br/>
      </w:r>
      <w:r>
        <w:rPr>
          <w:rFonts w:ascii="Times New Roman"/>
          <w:b w:val="false"/>
          <w:i w:val="false"/>
          <w:color w:val="000000"/>
          <w:sz w:val="28"/>
        </w:rPr>
        <w:t>
</w:t>
      </w:r>
      <w:r>
        <w:rPr>
          <w:rFonts w:ascii="Times New Roman"/>
          <w:b w:val="false"/>
          <w:i w:val="false"/>
          <w:color w:val="000000"/>
          <w:sz w:val="28"/>
        </w:rPr>
        <w:t>
      екінші бағыт – мемлекеттік тілді көпшіліктің қолдануына қол жеткізу және оның пайдалану аясын кеңейтуде:</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w:t>
      </w:r>
      <w:r>
        <w:rPr>
          <w:rFonts w:ascii="Times New Roman"/>
          <w:b w:val="false"/>
          <w:i w:val="false"/>
          <w:color w:val="000000"/>
          <w:sz w:val="28"/>
        </w:rPr>
        <w:t>
      мемлекеттік бұқаралық ақпарат құралдарындағы қазақ тіліндегі контенттің үлесі (2014 жылға қарай – 55 %, 2017 қарай – 65 %, 2020 жылға қарай – 75 %);</w:t>
      </w:r>
      <w:r>
        <w:br/>
      </w:r>
      <w:r>
        <w:rPr>
          <w:rFonts w:ascii="Times New Roman"/>
          <w:b w:val="false"/>
          <w:i w:val="false"/>
          <w:color w:val="000000"/>
          <w:sz w:val="28"/>
        </w:rPr>
        <w:t>
</w:t>
      </w:r>
      <w:r>
        <w:rPr>
          <w:rFonts w:ascii="Times New Roman"/>
          <w:b w:val="false"/>
          <w:i w:val="false"/>
          <w:color w:val="000000"/>
          <w:sz w:val="28"/>
        </w:rPr>
        <w:t>
      қазақ тілінде әзірленген инновациялық (интерактивті және интенсивті) өнімдердің үлесі (2014 жылмен салыстырғанда жыл сайын өсімі – 10 %.»;</w:t>
      </w:r>
      <w:r>
        <w:br/>
      </w:r>
      <w:r>
        <w:rPr>
          <w:rFonts w:ascii="Times New Roman"/>
          <w:b w:val="false"/>
          <w:i w:val="false"/>
          <w:color w:val="000000"/>
          <w:sz w:val="28"/>
        </w:rPr>
        <w:t>
</w:t>
      </w:r>
      <w:r>
        <w:rPr>
          <w:rFonts w:ascii="Times New Roman"/>
          <w:b w:val="false"/>
          <w:i w:val="false"/>
          <w:color w:val="000000"/>
          <w:sz w:val="28"/>
        </w:rPr>
        <w:t>
      1-тармақтың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тілді азаматтық қоғам институттарында және БАҚ-та кеңінен қолдану.»;</w:t>
      </w:r>
      <w:r>
        <w:br/>
      </w:r>
      <w:r>
        <w:rPr>
          <w:rFonts w:ascii="Times New Roman"/>
          <w:b w:val="false"/>
          <w:i w:val="false"/>
          <w:color w:val="000000"/>
          <w:sz w:val="28"/>
        </w:rPr>
        <w:t>
</w:t>
      </w:r>
      <w:r>
        <w:rPr>
          <w:rFonts w:ascii="Times New Roman"/>
          <w:b w:val="false"/>
          <w:i w:val="false"/>
          <w:color w:val="000000"/>
          <w:sz w:val="28"/>
        </w:rPr>
        <w:t xml:space="preserve">
      нәтижелер көрсеткіштері мынадай мазмұндағы жолмен толықтырылсын: </w:t>
      </w:r>
      <w:r>
        <w:br/>
      </w:r>
      <w:r>
        <w:rPr>
          <w:rFonts w:ascii="Times New Roman"/>
          <w:b w:val="false"/>
          <w:i w:val="false"/>
          <w:color w:val="000000"/>
          <w:sz w:val="28"/>
        </w:rPr>
        <w:t>
</w:t>
      </w:r>
      <w:r>
        <w:rPr>
          <w:rFonts w:ascii="Times New Roman"/>
          <w:b w:val="false"/>
          <w:i w:val="false"/>
          <w:color w:val="000000"/>
          <w:sz w:val="28"/>
        </w:rPr>
        <w:t>
      «мемлекеттік тілде өткізілген спорттық-бұқаралық, мәдени-көріністік және басқа да іс-шаралардың үлесі (2014 жылмен салыстырғанда 2017 жылдан бастап жыл сайын өсім – 10 %).»;</w:t>
      </w:r>
      <w:r>
        <w:br/>
      </w:r>
      <w:r>
        <w:rPr>
          <w:rFonts w:ascii="Times New Roman"/>
          <w:b w:val="false"/>
          <w:i w:val="false"/>
          <w:color w:val="000000"/>
          <w:sz w:val="28"/>
        </w:rPr>
        <w:t>
</w:t>
      </w:r>
      <w:r>
        <w:rPr>
          <w:rFonts w:ascii="Times New Roman"/>
          <w:b w:val="false"/>
          <w:i w:val="false"/>
          <w:color w:val="000000"/>
          <w:sz w:val="28"/>
        </w:rPr>
        <w:t>
      үшінші бағыт – қазақстандықтардың тіл мәдениетінің деңгейін арттыруда:</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«Нысаналы индикаторлар:</w:t>
      </w:r>
      <w:r>
        <w:br/>
      </w:r>
      <w:r>
        <w:rPr>
          <w:rFonts w:ascii="Times New Roman"/>
          <w:b w:val="false"/>
          <w:i w:val="false"/>
          <w:color w:val="000000"/>
          <w:sz w:val="28"/>
        </w:rPr>
        <w:t>
</w:t>
      </w:r>
      <w:r>
        <w:rPr>
          <w:rFonts w:ascii="Times New Roman"/>
          <w:b w:val="false"/>
          <w:i w:val="false"/>
          <w:color w:val="000000"/>
          <w:sz w:val="28"/>
        </w:rPr>
        <w:t>
      тұрғындардың ономастикалық комиссиялардың жұмысына шешім қабылдау процесін талқылау кезінде ашықтық пен қоғамдық қол жеткізу қағидаттарының сақталу бөлігінде қанағаттанушылық дәрежесі (2017 жылға қарай – 75 %, 2020 жылға қарай – 90 %);</w:t>
      </w:r>
      <w:r>
        <w:br/>
      </w:r>
      <w:r>
        <w:rPr>
          <w:rFonts w:ascii="Times New Roman"/>
          <w:b w:val="false"/>
          <w:i w:val="false"/>
          <w:color w:val="000000"/>
          <w:sz w:val="28"/>
        </w:rPr>
        <w:t>
</w:t>
      </w:r>
      <w:r>
        <w:rPr>
          <w:rFonts w:ascii="Times New Roman"/>
          <w:b w:val="false"/>
          <w:i w:val="false"/>
          <w:color w:val="000000"/>
          <w:sz w:val="28"/>
        </w:rPr>
        <w:t>
      қазақ тілінің реттелген терминологиялық қорының үлесі (2010 жылмен салыстырғанда 2014 жылға қарай – 20 %, 2017 жылға қарай – 60 %, 2020 жылға қарай – 100 %);</w:t>
      </w:r>
      <w:r>
        <w:br/>
      </w:r>
      <w:r>
        <w:rPr>
          <w:rFonts w:ascii="Times New Roman"/>
          <w:b w:val="false"/>
          <w:i w:val="false"/>
          <w:color w:val="000000"/>
          <w:sz w:val="28"/>
        </w:rPr>
        <w:t>
</w:t>
      </w:r>
      <w:r>
        <w:rPr>
          <w:rFonts w:ascii="Times New Roman"/>
          <w:b w:val="false"/>
          <w:i w:val="false"/>
          <w:color w:val="000000"/>
          <w:sz w:val="28"/>
        </w:rPr>
        <w:t>
      тіл мәдениетінің үздіксіз процесін (публицистикалық, ғылыми, ресми, ауызекі сөйлеу стилін) ескере отырып, тіл мәдениеті нормаларының сақталу дәрежесі (2017 жылдан бастап жыл сайын өсімі – 5 %).»;</w:t>
      </w:r>
      <w:r>
        <w:br/>
      </w:r>
      <w:r>
        <w:rPr>
          <w:rFonts w:ascii="Times New Roman"/>
          <w:b w:val="false"/>
          <w:i w:val="false"/>
          <w:color w:val="000000"/>
          <w:sz w:val="28"/>
        </w:rPr>
        <w:t>
</w:t>
      </w:r>
      <w:r>
        <w:rPr>
          <w:rFonts w:ascii="Times New Roman"/>
          <w:b w:val="false"/>
          <w:i w:val="false"/>
          <w:color w:val="000000"/>
          <w:sz w:val="28"/>
        </w:rPr>
        <w:t>
      1-тармақ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«Сондай-ақ қазақ жазуының тарихын терең зерделей отырып, уақыт талабына сәйкес бейімдеу, оңтайландыру шараларын қолға алу қажет. Оның ішінде қазақ әліпбиін латын қарпіне көшіру мәселесін зерделеу қаралуда және қазақ тілінің өркендеуіне жағдай жасау үшін түпкілікті шешімдер қабылдануда.»;</w:t>
      </w:r>
      <w:r>
        <w:br/>
      </w:r>
      <w:r>
        <w:rPr>
          <w:rFonts w:ascii="Times New Roman"/>
          <w:b w:val="false"/>
          <w:i w:val="false"/>
          <w:color w:val="000000"/>
          <w:sz w:val="28"/>
        </w:rPr>
        <w:t>
</w:t>
      </w:r>
      <w:r>
        <w:rPr>
          <w:rFonts w:ascii="Times New Roman"/>
          <w:b w:val="false"/>
          <w:i w:val="false"/>
          <w:color w:val="000000"/>
          <w:sz w:val="28"/>
        </w:rPr>
        <w:t>
      2-тармақ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«Қоғамдық мәдениет деңгейін арттырудағы әрбір қадам, алдымен тіл мәдениетін, жазу, сөйлеу өнерін, оны үздіксіз жетілдіруді талап етеді.»;</w:t>
      </w:r>
      <w:r>
        <w:br/>
      </w:r>
      <w:r>
        <w:rPr>
          <w:rFonts w:ascii="Times New Roman"/>
          <w:b w:val="false"/>
          <w:i w:val="false"/>
          <w:color w:val="000000"/>
          <w:sz w:val="28"/>
        </w:rPr>
        <w:t>
</w:t>
      </w:r>
      <w:r>
        <w:rPr>
          <w:rFonts w:ascii="Times New Roman"/>
          <w:b w:val="false"/>
          <w:i w:val="false"/>
          <w:color w:val="000000"/>
          <w:sz w:val="28"/>
        </w:rPr>
        <w:t>
      нәтижелер көрсеткіштері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«Нәтижелер көрсеткіштері:</w:t>
      </w:r>
      <w:r>
        <w:br/>
      </w:r>
      <w:r>
        <w:rPr>
          <w:rFonts w:ascii="Times New Roman"/>
          <w:b w:val="false"/>
          <w:i w:val="false"/>
          <w:color w:val="000000"/>
          <w:sz w:val="28"/>
        </w:rPr>
        <w:t>
</w:t>
      </w:r>
      <w:r>
        <w:rPr>
          <w:rFonts w:ascii="Times New Roman"/>
          <w:b w:val="false"/>
          <w:i w:val="false"/>
          <w:color w:val="000000"/>
          <w:sz w:val="28"/>
        </w:rPr>
        <w:t>
      көрнекі ақпараттың пайдаланылуын бақылаудың өңірлерді қамту дәрежесі (2017 жылға қарай – 50 %, 2020 жылға қарай – 100 %);</w:t>
      </w:r>
      <w:r>
        <w:br/>
      </w:r>
      <w:r>
        <w:rPr>
          <w:rFonts w:ascii="Times New Roman"/>
          <w:b w:val="false"/>
          <w:i w:val="false"/>
          <w:color w:val="000000"/>
          <w:sz w:val="28"/>
        </w:rPr>
        <w:t>
</w:t>
      </w:r>
      <w:r>
        <w:rPr>
          <w:rFonts w:ascii="Times New Roman"/>
          <w:b w:val="false"/>
          <w:i w:val="false"/>
          <w:color w:val="000000"/>
          <w:sz w:val="28"/>
        </w:rPr>
        <w:t>
      2010 жылғы көрсеткіштермен салыстырғанда қазақ тілінің терминологиялық қорын реттеу бойынша мақұлданған салалық терминдердің үлесі (2014 жылға қарай – 60 %, 2017 жылға қарай – 75 %, 2020 жылға қарай – 100 %);</w:t>
      </w:r>
      <w:r>
        <w:br/>
      </w:r>
      <w:r>
        <w:rPr>
          <w:rFonts w:ascii="Times New Roman"/>
          <w:b w:val="false"/>
          <w:i w:val="false"/>
          <w:color w:val="000000"/>
          <w:sz w:val="28"/>
        </w:rPr>
        <w:t>
</w:t>
      </w:r>
      <w:r>
        <w:rPr>
          <w:rFonts w:ascii="Times New Roman"/>
          <w:b w:val="false"/>
          <w:i w:val="false"/>
          <w:color w:val="000000"/>
          <w:sz w:val="28"/>
        </w:rPr>
        <w:t>
      төртінші бағыт – лингвистикалық капиталды дамыту үшін қолайлы жағдайлар жасауда:</w:t>
      </w:r>
      <w:r>
        <w:br/>
      </w:r>
      <w:r>
        <w:rPr>
          <w:rFonts w:ascii="Times New Roman"/>
          <w:b w:val="false"/>
          <w:i w:val="false"/>
          <w:color w:val="000000"/>
          <w:sz w:val="28"/>
        </w:rPr>
        <w:t>
</w:t>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«Нысаналы индикаторлар: </w:t>
      </w:r>
      <w:r>
        <w:br/>
      </w:r>
      <w:r>
        <w:rPr>
          <w:rFonts w:ascii="Times New Roman"/>
          <w:b w:val="false"/>
          <w:i w:val="false"/>
          <w:color w:val="000000"/>
          <w:sz w:val="28"/>
        </w:rPr>
        <w:t>
</w:t>
      </w:r>
      <w:r>
        <w:rPr>
          <w:rFonts w:ascii="Times New Roman"/>
          <w:b w:val="false"/>
          <w:i w:val="false"/>
          <w:color w:val="000000"/>
          <w:sz w:val="28"/>
        </w:rPr>
        <w:t>
      республикадағы орыс тілін меңгерген ересек тұрғындардың үлесі (2020 жылға қарай – 93 %);</w:t>
      </w:r>
      <w:r>
        <w:br/>
      </w:r>
      <w:r>
        <w:rPr>
          <w:rFonts w:ascii="Times New Roman"/>
          <w:b w:val="false"/>
          <w:i w:val="false"/>
          <w:color w:val="000000"/>
          <w:sz w:val="28"/>
        </w:rPr>
        <w:t>
</w:t>
      </w:r>
      <w:r>
        <w:rPr>
          <w:rFonts w:ascii="Times New Roman"/>
          <w:b w:val="false"/>
          <w:i w:val="false"/>
          <w:color w:val="000000"/>
          <w:sz w:val="28"/>
        </w:rPr>
        <w:t>
      этно-мәдени бірлестіктер жанындағы ана тілдерін оқытатын курстармен қамтылған этностардың үлесі (2010 жылмен салыстырғанда 2014 жылға қарай – 60 %, 2017 жылға қарай – 80 %, 2020 жылға қарай – 90 %);</w:t>
      </w:r>
      <w:r>
        <w:br/>
      </w:r>
      <w:r>
        <w:rPr>
          <w:rFonts w:ascii="Times New Roman"/>
          <w:b w:val="false"/>
          <w:i w:val="false"/>
          <w:color w:val="000000"/>
          <w:sz w:val="28"/>
        </w:rPr>
        <w:t>
</w:t>
      </w:r>
      <w:r>
        <w:rPr>
          <w:rFonts w:ascii="Times New Roman"/>
          <w:b w:val="false"/>
          <w:i w:val="false"/>
          <w:color w:val="000000"/>
          <w:sz w:val="28"/>
        </w:rPr>
        <w:t>
      республикадағы ағылшын тілін меңгерген ересек тұрғындардың үлесі (2014 жылға қарай – 16,8 %, 2017 жылға қарай – 20 %, 2020 жылға қарай – 23 %);</w:t>
      </w:r>
      <w:r>
        <w:br/>
      </w:r>
      <w:r>
        <w:rPr>
          <w:rFonts w:ascii="Times New Roman"/>
          <w:b w:val="false"/>
          <w:i w:val="false"/>
          <w:color w:val="000000"/>
          <w:sz w:val="28"/>
        </w:rPr>
        <w:t>
</w:t>
      </w:r>
      <w:r>
        <w:rPr>
          <w:rFonts w:ascii="Times New Roman"/>
          <w:b w:val="false"/>
          <w:i w:val="false"/>
          <w:color w:val="000000"/>
          <w:sz w:val="28"/>
        </w:rPr>
        <w:t>
      республикадағы үш тілді (мемлекеттік, орыс және ағылшын) меңгерген ересек тұрғындардың үлесі (2014 жылға қарай – 11 %, 2017 жылға қарай – 14 %, 2020 жылға қарай – 17 %).»;</w:t>
      </w:r>
      <w:r>
        <w:br/>
      </w:r>
      <w:r>
        <w:rPr>
          <w:rFonts w:ascii="Times New Roman"/>
          <w:b w:val="false"/>
          <w:i w:val="false"/>
          <w:color w:val="000000"/>
          <w:sz w:val="28"/>
        </w:rPr>
        <w:t>
</w:t>
      </w:r>
      <w:r>
        <w:rPr>
          <w:rFonts w:ascii="Times New Roman"/>
          <w:b w:val="false"/>
          <w:i w:val="false"/>
          <w:color w:val="000000"/>
          <w:sz w:val="28"/>
        </w:rPr>
        <w:t>
      үшінші абзац нәтижелер көрсеткіштерінен алып тасталсын.</w:t>
      </w:r>
      <w:r>
        <w:br/>
      </w:r>
      <w:r>
        <w:rPr>
          <w:rFonts w:ascii="Times New Roman"/>
          <w:b w:val="false"/>
          <w:i w:val="false"/>
          <w:color w:val="000000"/>
          <w:sz w:val="28"/>
        </w:rPr>
        <w:t>
      2. 
</w:t>
      </w:r>
      <w:r>
        <w:rPr>
          <w:rFonts w:ascii="Times New Roman"/>
          <w:b w:val="false"/>
          <w:i w:val="false"/>
          <w:color w:val="000000"/>
          <w:sz w:val="28"/>
        </w:rPr>
        <w:t xml:space="preserve">
Қазақстан Республикасының Үкіметі осы Жарлықтан туындайтын шараларды қабылдасын. </w:t>
      </w:r>
      <w:r>
        <w:br/>
      </w:r>
      <w:r>
        <w:rPr>
          <w:rFonts w:ascii="Times New Roman"/>
          <w:b w:val="false"/>
          <w:i w:val="false"/>
          <w:color w:val="000000"/>
          <w:sz w:val="28"/>
        </w:rPr>
        <w:t>
      3. 
</w:t>
      </w:r>
      <w:r>
        <w:rPr>
          <w:rFonts w:ascii="Times New Roman"/>
          <w:b w:val="false"/>
          <w:i w:val="false"/>
          <w:color w:val="000000"/>
          <w:sz w:val="28"/>
        </w:rPr>
        <w:t>
Осы Жарлық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Президентi</w:t>
            </w:r>
          </w:p>
          <w:bookmarkEnd w:id="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