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14ef" w14:textId="db31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1081 қаулысы.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жанынан "Қоғамдық келісім" республикалық мемлекеттiк мекемесiн құру және Қазақстан Республикасы Президентiнiң кейбiр жарлықтарына толықтырулар енгiзу туралы" Қазақстан Республикасы Президентінің 2014 жылғы 17 маусымдағы № 837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министрлігінің "Достық үйі – Этносаралық қатынастар орталығы" республикалық мемлекеттік мекемесі (бұдан әрі – мекеме) таратылсын.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бірлесе отырып, Қазақстан Республикасы Президентінің жанындағы "Қоғамдық келісім" республикалық мемлекеттік мекемесіне таратылатын мекеме кредиторларының талаптарын қанағаттандырғаннан кейін қалған мүліктерді беруді қамтамасыз етсін;</w:t>
      </w:r>
    </w:p>
    <w:bookmarkEnd w:id="3"/>
    <w:bookmarkStart w:name="z5" w:id="4"/>
    <w:p>
      <w:pPr>
        <w:spacing w:after="0"/>
        <w:ind w:left="0"/>
        <w:jc w:val="both"/>
      </w:pPr>
      <w:r>
        <w:rPr>
          <w:rFonts w:ascii="Times New Roman"/>
          <w:b w:val="false"/>
          <w:i w:val="false"/>
          <w:color w:val="000000"/>
          <w:sz w:val="28"/>
        </w:rPr>
        <w:t>
      2) осы қаулыны іске асыру жөніндегі өзге де шараларды қабылдасын.</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Мәдениет және ақпарат министрлiгiнiң "Достық үйi – Этносаралық қатынастар проблемаларын зерттеу орталығы" шаруашылық жүргiзу құқығындағы республикалық мемлекеттiк кәсiпорнын тарату және Қазақстан Республикасы Мәдениет және ақпарат министрлiгiнiң "Достық үйi – Этносаралық қатынастар орталығы" республикалық мемлекеттiк мекемесiн құру туралы" Қазақстан Республикасы Үкіметінің 2013 жылғы 29 сәуірдегі № 403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28, 432-құжат) күші жойылды деп танылсын.</w:t>
      </w:r>
    </w:p>
    <w:bookmarkEnd w:id="6"/>
    <w:bookmarkStart w:name="z8" w:id="7"/>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Қазақстан Республикасының</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К. Мәсімов</w:t>
            </w:r>
          </w:p>
          <w:bookmarkEnd w:id="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Қазақстан Республикасы</w:t>
            </w:r>
          </w:p>
          <w:bookmarkEnd w:id="10"/>
          <w:p>
            <w:pPr>
              <w:spacing w:after="20"/>
              <w:ind w:left="20"/>
              <w:jc w:val="both"/>
            </w:pPr>
            <w:r>
              <w:rPr>
                <w:rFonts w:ascii="Times New Roman"/>
                <w:b w:val="false"/>
                <w:i w:val="false"/>
                <w:color w:val="000000"/>
                <w:sz w:val="20"/>
              </w:rPr>
              <w:t xml:space="preserve">
Үкіметінің </w:t>
            </w:r>
          </w:p>
          <w:p>
            <w:pPr>
              <w:spacing w:after="20"/>
              <w:ind w:left="20"/>
              <w:jc w:val="both"/>
            </w:pPr>
            <w:r>
              <w:rPr>
                <w:rFonts w:ascii="Times New Roman"/>
                <w:b w:val="false"/>
                <w:i w:val="false"/>
                <w:color w:val="000000"/>
                <w:sz w:val="20"/>
              </w:rPr>
              <w:t>
2014 жылғы 9 қазандағы</w:t>
            </w:r>
          </w:p>
          <w:p>
            <w:pPr>
              <w:spacing w:after="20"/>
              <w:ind w:left="20"/>
              <w:jc w:val="both"/>
            </w:pPr>
            <w:r>
              <w:rPr>
                <w:rFonts w:ascii="Times New Roman"/>
                <w:b w:val="false"/>
                <w:i w:val="false"/>
                <w:color w:val="000000"/>
                <w:sz w:val="20"/>
              </w:rPr>
              <w:t>
№ 1081 қаулысымен</w:t>
            </w:r>
          </w:p>
          <w:p>
            <w:pPr>
              <w:spacing w:after="20"/>
              <w:ind w:left="20"/>
              <w:jc w:val="both"/>
            </w:pPr>
            <w:r>
              <w:rPr>
                <w:rFonts w:ascii="Times New Roman"/>
                <w:b w:val="false"/>
                <w:i w:val="false"/>
                <w:color w:val="000000"/>
                <w:sz w:val="20"/>
              </w:rPr>
              <w:t>
бекітілген</w:t>
            </w:r>
          </w:p>
        </w:tc>
      </w:tr>
    </w:tbl>
    <w:bookmarkStart w:name="z12"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3" w:id="12"/>
    <w:p>
      <w:pPr>
        <w:spacing w:after="0"/>
        <w:ind w:left="0"/>
        <w:jc w:val="both"/>
      </w:pPr>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12"/>
    <w:bookmarkStart w:name="z3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3"/>
    <w:bookmarkStart w:name="z39" w:id="14"/>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14"/>
    <w:bookmarkStart w:name="z40" w:id="1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5"/>
    <w:bookmarkStart w:name="z41" w:id="16"/>
    <w:p>
      <w:pPr>
        <w:spacing w:after="0"/>
        <w:ind w:left="0"/>
        <w:jc w:val="both"/>
      </w:pPr>
      <w:r>
        <w:rPr>
          <w:rFonts w:ascii="Times New Roman"/>
          <w:b w:val="false"/>
          <w:i w:val="false"/>
          <w:color w:val="000000"/>
          <w:sz w:val="28"/>
        </w:rPr>
        <w:t>
      3-бөлімде:</w:t>
      </w:r>
    </w:p>
    <w:bookmarkEnd w:id="16"/>
    <w:bookmarkStart w:name="z42" w:id="17"/>
    <w:p>
      <w:pPr>
        <w:spacing w:after="0"/>
        <w:ind w:left="0"/>
        <w:jc w:val="both"/>
      </w:pPr>
      <w:r>
        <w:rPr>
          <w:rFonts w:ascii="Times New Roman"/>
          <w:b w:val="false"/>
          <w:i w:val="false"/>
          <w:color w:val="000000"/>
          <w:sz w:val="28"/>
        </w:rPr>
        <w:t xml:space="preserve">
      "Қазақстан Республикасы Мәдениет және спорт министрлiгi, оған ведомстволық бағыныстағы республикалық мемлекеттiк мекемелердi ескере отырып, оның iшiнде:" деген жолда "2974,5" деген сандар "2937" деген сандармен ауыстырылсын; </w:t>
      </w:r>
    </w:p>
    <w:bookmarkEnd w:id="17"/>
    <w:bookmarkStart w:name="z43" w:id="18"/>
    <w:p>
      <w:pPr>
        <w:spacing w:after="0"/>
        <w:ind w:left="0"/>
        <w:jc w:val="both"/>
      </w:pPr>
      <w:r>
        <w:rPr>
          <w:rFonts w:ascii="Times New Roman"/>
          <w:b w:val="false"/>
          <w:i w:val="false"/>
          <w:color w:val="000000"/>
          <w:sz w:val="28"/>
        </w:rPr>
        <w:t>
      "Қазақстан Республикасы Мәдениет және спорт министрлiгiне ведомстволық бағыныстағы республикалық мемлекеттiк мекемелер, оның iшiнде:" деген жолда "2688,5" деген сандар "2651" деген сандармен ауыстырылсын;</w:t>
      </w:r>
    </w:p>
    <w:bookmarkEnd w:id="18"/>
    <w:bookmarkStart w:name="z44" w:id="19"/>
    <w:p>
      <w:pPr>
        <w:spacing w:after="0"/>
        <w:ind w:left="0"/>
        <w:jc w:val="both"/>
      </w:pPr>
      <w:r>
        <w:rPr>
          <w:rFonts w:ascii="Times New Roman"/>
          <w:b w:val="false"/>
          <w:i w:val="false"/>
          <w:color w:val="000000"/>
          <w:sz w:val="28"/>
        </w:rPr>
        <w:t>
      10) тармақша алып тасталсын.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