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b6e6" w14:textId="308b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Армения Республикасының қосылуы туралы шарт жобасына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2014 жылғы 19 қыркүйектегі № 997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2014 жылғы 29 мамырдағы Еуразиялық экономикалық одақ туралы шартқа Армения Республикасының қосылуы туралы шарт жобасына қол қою туралы ұсыныс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2014 жылғы 29 мамырдағы</w:t>
      </w:r>
      <w:r>
        <w:br/>
      </w:r>
      <w:r>
        <w:rPr>
          <w:rFonts w:ascii="Times New Roman"/>
          <w:b/>
          <w:i w:val="false"/>
          <w:color w:val="000000"/>
        </w:rPr>
        <w:t>
Еуразиялық экономикалық одақ туралы шартқа</w:t>
      </w:r>
      <w:r>
        <w:br/>
      </w:r>
      <w:r>
        <w:rPr>
          <w:rFonts w:ascii="Times New Roman"/>
          <w:b/>
          <w:i w:val="false"/>
          <w:color w:val="000000"/>
        </w:rPr>
        <w:t>
Армения Республикасының қосылуы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 бір тараптан, және Армения Республикасы, екінші тараптан,</w:t>
      </w:r>
      <w:r>
        <w:br/>
      </w:r>
      <w:r>
        <w:rPr>
          <w:rFonts w:ascii="Times New Roman"/>
          <w:b w:val="false"/>
          <w:i w:val="false"/>
          <w:color w:val="000000"/>
          <w:sz w:val="28"/>
        </w:rPr>
        <w:t>
      Тараптар мен олардың халықтарын байланыстырып отырған достық қарым-қатынастарды және олардың өркендеуін қамтамасыз етуге деген талпынысты растай отырып,</w:t>
      </w:r>
      <w:r>
        <w:br/>
      </w:r>
      <w:r>
        <w:rPr>
          <w:rFonts w:ascii="Times New Roman"/>
          <w:b w:val="false"/>
          <w:i w:val="false"/>
          <w:color w:val="000000"/>
          <w:sz w:val="28"/>
        </w:rPr>
        <w:t>
      әлеуметтік прогресс және халықтардың әл-ауқатын жақсарту мақсатында Тараптардың неғұрлым тығыз интеграциясын дамытуға, экономикаларының жақындай түсуіне жаңа серпін беруге батыл қадам жасай отырып,</w:t>
      </w:r>
      <w:r>
        <w:br/>
      </w:r>
      <w:r>
        <w:rPr>
          <w:rFonts w:ascii="Times New Roman"/>
          <w:b w:val="false"/>
          <w:i w:val="false"/>
          <w:color w:val="000000"/>
          <w:sz w:val="28"/>
        </w:rPr>
        <w:t>
      еуразиялық интеграциялық процесті дамытуға деген өз мүдделілігін растай отырып,</w:t>
      </w:r>
      <w:r>
        <w:br/>
      </w:r>
      <w:r>
        <w:rPr>
          <w:rFonts w:ascii="Times New Roman"/>
          <w:b w:val="false"/>
          <w:i w:val="false"/>
          <w:color w:val="000000"/>
          <w:sz w:val="28"/>
        </w:rPr>
        <w:t>
      Беларусь Республикасы, Қазақстан Республикасы, Ресей Федерациясы және Армения Республикасы басшыларының 2013 жылғы 24 қазандағы Армения Республикасының еуразиялық интеграциялық процеске қатысуы туралы Мәлімдемесін басшылыққа ала отырып,</w:t>
      </w:r>
      <w:r>
        <w:br/>
      </w:r>
      <w:r>
        <w:rPr>
          <w:rFonts w:ascii="Times New Roman"/>
          <w:b w:val="false"/>
          <w:i w:val="false"/>
          <w:color w:val="000000"/>
          <w:sz w:val="28"/>
        </w:rPr>
        <w:t>
      олардың негізінде Кеден одағы мен Бірыңғай экономикалық кеңістіктің шарттық-құқықтық базасын қалыптастыру жүзеге асырылған халықаралық шарттар 2014 жылғы 29 мамырдағы Еуразиялық экономикалық одақ туралы шарттың негізі болғандығын назарға ала отырып, Армения Республикасының көрсетілген халықаралық шарттарда көзделген міндеттемелерді орындауға дайын екендігін белгілей отырып, Беларусь Республикасының, Қазақстан Республикасы мен Ресей Федерациясының Кеден одағына және Бірыңғай экономикалық кеңістігіне Армения Республикасының қосылуы жөніндегі қажетті іс-шараларды Армения Республикасының орындағанын ескере отырып,</w:t>
      </w:r>
      <w:r>
        <w:br/>
      </w:r>
      <w:r>
        <w:rPr>
          <w:rFonts w:ascii="Times New Roman"/>
          <w:b w:val="false"/>
          <w:i w:val="false"/>
          <w:color w:val="000000"/>
          <w:sz w:val="28"/>
        </w:rPr>
        <w:t>
      төмендегі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Шарт арқылы Армения Республикасы 2014 жылғы 29 мамырдағы Еуразиялық экономикалық одақ туралы шартқа, сондай-ақ осы Шартқа № 1 қосымшаға сәйкес тізім бойынша Еуразиялық экономикалық одақтың құқығына кіретін Кеден одағының және Бірыңғай экономикалық кеңістіктің шарттық-құқықтық базасын қалыптастыру шеңберінде жасалған басқа да шарттарға қосылады және осы Шарт күшіне енген күннен бастап Еуразиялық экономикалық одақтың мүшесі болады.</w:t>
      </w:r>
      <w:r>
        <w:br/>
      </w:r>
      <w:r>
        <w:rPr>
          <w:rFonts w:ascii="Times New Roman"/>
          <w:b w:val="false"/>
          <w:i w:val="false"/>
          <w:color w:val="000000"/>
          <w:sz w:val="28"/>
        </w:rPr>
        <w:t>
      Армения Республикасының 2014 жылғы 29 мамырдағы Еуразиялық экономикалық одақ туралы шартқа және осы Шартқа № 1 қосымшада көрсетілген халықаралық шарттарға қосылуына байланысты осы Шартқа № 2 қосымшаға сәйкес өзгерістер енгізіледі.</w:t>
      </w:r>
      <w:r>
        <w:br/>
      </w:r>
      <w:r>
        <w:rPr>
          <w:rFonts w:ascii="Times New Roman"/>
          <w:b w:val="false"/>
          <w:i w:val="false"/>
          <w:color w:val="000000"/>
          <w:sz w:val="28"/>
        </w:rPr>
        <w:t>
      Армения Республикасының 2014 жылғы 29 мамырдағы Еуразиялық экономикалық одақ туралы шарттың және осы Шартқа № 1 қосымшада көрсетілген басқа да халықаралық шарттардың жекелеген нормаларын қолдануы осы Шартқа № 3 қосымшаға сай талаптарға және өтпелі ережелерге сәйкес және осы Шартқа № 4 қосымшаға сәйкес тізбе бойынша тауарларға қатысты Еуразиялық экономикалық одақтың Бірыңғай кедендік тарифін қолдану жөніндегі уағдаластықтар ескеріле отырып жүзеге асырылады.</w:t>
      </w:r>
      <w:r>
        <w:br/>
      </w:r>
      <w:r>
        <w:rPr>
          <w:rFonts w:ascii="Times New Roman"/>
          <w:b w:val="false"/>
          <w:i w:val="false"/>
          <w:color w:val="000000"/>
          <w:sz w:val="28"/>
        </w:rPr>
        <w:t>
      Егер осы Шарт күшіне енгенге дейін Кеден одағының және Бірыңғай экономикалық кеңістіктің жұмыс істеуіне байланысты мәселелер бойынша Беларусь Республикасы, Қазақстан Республикасы және Ресей Федерациясы арасында жасалған және осы Шартқа № 1 қосымшада көрсетілмеген халықаралық шартқа қол қойылатын немесе ол күшіне енетін болса, Армения Республикасы бөлек хаттамаға сәйкес осындай Шарт күшіне енген күні, бірақ осы Шарт күшіне енген күннен кейін осындай халықаралық шартқа қосылу жөніндегі міндеттемені өз мойнына 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Шарт күшіне енген күннен бастап осы Шарттың күшіне енген күнінде қолданыста болған Еуразиялық экономикалық одақ органдарының актілері, сондай-ақ Жоғары Еуразиялық экономикалық кеңестің (Еуразиялық экономикалық қоғамдастықтың Мемлекетаралық Кеңесінің (Кеден одағының Жоғары органының)) шешімдері, Еуразиялық экономикалық комиссияның (Кеден одағы комиссиясының) шешімдері осы Шартқа № 3 қосымшада айқындалған ережелер ескеріле отырып, Армения Республикасының аумағында қолданылуға жатады.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Армения Республикасының Дүниежүзілік сауда ұйымындағы мүшелігіне байланысты мәселелерді реттеу жөніндегі ережелер осы Шартқа № 3 қосымшада айқындалған.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Тауарларды және көлік құралдарын, Армения Республикасының аумағын қоса алғанда, Еуразиялық экономикалық одақтың кедендік аумағынан, Еуразиялық экономикалық одақтың кедендік аумағы болып табылмайтын аумақтар арқылы, Армения Республикасының аумағын қоса алғанда, Еуразиялық экономикалық одақтың кедендік аумағына өткізу ерекшеліктері осы Шартқа № 5 қосымшаға сәйкес айқындалады.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Шарттың ережелерін түсіндіруге және (немесе) қолдануға байланысты даулар 2014 жылғы 29 мамырдағы Еуразиялық экономикалық одақ туралы шарттың 112-бабына сәйкес шешіледі.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Шарт Еуразиялық экономикалық одақтың құқығына кіреді.</w:t>
      </w:r>
      <w:r>
        <w:br/>
      </w:r>
      <w:r>
        <w:rPr>
          <w:rFonts w:ascii="Times New Roman"/>
          <w:b w:val="false"/>
          <w:i w:val="false"/>
          <w:color w:val="000000"/>
          <w:sz w:val="28"/>
        </w:rPr>
        <w:t>
      Осы Шарт ратификациялауға жатады және депозитарий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бірақ 2014 жылғы 29 мамырдағы Еуразиялық экономикалық одақ туралы шарт күшіне енген күннен кейінгі күннен соң күшіне енеді.</w:t>
      </w:r>
    </w:p>
    <w:p>
      <w:pPr>
        <w:spacing w:after="0"/>
        <w:ind w:left="0"/>
        <w:jc w:val="both"/>
      </w:pPr>
      <w:r>
        <w:rPr>
          <w:rFonts w:ascii="Times New Roman"/>
          <w:b w:val="false"/>
          <w:i w:val="false"/>
          <w:color w:val="000000"/>
          <w:sz w:val="28"/>
        </w:rPr>
        <w:t>      _________ қ. 2014 жылғы « » ___________ орыс тілінде бір данада</w:t>
      </w:r>
      <w:r>
        <w:br/>
      </w:r>
      <w:r>
        <w:rPr>
          <w:rFonts w:ascii="Times New Roman"/>
          <w:b w:val="false"/>
          <w:i w:val="false"/>
          <w:color w:val="000000"/>
          <w:sz w:val="28"/>
        </w:rPr>
        <w:t>
жасалды.</w:t>
      </w:r>
      <w:r>
        <w:br/>
      </w:r>
      <w:r>
        <w:rPr>
          <w:rFonts w:ascii="Times New Roman"/>
          <w:b w:val="false"/>
          <w:i w:val="false"/>
          <w:color w:val="000000"/>
          <w:sz w:val="28"/>
        </w:rPr>
        <w:t>
      Осы Шарттың төлнұсқа данасы Еуразиялық экономикалық комиссияда сақталады, ол осы Шарттың депозитарийі бола отырып, әр Тарапқа оның расталған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Республикасы үшін   Республикасы үшін   Федерациясы үшін</w:t>
      </w:r>
    </w:p>
    <w:p>
      <w:pPr>
        <w:spacing w:after="0"/>
        <w:ind w:left="0"/>
        <w:jc w:val="both"/>
      </w:pPr>
      <w:r>
        <w:rPr>
          <w:rFonts w:ascii="Times New Roman"/>
          <w:b w:val="false"/>
          <w:i/>
          <w:color w:val="000000"/>
          <w:sz w:val="28"/>
        </w:rPr>
        <w:t>                  Армения Республикасы</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xml:space="preserve">2014 жылғы 29 мамырдағы      </w:t>
      </w:r>
      <w:r>
        <w:br/>
      </w:r>
      <w:r>
        <w:rPr>
          <w:rFonts w:ascii="Times New Roman"/>
          <w:b w:val="false"/>
          <w:i w:val="false"/>
          <w:color w:val="000000"/>
          <w:sz w:val="28"/>
        </w:rPr>
        <w:t>
Еуразиялық экономикалық одақ туралы</w:t>
      </w:r>
      <w:r>
        <w:br/>
      </w:r>
      <w:r>
        <w:rPr>
          <w:rFonts w:ascii="Times New Roman"/>
          <w:b w:val="false"/>
          <w:i w:val="false"/>
          <w:color w:val="000000"/>
          <w:sz w:val="28"/>
        </w:rPr>
        <w:t xml:space="preserve">
шартқа Армения Республикасының  </w:t>
      </w:r>
      <w:r>
        <w:br/>
      </w:r>
      <w:r>
        <w:rPr>
          <w:rFonts w:ascii="Times New Roman"/>
          <w:b w:val="false"/>
          <w:i w:val="false"/>
          <w:color w:val="000000"/>
          <w:sz w:val="28"/>
        </w:rPr>
        <w:t xml:space="preserve">
қосылуы туралы шартқа      </w:t>
      </w:r>
      <w:r>
        <w:br/>
      </w:r>
      <w:r>
        <w:rPr>
          <w:rFonts w:ascii="Times New Roman"/>
          <w:b w:val="false"/>
          <w:i w:val="false"/>
          <w:color w:val="000000"/>
          <w:sz w:val="28"/>
        </w:rPr>
        <w:t xml:space="preserve">
№ 1 ҚОСЫМША            </w:t>
      </w:r>
    </w:p>
    <w:p>
      <w:pPr>
        <w:spacing w:after="0"/>
        <w:ind w:left="0"/>
        <w:jc w:val="left"/>
      </w:pPr>
      <w:r>
        <w:rPr>
          <w:rFonts w:ascii="Times New Roman"/>
          <w:b/>
          <w:i w:val="false"/>
          <w:color w:val="000000"/>
        </w:rPr>
        <w:t xml:space="preserve"> Кеден одағының және Бірыңғай экономикалық кеңістіктің</w:t>
      </w:r>
      <w:r>
        <w:br/>
      </w:r>
      <w:r>
        <w:rPr>
          <w:rFonts w:ascii="Times New Roman"/>
          <w:b/>
          <w:i w:val="false"/>
          <w:color w:val="000000"/>
        </w:rPr>
        <w:t>
шарттық-құқықтық базасын қалыптастыру шеңберінде жасалған,</w:t>
      </w:r>
      <w:r>
        <w:br/>
      </w:r>
      <w:r>
        <w:rPr>
          <w:rFonts w:ascii="Times New Roman"/>
          <w:b/>
          <w:i w:val="false"/>
          <w:color w:val="000000"/>
        </w:rPr>
        <w:t>
Армения Республикасы қосылатын, халықаралық шарттардың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2008 жылғы 25 қаңтардағы Тауарлардың шығарылған елін айқындаудың бірыңғай ережесі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 2008 жылғы 25 қаңтардағы Кеден одағының кедендік шекарасы арқылы өткізілетін тауарлардың кедендік құнын айқындау туралы </w:t>
      </w:r>
      <w:r>
        <w:rPr>
          <w:rFonts w:ascii="Times New Roman"/>
          <w:b w:val="false"/>
          <w:i w:val="false"/>
          <w:color w:val="000000"/>
          <w:sz w:val="28"/>
        </w:rPr>
        <w:t>келісім</w:t>
      </w: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2012 жылғы 23 сәуірдегі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3. 2008 жылғы 12 желтоқсандағы Кеден одағының тарифтік преференцияларының бірыңғай жүйесі туралы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 2008 жылғы 12 желтоқсандағы Тауарлардың дамушы және аз дамыған елдерден шығарылғанын айқындау ережесі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5.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(Кеден одағының Кеден кодексі туралы шартқа өзгерістер мен толықтырулар енгізу туралы 2010 жылғы 16 сәуірдегі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6. 2010 жылғы 21 мамырдағы Кеден одағына мүше мемлекеттердің кеден органдарының өзара әкімшілік көмегі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 2010 жылғы 21 мамырдағы Кеден одағына мүше мемлекеттердің зияткерлік меншік объектілерінің бірыңғай кедендік тізілімі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8.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w:t>
      </w:r>
      <w:r>
        <w:rPr>
          <w:rFonts w:ascii="Times New Roman"/>
          <w:b w:val="false"/>
          <w:i w:val="false"/>
          <w:color w:val="000000"/>
          <w:sz w:val="28"/>
        </w:rPr>
        <w:t xml:space="preserve">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өзгерістер мен толықтырулар енгізу туралы 2011 жылғы 19 желтоқсандағы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9.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10. 2010 жылғы 21 мамырдағы Кеден одағына мүше мемлекеттердің кеден органдары мен өзге де мемлекеттік органдары арасында ақпарат алмасуға қойылатын талаптар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11. 2010 жылғы 21 мамырдағы Кедендік баждарды төлеу мерзімдерін өзгерту негіздемелері, шарттары және тәртібі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12. 2010 жылғы 21 мамырдағы Кеден одағының кедендік аумағы арқылы темір жол көлігімен өткізілетін тауарлардың кедендік транзитінің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13.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2011 жылғы 19 қазандағы Хаттама редакциясында).</w:t>
      </w:r>
      <w:r>
        <w:br/>
      </w:r>
      <w:r>
        <w:rPr>
          <w:rFonts w:ascii="Times New Roman"/>
          <w:b w:val="false"/>
          <w:i w:val="false"/>
          <w:color w:val="000000"/>
          <w:sz w:val="28"/>
        </w:rPr>
        <w:t>
      14. 2010 жылғы 18 маусымдағы Еркін қоймалар және еркін қойманың кедендік рәсімі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15. 2010 жылғы 18 маусымдағы Кеден одағына мүше мемлекеттердің кеден органдарының кедендік бақылаудың белгілі бір нысандарын қолдануынан босату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16. 2010 жылғы 18 маусымдағы Жолаушыларды тасымалдауды жүзеге асыратын халықаралық тасымалдаудың көлік құралдарын, сондай-ақ жүктердің және (немесе) багажды тасымалдауды жүзеге асыратын тіркемелерді, жартылай тіркемелерді, контейнерлер мен темір жол жылжымалы құрамын Кеден одағының кедендік аумағы арқылы ішкі тасымалдау үшін пайдалану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17. 2010 жылғы 18 маусымдағы Халықаралық почта жөнелтілімдерімен жіберілетін тауарларға қатысты кедендік операциялардың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18.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19. 2010 жылғы 5 шілдедегі Жеке тұлғалардың Кеден одағының кеден шекарасы арқылы қолма-қол ақша қаражатын және (немесе) ақша құралдарын өткізу тәртібі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20.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21. 2010 жылғы 5 шілдедегі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22. 2010 жылғы 19 қарашадағы Үшінші мемлекеттерден келген заңсыз еңбек көші-қонына қарсы іс-қимыл жөніндегі ынтымақтастық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23. 2011 жылғы 19 мамырдағы Көпжақты сауда жүйесі шеңберінде Кеден одағының жұмыс істеуі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24. 2011 жылғы 22 маусымдағы Кеден одағына мүше мемлекеттердің кеден қызметтерінің Біріккен алқасы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25. 2011 жылғы 22 маусымдағы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26. 2011 жылғы 19 қазандағы Кеден одағына мүше мемлекеттер кеден органдарының талдау және бақылау функцияларын іске асыру үшін ақпарат алмасуды ұйымдастыру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27.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28. 2012 жылғы 17 желтоқсандағы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w:t>
      </w:r>
      <w:r>
        <w:rPr>
          <w:rFonts w:ascii="Times New Roman"/>
          <w:b w:val="false"/>
          <w:i w:val="false"/>
          <w:color w:val="000000"/>
          <w:sz w:val="28"/>
        </w:rPr>
        <w:t>келісімі</w:t>
      </w:r>
      <w:r>
        <w:rPr>
          <w:rFonts w:ascii="Times New Roman"/>
          <w:b w:val="false"/>
          <w:i w:val="false"/>
          <w:color w:val="000000"/>
          <w:sz w:val="28"/>
        </w:rPr>
        <w:t>.</w:t>
      </w:r>
      <w:r>
        <w:br/>
      </w:r>
      <w:r>
        <w:rPr>
          <w:rFonts w:ascii="Times New Roman"/>
          <w:b w:val="false"/>
          <w:i w:val="false"/>
          <w:color w:val="000000"/>
          <w:sz w:val="28"/>
        </w:rPr>
        <w:t>
      29. 2013 жылғы 24 қазандағы Есірткі, психотроптық заттар мен олардың прекурсорларын Кеден одағының кеден аумағы арқылы өткізу тәртібі туралы </w:t>
      </w:r>
      <w:r>
        <w:rPr>
          <w:rFonts w:ascii="Times New Roman"/>
          <w:b w:val="false"/>
          <w:i w:val="false"/>
          <w:color w:val="000000"/>
          <w:sz w:val="28"/>
        </w:rPr>
        <w:t>келісім</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*2011 жылғы 19 мамырдағы Копжақты сауда жүйесі шеңберінде Кеден одағының жұмыс істеуі туралы шарт 2012 жылғы 22 тамыздан бастап туындаған қатынастарға қолданылады. Көрсетілген Шартқа Армения Республикасының қатысуы, 2014 жылғы 29 мамырдағы Еуразиялық экономикалық одақ туралы шартқа Армения Республикасының қосылуы туралы шарттың № 3 қосымшасының 38-тармағында көзделген жағдайларды қоспағанда, Армения Республикасының Дүниежүзілік сауда ұйымына қосылуы туралы хаттамада тіркелген Армения Республикасы міндеттемелерінің Еуразиялық экономикалық одақтың басқа мүше мемлекеттеріне және жалпы Еуразиялық экономикалық одаққа қолданылуына әкеп соқпайды.</w:t>
      </w:r>
    </w:p>
    <w:bookmarkStart w:name="z3" w:id="0"/>
    <w:p>
      <w:pPr>
        <w:spacing w:after="0"/>
        <w:ind w:left="0"/>
        <w:jc w:val="both"/>
      </w:pPr>
      <w:r>
        <w:rPr>
          <w:rFonts w:ascii="Times New Roman"/>
          <w:b w:val="false"/>
          <w:i w:val="false"/>
          <w:color w:val="000000"/>
          <w:sz w:val="28"/>
        </w:rPr>
        <w:t xml:space="preserve">
2014 жылғы 29 мамырдағы     </w:t>
      </w:r>
      <w:r>
        <w:br/>
      </w:r>
      <w:r>
        <w:rPr>
          <w:rFonts w:ascii="Times New Roman"/>
          <w:b w:val="false"/>
          <w:i w:val="false"/>
          <w:color w:val="000000"/>
          <w:sz w:val="28"/>
        </w:rPr>
        <w:t>
Еуразиялық экономикалық одақ туралы</w:t>
      </w:r>
      <w:r>
        <w:br/>
      </w:r>
      <w:r>
        <w:rPr>
          <w:rFonts w:ascii="Times New Roman"/>
          <w:b w:val="false"/>
          <w:i w:val="false"/>
          <w:color w:val="000000"/>
          <w:sz w:val="28"/>
        </w:rPr>
        <w:t xml:space="preserve">
шартқа Армения Республикасының  </w:t>
      </w:r>
      <w:r>
        <w:br/>
      </w:r>
      <w:r>
        <w:rPr>
          <w:rFonts w:ascii="Times New Roman"/>
          <w:b w:val="false"/>
          <w:i w:val="false"/>
          <w:color w:val="000000"/>
          <w:sz w:val="28"/>
        </w:rPr>
        <w:t xml:space="preserve">
қосылуы туралы шартқа     </w:t>
      </w:r>
      <w:r>
        <w:br/>
      </w:r>
      <w:r>
        <w:rPr>
          <w:rFonts w:ascii="Times New Roman"/>
          <w:b w:val="false"/>
          <w:i w:val="false"/>
          <w:color w:val="000000"/>
          <w:sz w:val="28"/>
        </w:rPr>
        <w:t xml:space="preserve">
№ 2 ҚОСЫМША          </w:t>
      </w:r>
    </w:p>
    <w:bookmarkEnd w:id="0"/>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
шартқа және Кеден одағы мен Бірыңғай экономикалық кеңістіктің</w:t>
      </w:r>
      <w:r>
        <w:br/>
      </w:r>
      <w:r>
        <w:rPr>
          <w:rFonts w:ascii="Times New Roman"/>
          <w:b/>
          <w:i w:val="false"/>
          <w:color w:val="000000"/>
        </w:rPr>
        <w:t>
шарттық-құқықтық базасын қалыптастыру шеңберінде жасалған</w:t>
      </w:r>
      <w:r>
        <w:br/>
      </w:r>
      <w:r>
        <w:rPr>
          <w:rFonts w:ascii="Times New Roman"/>
          <w:b/>
          <w:i w:val="false"/>
          <w:color w:val="000000"/>
        </w:rPr>
        <w:t>
халықаралық шарттарға Армения Республикасының қосылуына</w:t>
      </w:r>
      <w:r>
        <w:br/>
      </w:r>
      <w:r>
        <w:rPr>
          <w:rFonts w:ascii="Times New Roman"/>
          <w:b/>
          <w:i w:val="false"/>
          <w:color w:val="000000"/>
        </w:rPr>
        <w:t>
байланысты өзгерістер енгізу туралы</w:t>
      </w:r>
      <w:r>
        <w:br/>
      </w:r>
      <w:r>
        <w:rPr>
          <w:rFonts w:ascii="Times New Roman"/>
          <w:b/>
          <w:i w:val="false"/>
          <w:color w:val="000000"/>
        </w:rPr>
        <w:t>
ХАТТАМА І. 2014 жылғы 29 мамырдағы Еуразиялық экономикалық одақ туралы шартқа енгізілетін өзгерістер</w:t>
      </w:r>
    </w:p>
    <w:p>
      <w:pPr>
        <w:spacing w:after="0"/>
        <w:ind w:left="0"/>
        <w:jc w:val="both"/>
      </w:pPr>
      <w:r>
        <w:rPr>
          <w:rFonts w:ascii="Times New Roman"/>
          <w:b w:val="false"/>
          <w:i w:val="false"/>
          <w:color w:val="000000"/>
          <w:sz w:val="28"/>
        </w:rPr>
        <w:t>      1.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Хаттамада (2014 жылғы 29 мамырдағы Еуразиялық экономикалық одақ туралы шартқа № 5 қосымша):</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Кедендік әкелу баждарының сомаларын бөлу нормативтері әрбір мүше мемлекет үшін мынадай мөлшерлерде белгіленеді:</w:t>
      </w:r>
      <w:r>
        <w:br/>
      </w:r>
      <w:r>
        <w:rPr>
          <w:rFonts w:ascii="Times New Roman"/>
          <w:b w:val="false"/>
          <w:i w:val="false"/>
          <w:color w:val="000000"/>
          <w:sz w:val="28"/>
        </w:rPr>
        <w:t>
      Армения Республикасы – 1,13%;</w:t>
      </w:r>
      <w:r>
        <w:br/>
      </w:r>
      <w:r>
        <w:rPr>
          <w:rFonts w:ascii="Times New Roman"/>
          <w:b w:val="false"/>
          <w:i w:val="false"/>
          <w:color w:val="000000"/>
          <w:sz w:val="28"/>
        </w:rPr>
        <w:t>
      Беларусь Республикасы – 4,65%;</w:t>
      </w:r>
      <w:r>
        <w:br/>
      </w:r>
      <w:r>
        <w:rPr>
          <w:rFonts w:ascii="Times New Roman"/>
          <w:b w:val="false"/>
          <w:i w:val="false"/>
          <w:color w:val="000000"/>
          <w:sz w:val="28"/>
        </w:rPr>
        <w:t>
      Қазақстан Республикасы – 7,25%;</w:t>
      </w:r>
      <w:r>
        <w:br/>
      </w:r>
      <w:r>
        <w:rPr>
          <w:rFonts w:ascii="Times New Roman"/>
          <w:b w:val="false"/>
          <w:i w:val="false"/>
          <w:color w:val="000000"/>
          <w:sz w:val="28"/>
        </w:rPr>
        <w:t>
      Ресей Федерациясы – 86,97%.».</w:t>
      </w:r>
      <w:r>
        <w:br/>
      </w:r>
      <w:r>
        <w:rPr>
          <w:rFonts w:ascii="Times New Roman"/>
          <w:b w:val="false"/>
          <w:i w:val="false"/>
          <w:color w:val="000000"/>
          <w:sz w:val="28"/>
        </w:rPr>
        <w:t>
      40-тармақтағы «Беларусь Республикасы үшін» деген сөздер «Армения Республикасы үшін – Ереван қаласының уақытымен, Беларусь Республикасы үшін» деген сөздермен ауыстырылсын;</w:t>
      </w:r>
      <w:r>
        <w:br/>
      </w:r>
      <w:r>
        <w:rPr>
          <w:rFonts w:ascii="Times New Roman"/>
          <w:b w:val="false"/>
          <w:i w:val="false"/>
          <w:color w:val="000000"/>
          <w:sz w:val="28"/>
        </w:rPr>
        <w:t>
      53-тармақтағы «Беларусь Республикасының Мемлекеттік бақылау комитеті» деген сөздер «Армения Республикасының Бақылау палатасы, Беларусь Республикасының Мемлекеттік бақылау комитеті» деген сөздермен ауыстырылсын.</w:t>
      </w:r>
      <w:r>
        <w:br/>
      </w:r>
      <w:r>
        <w:rPr>
          <w:rFonts w:ascii="Times New Roman"/>
          <w:b w:val="false"/>
          <w:i w:val="false"/>
          <w:color w:val="000000"/>
          <w:sz w:val="28"/>
        </w:rPr>
        <w:t>
      2. Көрсетілетін қызметтер саудасы, инвестициялар құру, қызмет және инвестицияларды жүзеге асыру туралы хаттамаға (2014 жылғы 29 мамырдағы Еуразиялық экономикалық одақ туралы шартқа № 16 қосымша) № 2 қосымша мынадай мазмұндағы IV бөліммен толықтырылсын:</w:t>
      </w:r>
    </w:p>
    <w:p>
      <w:pPr>
        <w:spacing w:after="0"/>
        <w:ind w:left="0"/>
        <w:jc w:val="left"/>
      </w:pPr>
      <w:r>
        <w:rPr>
          <w:rFonts w:ascii="Times New Roman"/>
          <w:b/>
          <w:i w:val="false"/>
          <w:color w:val="000000"/>
        </w:rPr>
        <w:t xml:space="preserve"> «IV. Армения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8"/>
        <w:gridCol w:w="2546"/>
        <w:gridCol w:w="5836"/>
      </w:tblGrid>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Капиталдың меншік иесінің кім болып табылатынына қарамастан, Армения Республикасының заңнамасына сәйкес құрылған заңды тұлғалардың ғана субсидия алуға құқығы бар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 тармақтар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бюджет жүйесі туралы» 1997 жылғы 21 шілдедегі № ЗР-137 Армения Республикасының Заңы, Армения Республикасы Үкіметінің 2003 жылғы 24 желтоқсандағы № 1937-Н шешімі</w:t>
            </w:r>
          </w:p>
        </w:tc>
      </w:tr>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Заңмен көзделген жағдайларды қоспағанда, шетел азаматтары және азаматтығы жоқ адамдар жерге меншік құқығын пайдаланбайды. Жалға алу мерзімі 25 жылға деп белгіленетін ауыл шаруашылығы мақсатындағы жерлерді қоспағанда, мемлекеттік және (немесе) муниципалдық меншік болып табылатын жер учаскелерін жалға алу мерзімі 99 жылдан аспауға тиіс.</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Конституциясы, Армения Республикасының Жер кодексі</w:t>
            </w:r>
          </w:p>
        </w:tc>
      </w:tr>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 мемлекеттің заңды тұлғасы, оның ішінде коммерциялық ұйымы ғана жер қойнауын пайдаланушы бола алады.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Жер қойнауы туралы кодексі</w:t>
            </w:r>
          </w:p>
        </w:tc>
      </w:tr>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Қартатанумен, геодезиямен, есеп жазбасымен және жерге орналастырумен Армения Республикасының мемлекеттік уәкілетті органнан біліктілік сертификатын алған азаматтары ғана айналыса алады.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құқықтарды мемлекеттік тіркеу туралы» 1999 жылғы 14 сәуірдегі № ЗР-295 Армения Республикасының Заңы, Армения Республикасы Үкіметінің 2011 жылғы 29 қыркүйектегі № 1441-Н шешімі»</w:t>
            </w:r>
          </w:p>
        </w:tc>
      </w:tr>
    </w:tbl>
    <w:p>
      <w:pPr>
        <w:spacing w:after="0"/>
        <w:ind w:left="0"/>
        <w:jc w:val="both"/>
      </w:pPr>
      <w:r>
        <w:rPr>
          <w:rFonts w:ascii="Times New Roman"/>
          <w:b w:val="false"/>
          <w:i w:val="false"/>
          <w:color w:val="000000"/>
          <w:sz w:val="28"/>
        </w:rPr>
        <w:t>      3. Қаржылық көрсетілетін қызметтер жөніндегі Хаттамада (2014 жылғы 29 мамырдағы Еуразиялық экономикалық одақ туралы шартқа № 17 қосымша):</w:t>
      </w:r>
      <w:r>
        <w:br/>
      </w:r>
      <w:r>
        <w:rPr>
          <w:rFonts w:ascii="Times New Roman"/>
          <w:b w:val="false"/>
          <w:i w:val="false"/>
          <w:color w:val="000000"/>
          <w:sz w:val="28"/>
        </w:rPr>
        <w:t>
      көрсетілген Хаттамаға № 1 қосымша мынадай мазмұндағы IV бөліммен толықтырылсын:</w:t>
      </w:r>
    </w:p>
    <w:p>
      <w:pPr>
        <w:spacing w:after="0"/>
        <w:ind w:left="0"/>
        <w:jc w:val="left"/>
      </w:pPr>
      <w:r>
        <w:rPr>
          <w:rFonts w:ascii="Times New Roman"/>
          <w:b/>
          <w:i w:val="false"/>
          <w:color w:val="000000"/>
        </w:rPr>
        <w:t xml:space="preserve"> «IV. АРМЕНИЯ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9"/>
        <w:gridCol w:w="2292"/>
        <w:gridCol w:w="3324"/>
        <w:gridCol w:w="2940"/>
        <w:gridCol w:w="1015"/>
      </w:tblGrid>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Мыналарға:</w:t>
            </w:r>
            <w:r>
              <w:br/>
            </w:r>
            <w:r>
              <w:rPr>
                <w:rFonts w:ascii="Times New Roman"/>
                <w:b w:val="false"/>
                <w:i w:val="false"/>
                <w:color w:val="000000"/>
                <w:sz w:val="20"/>
              </w:rPr>
              <w:t>
халықаралық теңіз тасымалдарына</w:t>
            </w:r>
            <w:r>
              <w:br/>
            </w:r>
            <w:r>
              <w:rPr>
                <w:rFonts w:ascii="Times New Roman"/>
                <w:b w:val="false"/>
                <w:i w:val="false"/>
                <w:color w:val="000000"/>
                <w:sz w:val="20"/>
              </w:rPr>
              <w:t>
халықаралық коммерциялық әуе тасымалдарына</w:t>
            </w:r>
            <w:r>
              <w:br/>
            </w:r>
            <w:r>
              <w:rPr>
                <w:rFonts w:ascii="Times New Roman"/>
                <w:b w:val="false"/>
                <w:i w:val="false"/>
                <w:color w:val="000000"/>
                <w:sz w:val="20"/>
              </w:rPr>
              <w:t>
халықаралық коммерциялық ғарыштық ұшыруларға</w:t>
            </w:r>
            <w:r>
              <w:br/>
            </w:r>
            <w:r>
              <w:rPr>
                <w:rFonts w:ascii="Times New Roman"/>
                <w:b w:val="false"/>
                <w:i w:val="false"/>
                <w:color w:val="000000"/>
                <w:sz w:val="20"/>
              </w:rPr>
              <w:t>
мыналарды:</w:t>
            </w:r>
            <w:r>
              <w:br/>
            </w:r>
            <w:r>
              <w:rPr>
                <w:rFonts w:ascii="Times New Roman"/>
                <w:b w:val="false"/>
                <w:i w:val="false"/>
                <w:color w:val="000000"/>
                <w:sz w:val="20"/>
              </w:rPr>
              <w:t>
жеке тұлғаларды халықаралық тасымалдауды туындайтын жауапкершілікті қоса алғанда, экспорттық (импорттық) жүктерді және оларды тасымалдайтын көлік құралдарын, тауарларды халықаралық көлікпен тасымалдауды</w:t>
            </w:r>
            <w:r>
              <w:br/>
            </w:r>
            <w:r>
              <w:rPr>
                <w:rFonts w:ascii="Times New Roman"/>
                <w:b w:val="false"/>
                <w:i w:val="false"/>
                <w:color w:val="000000"/>
                <w:sz w:val="20"/>
              </w:rPr>
              <w:t>
шарттармен, сақтандыру сертификаттардың халықаралық жүйесі «Жасыл карта»-ға қосылғаннан кейін ғана жеке көлік құралдарын трансшекаралық өткізу кезіндегі жауапкершілікті толық немесе ішінара жабатын халықаралық сақтандыруға байланысты тәуекелдерді сақтандыру.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 сақтандыру және ретроцессия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Сақтандыру агенттері мен сақтандыру брокерлерінің қызметтері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тізбенің 1-тармағында санамалап көрсетілген делдығына рұқсат етілмейді (осы тізбенің 1-тармағында санамаланған секторларды қоспағанда, сондай-ақ сақтандыру брокерлерінің қайта сақтандыру бойынша делдалдық қызметті жүзеге асыруын қоспағанда)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сақтандыру қызметі туралы» 2007 жылғы 9 сәуірдегі № Р3-177-Н Армения Республикасының Заңы (89 және 91-баптар)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Консультациялық және актуарийлік қызметтерді, тәуекелді бағалау мен наразылықтарды реттеу жөніндегі қызметтерді қоса алғанда, сақтандырудың қосалқы қызметтері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көрсетілген хаттамаға № 2 қосымша мынадай мазмұндағы IV бөліммен толықтырылсын:</w:t>
      </w:r>
    </w:p>
    <w:p>
      <w:pPr>
        <w:spacing w:after="0"/>
        <w:ind w:left="0"/>
        <w:jc w:val="left"/>
      </w:pPr>
      <w:r>
        <w:rPr>
          <w:rFonts w:ascii="Times New Roman"/>
          <w:b/>
          <w:i w:val="false"/>
          <w:color w:val="000000"/>
        </w:rPr>
        <w:t xml:space="preserve"> «IV. АРМЕНИЯ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5142"/>
        <w:gridCol w:w="4000"/>
        <w:gridCol w:w="2144"/>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17 қосымшаның 6 және 11-тармақтары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аумағында қаржылық көрсетілетін қызметтерді, Армения Республикасының заңнамасына сәйкес тіркелетін сақтандыру агенттерін қоспағанда, Армения Республикасында лицензияланған және тіркелген, Армения Республикасының заңнамасында белгіленген ұйымдық-құқықтық нысанда құрылған қаржы ұйымдары және (немесе) олардың филиалдары ұсына алады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сақтандыру қызметі туралы» 2007 жылғы 9 сәуірдегі № РЗ-177-Н Армения Республикасының Заңы (8 және 87-баптар),</w:t>
            </w:r>
            <w:r>
              <w:br/>
            </w:r>
            <w:r>
              <w:rPr>
                <w:rFonts w:ascii="Times New Roman"/>
                <w:b w:val="false"/>
                <w:i w:val="false"/>
                <w:color w:val="000000"/>
                <w:sz w:val="20"/>
              </w:rPr>
              <w:t>
«Бағалы қағаздар нарығы туралы» 2007 жылғы 9 сәуірдегі № РЗ-195-Н Армения Республикасының Заңы (28, 103 және 175-баптар),</w:t>
            </w:r>
            <w:r>
              <w:br/>
            </w:r>
            <w:r>
              <w:rPr>
                <w:rFonts w:ascii="Times New Roman"/>
                <w:b w:val="false"/>
                <w:i w:val="false"/>
                <w:color w:val="000000"/>
                <w:sz w:val="20"/>
              </w:rPr>
              <w:t>
«Инвестициялық қорлар туралы» 2010 жылғы 22 желтоқсандағы № РЗ-245-Н Армения Республикасының Заңы (52-бап),</w:t>
            </w:r>
            <w:r>
              <w:br/>
            </w:r>
            <w:r>
              <w:rPr>
                <w:rFonts w:ascii="Times New Roman"/>
                <w:b w:val="false"/>
                <w:i w:val="false"/>
                <w:color w:val="000000"/>
                <w:sz w:val="20"/>
              </w:rPr>
              <w:t>
«Банктер және банк қызметі туралы» 1996 жылғы 30 маусымдағы № ЗР-68 Армения Республикасының Заңы (12-бап)</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банк, шетелдік сақтандыру компаниясы, шетелдік инвестициялық компания және инвестициялық қорды шетелдік басқарушы Армения Республикасының аумағында Армения Республикасының Орталық банкіне филиалды лицензиялату және тіркету арқылы филиал құра алады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және банк қызметі туралы» 1996 жылғы 30 маусымдағы № ЗР-68 Армения Республикасының Заңы (14-бап),</w:t>
            </w:r>
            <w:r>
              <w:br/>
            </w:r>
            <w:r>
              <w:rPr>
                <w:rFonts w:ascii="Times New Roman"/>
                <w:b w:val="false"/>
                <w:i w:val="false"/>
                <w:color w:val="000000"/>
                <w:sz w:val="20"/>
              </w:rPr>
              <w:t>
«Сақтандыру және сақтандыру қызметі туралы» 2007 жылғы 9 сәуірдегі № РЗ-177-Н Армения Республикасының Заңы (47-бап),</w:t>
            </w:r>
            <w:r>
              <w:br/>
            </w:r>
            <w:r>
              <w:rPr>
                <w:rFonts w:ascii="Times New Roman"/>
                <w:b w:val="false"/>
                <w:i w:val="false"/>
                <w:color w:val="000000"/>
                <w:sz w:val="20"/>
              </w:rPr>
              <w:t>
«Бағалы қағаздар нарығы туралы» 2007 жылғы 11 қазандағы № РЗ-195-Н Армения Республикасының Заңы (43-бап),</w:t>
            </w:r>
            <w:r>
              <w:br/>
            </w:r>
            <w:r>
              <w:rPr>
                <w:rFonts w:ascii="Times New Roman"/>
                <w:b w:val="false"/>
                <w:i w:val="false"/>
                <w:color w:val="000000"/>
                <w:sz w:val="20"/>
              </w:rPr>
              <w:t>
«Инвестициялық қорлар туралы» 2010 жылғы 22 желтоқсандағы № РЗ-245-Н Армения Республикасының Заңы (54-бап),</w:t>
            </w:r>
            <w:r>
              <w:br/>
            </w:r>
            <w:r>
              <w:rPr>
                <w:rFonts w:ascii="Times New Roman"/>
                <w:b w:val="false"/>
                <w:i w:val="false"/>
                <w:color w:val="000000"/>
                <w:sz w:val="20"/>
              </w:rPr>
              <w:t>
Армения Республикасы Орталық банкінің 1-ережесі (№ 145-Н, 2005 жылғы 12 сәуір) 3/01 ережесі (N-344-Н, 2007 жылғы 30 қазан), 4/01-ережесі (N-16-Н, 2008 жылғы 15 қаңтар)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қорын басқаруға рұқсат Армения Республикасының аумағында құрылған, зейнетақы қорларын (оның ішінде өзге де ұқсас инвестициялық қорларды) басқаруға мамандандырылған халықаралық қаржы ұйымы немесе шетелдік беделді ұйым болып табылатын, кем дегенде осындай 1 қатысушысы (акционері) бар басқарушыға берілуі мүмкін. Бұл ретте халықаралық қаржы ұйымы (ұйымдары) және (немесе) шетелдік беделді ұйым (ұйымдар) Армения Республикасының аумағында құрылған міндетті зейнетақы қорын басқарушының жарғылық капиталында дауыс беру құқығын беретін 50 % астам үлесті иеленуге тиіс және бұл ұйым (ұйымдар) міндетті зейнетақы қорын басқарушының стратегиясын айқындау, сондай-ақ басқарушының атқарушы органмен ішкі бақылау жүйесін қалыптастыру кезінде шешуші дауыс құқығына ие болуға тиіс.</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 Орталық банкінің 10/01 ережесі (2011 жылғы 2 мамырдағы № 116-Н) (33-тармақ)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аумағында лицензияланған және тіркелген инвестициялық компаниялар, шетелдік инвестициялық компаниялардың филиалдары және банктер бағалы қағаздарды сақтаушы ретінде әрекет ете алады. Тек банк (Армения Республикасының аумағында лицензияланған және тіркелген) инвестициялық қорлардың бағалы қағаздарын сақтаушы ретінде әрекет ете алады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туралы» 2007 жылғы 11 қазандағы </w:t>
            </w:r>
            <w:r>
              <w:br/>
            </w:r>
            <w:r>
              <w:rPr>
                <w:rFonts w:ascii="Times New Roman"/>
                <w:b w:val="false"/>
                <w:i w:val="false"/>
                <w:color w:val="000000"/>
                <w:sz w:val="20"/>
              </w:rPr>
              <w:t>
№ РЗ-195-Н Армения Республикасының Заңы (27-бап),</w:t>
            </w:r>
            <w:r>
              <w:br/>
            </w:r>
            <w:r>
              <w:rPr>
                <w:rFonts w:ascii="Times New Roman"/>
                <w:b w:val="false"/>
                <w:i w:val="false"/>
                <w:color w:val="000000"/>
                <w:sz w:val="20"/>
              </w:rPr>
              <w:t>
«Инвестициялық қорлар туралы» 2010 жылғы 22 желтоқсандағы № РЗ-245-Н Армения Республикасының Заңы (86-бап)</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(биржа) операторы және Орталық депозитарий акционерлік қоғам түрінде ғана құрыла алады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 туралы» 2007 жылғы 11 қазандағы № РЗ-195-Н Армения Республикасының Заңы (103, 175-баптар)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заңнамасына сәйкес Орталық депозитарий мәртебесін алған ұйым, Армения Республикасының заңнамасына сәйкес Орталық депозитарий функциясын жүзеге асыратын Армения Республикасы аумағындағы жалғыз ұйым болып табылады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 туралы» 2007 жылғы 11 қазандағы № ЗР-195-Н Армения Республикасының Заңы (175-бап)</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пайдаланудан туындайтын, жауапкершілікті міндетті сақтандыруды (ЖМС) жүзеге асыратын сақтандыру компаниялары бюросы пайда алу мақсатын көздемейтін заңды тұлғалар одағының ұйымдық-құқықтық нысанына ие болады. Бюро қызметінің мақсаты жәбірленуші адамдардың мүдделерін қорғау және ЖМС жүйесінің тұрақтылығы мен дамуын қамтамасыз ету болып табылады. Бюро өзін-өзі реттейтін жалғыз ұйым болып табылады, «Автокөлік құралдарын пайдаланудан туындайтын жауапкершілікті міндетті сақтандыру туралы» Армения Республикасының Заңына сәйкес ЖМС жүзеге асыруға құқығы бар сақтандыру компаниялары, ал көрсетілген Заңда көзделген жағдайларда – Армения Республикасының Орталық банкі де оның мүшелері болып табылады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пайдаланудан туындайтын жауапкершілікті міндетті сақтандыру туралы» 2010 жылғы 18 мамырдағы № РЗ-63-Н Армения Республикасының Заңы (3 және 28-баптар)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депозиттерге міндетті кепілдік беруді жүзеге асыратын ұйым пайда алу мақсатын көздемейтін заңды тұлға болып табылады және Армения Республикасының Орталық банкі оның құрылтайшысы болып табылады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банк салымдарын өтеуге кепілдік беру туралы» 2004 жылғы 24 қарашадағы № РЗ-142-Н Армения Республикасының Заңы (17-бап)</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 17 қосымшаның 6-тармағы бойынша шектеулер</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 акционерлік қоғамның ұйымдық-құқықтық нысанында құрылған коммерциялық мамандандырылған ұйым болып табылады, оның Армения Республикасының Орталық банкі берген лицензияның негізінде кредиттік ақпаратты және оған қажетті басқа да мәліметтерді жинау, кредит тарихын жасау, ресімдеу, сақтау және солардың негізінде кредиттік баяндаманы жасау жөніндегі қызметті жүзеге асыруға құқығы бар</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ақпарат айналымы және кредиттік бюролардың қызметі туралы» 2008 жылғы 22 қазандағы  № ЗР-185-Н Армения Республикасының Заңы (3-бап)</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bl>
    <w:p>
      <w:pPr>
        <w:spacing w:after="0"/>
        <w:ind w:left="0"/>
        <w:jc w:val="both"/>
      </w:pPr>
      <w:r>
        <w:rPr>
          <w:rFonts w:ascii="Times New Roman"/>
          <w:b w:val="false"/>
          <w:i w:val="false"/>
          <w:color w:val="000000"/>
          <w:sz w:val="28"/>
        </w:rPr>
        <w:t>      4. Табиғи монополиялар субъектілерінің қызметін реттеудің бірыңғай қағидаттары мен қағидалары туралы хаттамада (2014 жылғы 29 мамырдағы Еуразиялық экономикалық одақ туралы шартқа № 20 қосымша):</w:t>
      </w:r>
      <w:r>
        <w:br/>
      </w:r>
      <w:r>
        <w:rPr>
          <w:rFonts w:ascii="Times New Roman"/>
          <w:b w:val="false"/>
          <w:i w:val="false"/>
          <w:color w:val="000000"/>
          <w:sz w:val="28"/>
        </w:rPr>
        <w:t>
      көрсетілген Хаттамаға № 1 қосымшада:</w:t>
      </w:r>
      <w:r>
        <w:br/>
      </w:r>
      <w:r>
        <w:rPr>
          <w:rFonts w:ascii="Times New Roman"/>
          <w:b w:val="false"/>
          <w:i w:val="false"/>
          <w:color w:val="000000"/>
          <w:sz w:val="28"/>
        </w:rPr>
        <w:t>
      «Армения Республикасы» деген бесінші бағанмен толықтырылып, оған мынадай мәтін енгізілсін:</w:t>
      </w:r>
      <w:r>
        <w:br/>
      </w:r>
      <w:r>
        <w:rPr>
          <w:rFonts w:ascii="Times New Roman"/>
          <w:b w:val="false"/>
          <w:i w:val="false"/>
          <w:color w:val="000000"/>
          <w:sz w:val="28"/>
        </w:rPr>
        <w:t>
      2-позицияда: «Электр энергиясын беру жөніндегі көрсетілетін қызметтер»:</w:t>
      </w:r>
      <w:r>
        <w:br/>
      </w:r>
      <w:r>
        <w:rPr>
          <w:rFonts w:ascii="Times New Roman"/>
          <w:b w:val="false"/>
          <w:i w:val="false"/>
          <w:color w:val="000000"/>
          <w:sz w:val="28"/>
        </w:rPr>
        <w:t>
      3-позицияда: «Электр энергетикасы жүйесінің операторы көрсететін қызметтер»;</w:t>
      </w:r>
      <w:r>
        <w:br/>
      </w:r>
      <w:r>
        <w:rPr>
          <w:rFonts w:ascii="Times New Roman"/>
          <w:b w:val="false"/>
          <w:i w:val="false"/>
          <w:color w:val="000000"/>
          <w:sz w:val="28"/>
        </w:rPr>
        <w:t>
      4-позицияда: «Темір жол инфрақұрылымын пайдалануды қамтамасыз ету жөніндегі көрсетілетін қызметтер»;</w:t>
      </w:r>
      <w:r>
        <w:br/>
      </w:r>
      <w:r>
        <w:rPr>
          <w:rFonts w:ascii="Times New Roman"/>
          <w:b w:val="false"/>
          <w:i w:val="false"/>
          <w:color w:val="000000"/>
          <w:sz w:val="28"/>
        </w:rPr>
        <w:t>
      көрсетілген Хаттамаға № 2 қосымшада:</w:t>
      </w:r>
      <w:r>
        <w:br/>
      </w:r>
      <w:r>
        <w:rPr>
          <w:rFonts w:ascii="Times New Roman"/>
          <w:b w:val="false"/>
          <w:i w:val="false"/>
          <w:color w:val="000000"/>
          <w:sz w:val="28"/>
        </w:rPr>
        <w:t>
      «Армения Республикасы» деген бесінші бағанмен толықтырылып, оған мынадай мәтін енгізілсін:</w:t>
      </w:r>
      <w:r>
        <w:br/>
      </w:r>
      <w:r>
        <w:rPr>
          <w:rFonts w:ascii="Times New Roman"/>
          <w:b w:val="false"/>
          <w:i w:val="false"/>
          <w:color w:val="000000"/>
          <w:sz w:val="28"/>
        </w:rPr>
        <w:t>
      1-позицияда: «Табиғи газды тасымалдау жөніндегі көрсетілетін қызметтер; табиғи газды тарату жөніндегі көрсетілетін қызметтер; газбен жабдықтау жүйесінің операторы көрсететін қызметтер»;</w:t>
      </w:r>
      <w:r>
        <w:br/>
      </w:r>
      <w:r>
        <w:rPr>
          <w:rFonts w:ascii="Times New Roman"/>
          <w:b w:val="false"/>
          <w:i w:val="false"/>
          <w:color w:val="000000"/>
          <w:sz w:val="28"/>
        </w:rPr>
        <w:t>
      5-позицияда: «Бәсекесіз сумен жабдықтау және су бұру жөніндегі көрсетілетін қызметтер»;</w:t>
      </w:r>
      <w:r>
        <w:br/>
      </w:r>
      <w:r>
        <w:rPr>
          <w:rFonts w:ascii="Times New Roman"/>
          <w:b w:val="false"/>
          <w:i w:val="false"/>
          <w:color w:val="000000"/>
          <w:sz w:val="28"/>
        </w:rPr>
        <w:t>
      мынадай мазмұндағы 10 және 11 позициялармен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419"/>
        <w:gridCol w:w="1315"/>
        <w:gridCol w:w="1439"/>
        <w:gridCol w:w="8718"/>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бөлу жөніндегі көрсетілетін қызметтер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орталығы көрсететін қызметтер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Өнеркәсіптік субсидиялар берудің бірыңғай қағидалары туралы хаттамада (2014 жылғы 29 мамырдағы Еуразиялық экономикалық одақ туралы шартқа № 28 қосымша):</w:t>
      </w:r>
      <w:r>
        <w:br/>
      </w:r>
      <w:r>
        <w:rPr>
          <w:rFonts w:ascii="Times New Roman"/>
          <w:b w:val="false"/>
          <w:i w:val="false"/>
          <w:color w:val="000000"/>
          <w:sz w:val="28"/>
        </w:rPr>
        <w:t>
      2-тармақтың екінші абзацы мынадай редакцияда жазылсын:</w:t>
      </w:r>
      <w:r>
        <w:br/>
      </w:r>
      <w:r>
        <w:rPr>
          <w:rFonts w:ascii="Times New Roman"/>
          <w:b w:val="false"/>
          <w:i w:val="false"/>
          <w:color w:val="000000"/>
          <w:sz w:val="28"/>
        </w:rPr>
        <w:t>
      «әкімшілік-аумақтық бірліктер» - Армения Республикасының, Беларусь Республикасының (Минск қаласын қоса алғанда) және Қазақстан Республикасының (Астана және Алматы қалаларын қоса алғанда) әкімшілік-аумақтық бірліктері, Ресей Федерациясының субъектілері мен муниципалдық құрылымдары;»;</w:t>
      </w:r>
      <w:r>
        <w:br/>
      </w:r>
      <w:r>
        <w:rPr>
          <w:rFonts w:ascii="Times New Roman"/>
          <w:b w:val="false"/>
          <w:i w:val="false"/>
          <w:color w:val="000000"/>
          <w:sz w:val="28"/>
        </w:rPr>
        <w:t>
      көрсетілген Хаттамаға қосымша мынадай мазмұндағы IV бөліммен толықтырылсын:</w:t>
      </w:r>
    </w:p>
    <w:p>
      <w:pPr>
        <w:spacing w:after="0"/>
        <w:ind w:left="0"/>
        <w:jc w:val="left"/>
      </w:pPr>
      <w:r>
        <w:rPr>
          <w:rFonts w:ascii="Times New Roman"/>
          <w:b/>
          <w:i w:val="false"/>
          <w:color w:val="000000"/>
        </w:rPr>
        <w:t xml:space="preserve"> «IV. Армения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9"/>
        <w:gridCol w:w="5631"/>
      </w:tblGrid>
      <w:tr>
        <w:trPr>
          <w:trHeight w:val="15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қайта өңдеу критерийлеріне сәйкес армяндық деп танылған тауарларды «Еркін экономикалық аймақтар туралы» 2011 жылғы 18 маусымдағы Армения Республикасының Заңына, Армения Республикасы Үкіметінің «Шығарылған елдің сертификаттарын беру және сараптама жүргізу тәртібін бекіту туралы» 2010 жылғы 30 желтоқсандағы № 1772-Н қаулысына,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2010 жылғы 18 маусымдағы Еркін қоймалар және еркін қойманың кедендік рәсімі туралы келісімге сәйкес еркін экономикалық аймақтар аумағынан және еркін қомалар аумағынан Кеден одағының кедендік аумағының қалған бөлігіне әкету кезінде кедендік баждар мен салықтардан босату</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 қаңтарға дейін».</w:t>
            </w:r>
          </w:p>
        </w:tc>
      </w:tr>
    </w:tbl>
    <w:p>
      <w:pPr>
        <w:spacing w:after="0"/>
        <w:ind w:left="0"/>
        <w:jc w:val="both"/>
      </w:pPr>
      <w:r>
        <w:rPr>
          <w:rFonts w:ascii="Times New Roman"/>
          <w:b w:val="false"/>
          <w:i w:val="false"/>
          <w:color w:val="000000"/>
          <w:sz w:val="28"/>
        </w:rPr>
        <w:t>      6. Ауыл шаруашылығын мемлекеттік қолдау шаралары туралы хаттаманың (2014 жылғы 29 мамырдағы Еуразиялық экономикалық одақ туралы шартқа № 29 қосымша) 2-тармағының екінші абзацы мынадай редакцияда жазылсын:</w:t>
      </w:r>
      <w:r>
        <w:br/>
      </w:r>
      <w:r>
        <w:rPr>
          <w:rFonts w:ascii="Times New Roman"/>
          <w:b w:val="false"/>
          <w:i w:val="false"/>
          <w:color w:val="000000"/>
          <w:sz w:val="28"/>
        </w:rPr>
        <w:t>
      «әкімшілік-аумақтық бірліктер» – Армения Республикасының, Беларусь Республикасының (Минск қаласын қоса алғанда) және Қазақстан Республикасының (Астана және Алматы қалаларын қоса алғанда) әкімшілік-аумақтық бірліктері, Ресей Федерациясының субъектілері мен муниципалдық құрылымдары;».</w:t>
      </w:r>
    </w:p>
    <w:p>
      <w:pPr>
        <w:spacing w:after="0"/>
        <w:ind w:left="0"/>
        <w:jc w:val="left"/>
      </w:pPr>
      <w:r>
        <w:rPr>
          <w:rFonts w:ascii="Times New Roman"/>
          <w:b/>
          <w:i w:val="false"/>
          <w:color w:val="000000"/>
        </w:rPr>
        <w:t xml:space="preserve"> II. Кеден одағының және Бірыңғай экономикалық кеңістіктің</w:t>
      </w:r>
      <w:r>
        <w:br/>
      </w:r>
      <w:r>
        <w:rPr>
          <w:rFonts w:ascii="Times New Roman"/>
          <w:b/>
          <w:i w:val="false"/>
          <w:color w:val="000000"/>
        </w:rPr>
        <w:t>
шарттық-құқықтық негізін қалыптастыру шеңберінде жасалған</w:t>
      </w:r>
      <w:r>
        <w:br/>
      </w:r>
      <w:r>
        <w:rPr>
          <w:rFonts w:ascii="Times New Roman"/>
          <w:b/>
          <w:i w:val="false"/>
          <w:color w:val="000000"/>
        </w:rPr>
        <w:t>
халықаралық шарттарға енгізілетін өзгерістер</w:t>
      </w:r>
    </w:p>
    <w:p>
      <w:pPr>
        <w:spacing w:after="0"/>
        <w:ind w:left="0"/>
        <w:jc w:val="both"/>
      </w:pPr>
      <w:r>
        <w:rPr>
          <w:rFonts w:ascii="Times New Roman"/>
          <w:b w:val="false"/>
          <w:i w:val="false"/>
          <w:color w:val="000000"/>
          <w:sz w:val="28"/>
        </w:rPr>
        <w:t>      7. 2009 жылғы 27 қарашадағы Кеден одағының кеден кодексі туралы шарттың ажырамас бөлігі болып табылатын Кеден одағының кеден кодексі 2-бабының 1-тармағы «Беларусь Республикасы» деген сөздердің алдынан «Армения Республикасы,» деген сөздермен толықтырылсын.</w:t>
      </w:r>
      <w:r>
        <w:br/>
      </w:r>
      <w:r>
        <w:rPr>
          <w:rFonts w:ascii="Times New Roman"/>
          <w:b w:val="false"/>
          <w:i w:val="false"/>
          <w:color w:val="000000"/>
          <w:sz w:val="28"/>
        </w:rPr>
        <w:t>
      8. 2010 жылғы 21 мамырдағы Кеден одағына мүше мемлекеттердің кеден органдары мен өзге де мемлекеттік органдары арасында ақпарат алмасуға қойылатын талаптар туралы келісімнің 4-бабы екінші абзацтан кейін мынадай мазмұндағы абзацпен толықтырылсын:</w:t>
      </w:r>
      <w:r>
        <w:br/>
      </w:r>
      <w:r>
        <w:rPr>
          <w:rFonts w:ascii="Times New Roman"/>
          <w:b w:val="false"/>
          <w:i w:val="false"/>
          <w:color w:val="000000"/>
          <w:sz w:val="28"/>
        </w:rPr>
        <w:t>
      «Армения Республикасынан – Армения Республикасының Қаржы министрлігі;».</w:t>
      </w:r>
      <w:r>
        <w:br/>
      </w:r>
      <w:r>
        <w:rPr>
          <w:rFonts w:ascii="Times New Roman"/>
          <w:b w:val="false"/>
          <w:i w:val="false"/>
          <w:color w:val="000000"/>
          <w:sz w:val="28"/>
        </w:rPr>
        <w:t xml:space="preserve">
      9. 2010 жылғы 21 мамырдағы Кеден баждарын төлеу мерзімдерін өзгертудің негіздері, шарттары және тәртібі туралы келісімнің 4-бабы </w:t>
      </w:r>
      <w:r>
        <w:br/>
      </w:r>
      <w:r>
        <w:rPr>
          <w:rFonts w:ascii="Times New Roman"/>
          <w:b w:val="false"/>
          <w:i w:val="false"/>
          <w:color w:val="000000"/>
          <w:sz w:val="28"/>
        </w:rPr>
        <w:t>
1-тармағының екінші абзацында «Беларусь Республикасында» деген сөздер «Армения Республикасында, Беларусь Республикасында» деген сөздермен ауыстырылсын.</w:t>
      </w:r>
      <w:r>
        <w:br/>
      </w:r>
      <w:r>
        <w:rPr>
          <w:rFonts w:ascii="Times New Roman"/>
          <w:b w:val="false"/>
          <w:i w:val="false"/>
          <w:color w:val="000000"/>
          <w:sz w:val="28"/>
        </w:rPr>
        <w:t>
      10.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келісімнің 1-бабының бірінші абзацы «кеден органы-» деген сөздерден кейін «Армения Республикасының Қаржы министрлігі,» деген сөздермен толықтырлсын.</w:t>
      </w:r>
      <w:r>
        <w:br/>
      </w:r>
      <w:r>
        <w:rPr>
          <w:rFonts w:ascii="Times New Roman"/>
          <w:b w:val="false"/>
          <w:i w:val="false"/>
          <w:color w:val="000000"/>
          <w:sz w:val="28"/>
        </w:rPr>
        <w:t>
      11.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келісімде:</w:t>
      </w:r>
      <w:r>
        <w:br/>
      </w:r>
      <w:r>
        <w:rPr>
          <w:rFonts w:ascii="Times New Roman"/>
          <w:b w:val="false"/>
          <w:i w:val="false"/>
          <w:color w:val="000000"/>
          <w:sz w:val="28"/>
        </w:rPr>
        <w:t>
      2-бапта:</w:t>
      </w:r>
      <w:r>
        <w:br/>
      </w:r>
      <w:r>
        <w:rPr>
          <w:rFonts w:ascii="Times New Roman"/>
          <w:b w:val="false"/>
          <w:i w:val="false"/>
          <w:color w:val="000000"/>
          <w:sz w:val="28"/>
        </w:rPr>
        <w:t>
      бесінші абзац «орталық кеден органдары» - » деген сөздерден кейін «Армения Республикасының Қаржы министрлігі,» деген сөздермен толықтырылсын;</w:t>
      </w:r>
      <w:r>
        <w:br/>
      </w:r>
      <w:r>
        <w:rPr>
          <w:rFonts w:ascii="Times New Roman"/>
          <w:b w:val="false"/>
          <w:i w:val="false"/>
          <w:color w:val="000000"/>
          <w:sz w:val="28"/>
        </w:rPr>
        <w:t>
      алтыншы абзац «Тараптардың мемлекеттік органдары - » деген сөздерден кейін «Армения Республикасының орталық мемлекеттік органдары,» деген сөздермен толықтырылсын;</w:t>
      </w:r>
      <w:r>
        <w:br/>
      </w:r>
      <w:r>
        <w:rPr>
          <w:rFonts w:ascii="Times New Roman"/>
          <w:b w:val="false"/>
          <w:i w:val="false"/>
          <w:color w:val="000000"/>
          <w:sz w:val="28"/>
        </w:rPr>
        <w:t>
      9-баптың төртінші абзацы «Беларусь Республикасында» деген сөздердің алдынан «Армения Республикасында,» деген сөздермен толықтырылсын;</w:t>
      </w:r>
      <w:r>
        <w:br/>
      </w:r>
      <w:r>
        <w:rPr>
          <w:rFonts w:ascii="Times New Roman"/>
          <w:b w:val="false"/>
          <w:i w:val="false"/>
          <w:color w:val="000000"/>
          <w:sz w:val="28"/>
        </w:rPr>
        <w:t>
      2-қосымшадағы «1» белгісі бар сілтеме мынадай редакцияда жазылсын:</w:t>
      </w:r>
      <w:r>
        <w:br/>
      </w:r>
      <w:r>
        <w:rPr>
          <w:rFonts w:ascii="Times New Roman"/>
          <w:b w:val="false"/>
          <w:i w:val="false"/>
          <w:color w:val="000000"/>
          <w:sz w:val="28"/>
        </w:rPr>
        <w:t>
      «1 Егер Армения Республикасының кеден органы, Беларусь Республикасының кеден органы немесе Қазақстан Республикасының кеден органы Сертификатты тіркеуші кеден органы болып табылса, мұндай кеден органының коды мынадай ерекшеліктерді ескере отырып көрсетіледі:</w:t>
      </w:r>
      <w:r>
        <w:br/>
      </w:r>
      <w:r>
        <w:rPr>
          <w:rFonts w:ascii="Times New Roman"/>
          <w:b w:val="false"/>
          <w:i w:val="false"/>
          <w:color w:val="000000"/>
          <w:sz w:val="28"/>
        </w:rPr>
        <w:t>
      Армения Республикасы үшін – 051000 және одан әрі кеден органдарының сыныптауышына сәйкес кеден органының коды (05100000);</w:t>
      </w:r>
      <w:r>
        <w:br/>
      </w:r>
      <w:r>
        <w:rPr>
          <w:rFonts w:ascii="Times New Roman"/>
          <w:b w:val="false"/>
          <w:i w:val="false"/>
          <w:color w:val="000000"/>
          <w:sz w:val="28"/>
        </w:rPr>
        <w:t>
      Беларусь Республикасы үшін – 112 және одан әрі кеден органдарының сыныптауышына сәйкес кеден органының коды (11200000);</w:t>
      </w:r>
      <w:r>
        <w:br/>
      </w:r>
      <w:r>
        <w:rPr>
          <w:rFonts w:ascii="Times New Roman"/>
          <w:b w:val="false"/>
          <w:i w:val="false"/>
          <w:color w:val="000000"/>
          <w:sz w:val="28"/>
        </w:rPr>
        <w:t>
      Қазақстан Республикасы үшін – 398 және одан әрі кеден органдарының сыныптауышына сәйкес кеден органының коды (39800000).».</w:t>
      </w:r>
      <w:r>
        <w:br/>
      </w:r>
      <w:r>
        <w:rPr>
          <w:rFonts w:ascii="Times New Roman"/>
          <w:b w:val="false"/>
          <w:i w:val="false"/>
          <w:color w:val="000000"/>
          <w:sz w:val="28"/>
        </w:rPr>
        <w:t>
      12. 2010 жылғы 21 мамырдағы Кеден одағына мүше мемлекеттердің зияткерлік меншік объектілерінің бірыңғай кедендік тізілімі туралы келісімнің 2-бабы «мақсаттары үшін:» деген сөздерден кейін «Армения Республикасынан – Армения Республикасының Қаржы министрлігі,» деген сөздермен толықтырылсын.</w:t>
      </w:r>
      <w:r>
        <w:br/>
      </w:r>
      <w:r>
        <w:rPr>
          <w:rFonts w:ascii="Times New Roman"/>
          <w:b w:val="false"/>
          <w:i w:val="false"/>
          <w:color w:val="000000"/>
          <w:sz w:val="28"/>
        </w:rPr>
        <w:t>
      13. 2010 жылғы 21 мамырдағы Кеден одағына мүше мемлекеттердің кеден органдарының өзара әкімшілік көмегі туралы келісімнің 2-бабы:</w:t>
      </w:r>
      <w:r>
        <w:br/>
      </w:r>
      <w:r>
        <w:rPr>
          <w:rFonts w:ascii="Times New Roman"/>
          <w:b w:val="false"/>
          <w:i w:val="false"/>
          <w:color w:val="000000"/>
          <w:sz w:val="28"/>
        </w:rPr>
        <w:t>
      1-тармақтың бірінші абзацынан кейін мынадай мазмұндағы абзацпен толықтырылсын:</w:t>
      </w:r>
      <w:r>
        <w:br/>
      </w:r>
      <w:r>
        <w:rPr>
          <w:rFonts w:ascii="Times New Roman"/>
          <w:b w:val="false"/>
          <w:i w:val="false"/>
          <w:color w:val="000000"/>
          <w:sz w:val="28"/>
        </w:rPr>
        <w:t>
      «Армения Республикасы үшін – Армения Республикасының Қаржы министрлігі,»;</w:t>
      </w:r>
      <w:r>
        <w:br/>
      </w:r>
      <w:r>
        <w:rPr>
          <w:rFonts w:ascii="Times New Roman"/>
          <w:b w:val="false"/>
          <w:i w:val="false"/>
          <w:color w:val="000000"/>
          <w:sz w:val="28"/>
        </w:rPr>
        <w:t>
      2-тармақтың бірінші абзацынан кейін мынадай мазмұндағы абзацпен толықтырылсын:</w:t>
      </w:r>
      <w:r>
        <w:br/>
      </w:r>
      <w:r>
        <w:rPr>
          <w:rFonts w:ascii="Times New Roman"/>
          <w:b w:val="false"/>
          <w:i w:val="false"/>
          <w:color w:val="000000"/>
          <w:sz w:val="28"/>
        </w:rPr>
        <w:t>
      «Армения Республикасы үшін – кедендер;».</w:t>
      </w:r>
      <w:r>
        <w:br/>
      </w:r>
      <w:r>
        <w:rPr>
          <w:rFonts w:ascii="Times New Roman"/>
          <w:b w:val="false"/>
          <w:i w:val="false"/>
          <w:color w:val="000000"/>
          <w:sz w:val="28"/>
        </w:rPr>
        <w:t>
      14. 2010 жылғы 18 маусымдағы Кеден одағына мүше мемлекеттердің кеден органдарының кедендік бақылаудың белгілі бір нысандарын қолданудан босату туралы келісімнің 2-бабы 4) тармақшадағы «депутаттарының жеке багажы кедендік тексеріп қараудан босатылады.» деген сөздер «депутаттарының;» деген сөзбен ауыстырылып, мынадай мазмұндағы 5-тармақпен толықтырылсын:</w:t>
      </w:r>
      <w:r>
        <w:br/>
      </w:r>
      <w:r>
        <w:rPr>
          <w:rFonts w:ascii="Times New Roman"/>
          <w:b w:val="false"/>
          <w:i w:val="false"/>
          <w:color w:val="000000"/>
          <w:sz w:val="28"/>
        </w:rPr>
        <w:t>
      «5) егер көрсетілген адамдар кедендік шекарадан қызметтік міндеттерін орындауға байланысты өтетін болса, Армения Республикасы Президенті Әкімшілігі Басшысының, Армения Республикасы Конституциялық соты Төрағасының, Армения Республикасы Кассациялық соты Төрағасының, Армения Республикасы Бас прокурорының, Армения Республикасы Орталық банкі Төрағасының, Армения Республикасы Президентінінің күзет қызметі бастығының жеке багажы кедендік тексеріп қараудан босатылады.».</w:t>
      </w:r>
      <w:r>
        <w:br/>
      </w:r>
      <w:r>
        <w:rPr>
          <w:rFonts w:ascii="Times New Roman"/>
          <w:b w:val="false"/>
          <w:i w:val="false"/>
          <w:color w:val="000000"/>
          <w:sz w:val="28"/>
        </w:rPr>
        <w:t>
      15.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келісімде:</w:t>
      </w:r>
      <w:r>
        <w:br/>
      </w:r>
      <w:r>
        <w:rPr>
          <w:rFonts w:ascii="Times New Roman"/>
          <w:b w:val="false"/>
          <w:i w:val="false"/>
          <w:color w:val="000000"/>
          <w:sz w:val="28"/>
        </w:rPr>
        <w:t>
      10-баптың 2-тармағының бесінші абзацы мынадай редакцияда жазылсын:</w:t>
      </w:r>
      <w:r>
        <w:br/>
      </w:r>
      <w:r>
        <w:rPr>
          <w:rFonts w:ascii="Times New Roman"/>
          <w:b w:val="false"/>
          <w:i w:val="false"/>
          <w:color w:val="000000"/>
          <w:sz w:val="28"/>
        </w:rPr>
        <w:t>
      «Еркін кедендік аумақтың кедендік рәсімімен Беларусь Республикасында, Қазақстан Республикасында және Ресей Федерациясында 2012 жылғы 1 қаңтарға дейін және Армения Республикасында 2016 жылғы 1 желтоқсанға дейін тіркелген резиденттер орналастырған шетел тауарларын пайдалана отырып дайындалған (алынған) тауарлардың мәртебесін айқындау осы баптың 3 және 4-тармақтарының ережелері ескеріле отырып, осы Келісімнің 19-бабына сәйкес 2017 жылғы 1 қаңтарға дейін жүзеге асырылады.»;</w:t>
      </w:r>
      <w:r>
        <w:br/>
      </w:r>
      <w:r>
        <w:rPr>
          <w:rFonts w:ascii="Times New Roman"/>
          <w:b w:val="false"/>
          <w:i w:val="false"/>
          <w:color w:val="000000"/>
          <w:sz w:val="28"/>
        </w:rPr>
        <w:t>
      Келісімнің 23-бабында:</w:t>
      </w:r>
      <w:r>
        <w:br/>
      </w:r>
      <w:r>
        <w:rPr>
          <w:rFonts w:ascii="Times New Roman"/>
          <w:b w:val="false"/>
          <w:i w:val="false"/>
          <w:color w:val="000000"/>
          <w:sz w:val="28"/>
        </w:rPr>
        <w:t>
      1-тармақ «Беларусь Республикасында» деген сөздердің алдынан «Армения Республикасында,» деген сөздермен толықтырылсын;</w:t>
      </w:r>
      <w:r>
        <w:br/>
      </w:r>
      <w:r>
        <w:rPr>
          <w:rFonts w:ascii="Times New Roman"/>
          <w:b w:val="false"/>
          <w:i w:val="false"/>
          <w:color w:val="000000"/>
          <w:sz w:val="28"/>
        </w:rPr>
        <w:t>
      2-тармақ «кеден мақсаттары үшін» деген сөздерден кейін «Армения Республикасында отандық тауарлардың,» деген сөздермен толықтырылсын;</w:t>
      </w:r>
      <w:r>
        <w:br/>
      </w:r>
      <w:r>
        <w:rPr>
          <w:rFonts w:ascii="Times New Roman"/>
          <w:b w:val="false"/>
          <w:i w:val="false"/>
          <w:color w:val="000000"/>
          <w:sz w:val="28"/>
        </w:rPr>
        <w:t>
      3-тармақтың екінші абзацы «шығарылған жері кеден одағына мүше мемлекеттер екендігі» деген сөздерден кейін «Армения Республикасы үшін СТ-1 нысанды тауардың шығарылған жері туралы сертификатпен,» деген сөздермен толықтырылсын.</w:t>
      </w:r>
      <w:r>
        <w:br/>
      </w:r>
      <w:r>
        <w:rPr>
          <w:rFonts w:ascii="Times New Roman"/>
          <w:b w:val="false"/>
          <w:i w:val="false"/>
          <w:color w:val="000000"/>
          <w:sz w:val="28"/>
        </w:rPr>
        <w:t>
      16. 2010 жылғы 18 маусымдағы Еркін қоймалар және еркін қойманың кедендік рәсімі туралы келісімде:</w:t>
      </w:r>
      <w:r>
        <w:br/>
      </w:r>
      <w:r>
        <w:rPr>
          <w:rFonts w:ascii="Times New Roman"/>
          <w:b w:val="false"/>
          <w:i w:val="false"/>
          <w:color w:val="000000"/>
          <w:sz w:val="28"/>
        </w:rPr>
        <w:t>
      8-баптың 2-тармағының бесінші абзацы мынадай редакцияда жазылсын:</w:t>
      </w:r>
      <w:r>
        <w:br/>
      </w:r>
      <w:r>
        <w:rPr>
          <w:rFonts w:ascii="Times New Roman"/>
          <w:b w:val="false"/>
          <w:i w:val="false"/>
          <w:color w:val="000000"/>
          <w:sz w:val="28"/>
        </w:rPr>
        <w:t>
      «Иесі Беларусь Республикасында, Қазақстан Республикасында және Ресей Федерациясында 2012 жылғы 1 қаңтарға дейін және Армения Республикасында 2016 жылғы 1 желтоқсанға дейін еркін қоймалар иелерінің тізіліміне енгізілген еркін қоймаға еркін қойманың кедендік рәсімімен орналастырылған шетел тауарларын пайдалана отырып дайындалған (алынған) тауарлардың мәртебесін айқындау, егер мұндай тауарлар кеден одағының кедендік аумағынан тысқары әкетілмесе, осы Келісімнің 16-бабына сәйкес осы баптың 3 және 4-тармақтарының ережелері ескеріле отырып, 2017 жылғы 1 қаңтарға дейін жүзеге асырылады.»;</w:t>
      </w:r>
      <w:r>
        <w:br/>
      </w:r>
      <w:r>
        <w:rPr>
          <w:rFonts w:ascii="Times New Roman"/>
          <w:b w:val="false"/>
          <w:i w:val="false"/>
          <w:color w:val="000000"/>
          <w:sz w:val="28"/>
        </w:rPr>
        <w:t>
      19-бапта:</w:t>
      </w:r>
      <w:r>
        <w:br/>
      </w:r>
      <w:r>
        <w:rPr>
          <w:rFonts w:ascii="Times New Roman"/>
          <w:b w:val="false"/>
          <w:i w:val="false"/>
          <w:color w:val="000000"/>
          <w:sz w:val="28"/>
        </w:rPr>
        <w:t>
      1-тармақ «Беларусь Республикасында,» деген сөздердің алдынан «Армения Республикасында,» деген сөздермен толықтырылсын;</w:t>
      </w:r>
      <w:r>
        <w:br/>
      </w:r>
      <w:r>
        <w:rPr>
          <w:rFonts w:ascii="Times New Roman"/>
          <w:b w:val="false"/>
          <w:i w:val="false"/>
          <w:color w:val="000000"/>
          <w:sz w:val="28"/>
        </w:rPr>
        <w:t>
      2-тармақ «кеден мақсаттары үшін» деген сөздерден кейін «Армения Республикасында отандық тауарлардың,» деген сөздермен толықтырылсын;</w:t>
      </w:r>
      <w:r>
        <w:br/>
      </w:r>
      <w:r>
        <w:rPr>
          <w:rFonts w:ascii="Times New Roman"/>
          <w:b w:val="false"/>
          <w:i w:val="false"/>
          <w:color w:val="000000"/>
          <w:sz w:val="28"/>
        </w:rPr>
        <w:t>
      3-тармақтың екінші абзацы Кеден одағына мүше мемлекеттерден шығу тегі» деген сөздерден кейін «Армения Республикасы үшін СТ-1 нысанды тауардың шығу тегі туралы сертификатпен,» деген сөздермен толықтырылсын.</w:t>
      </w:r>
      <w:r>
        <w:br/>
      </w:r>
      <w:r>
        <w:rPr>
          <w:rFonts w:ascii="Times New Roman"/>
          <w:b w:val="false"/>
          <w:i w:val="false"/>
          <w:color w:val="000000"/>
          <w:sz w:val="28"/>
        </w:rPr>
        <w:t>
      17. 2010 жылғы 18 маусымдағы Жеке тұлғалардың жеке пайдалануына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келісімде:</w:t>
      </w:r>
      <w:r>
        <w:br/>
      </w:r>
      <w:r>
        <w:rPr>
          <w:rFonts w:ascii="Times New Roman"/>
          <w:b w:val="false"/>
          <w:i w:val="false"/>
          <w:color w:val="000000"/>
          <w:sz w:val="28"/>
        </w:rPr>
        <w:t>
      6-тармақтың екінші абзацы «атап айтқанда,» деген сөздерден кейін «Армения тарапынан - Армения Республикасының Қаржы министрлігі,» деген сөздермен толықтырылсын;</w:t>
      </w:r>
      <w:r>
        <w:br/>
      </w:r>
      <w:r>
        <w:rPr>
          <w:rFonts w:ascii="Times New Roman"/>
          <w:b w:val="false"/>
          <w:i w:val="false"/>
          <w:color w:val="000000"/>
          <w:sz w:val="28"/>
        </w:rPr>
        <w:t>
      көрсетілген Келісімге 2-қосымшаның 2 бөлімінің 4.3-тармағы «өткізу шектелген,» деген сөздерден кейін «Армения Республикасының,» деген сөздермен толықтырылсын.</w:t>
      </w:r>
      <w:r>
        <w:br/>
      </w:r>
      <w:r>
        <w:rPr>
          <w:rFonts w:ascii="Times New Roman"/>
          <w:b w:val="false"/>
          <w:i w:val="false"/>
          <w:color w:val="000000"/>
          <w:sz w:val="28"/>
        </w:rPr>
        <w:t>
      18. 2010 жылғы 18 маусымдағы Халықаралық почта жөнелтілімдерімен жіберілетін тауарларға қатысты кедендік операциялардың ерекшеліктері туралы келісімнің 3-бабында:</w:t>
      </w:r>
      <w:r>
        <w:br/>
      </w:r>
      <w:r>
        <w:rPr>
          <w:rFonts w:ascii="Times New Roman"/>
          <w:b w:val="false"/>
          <w:i w:val="false"/>
          <w:color w:val="000000"/>
          <w:sz w:val="28"/>
        </w:rPr>
        <w:t>
      төртінші абзац «атап айтқанда:» деген сөздерден кейін «Армения тарапынан – Армения Республикасының Қаржы министрлігі,» деген сөздермен толықтырылсын;</w:t>
      </w:r>
      <w:r>
        <w:br/>
      </w:r>
      <w:r>
        <w:rPr>
          <w:rFonts w:ascii="Times New Roman"/>
          <w:b w:val="false"/>
          <w:i w:val="false"/>
          <w:color w:val="000000"/>
          <w:sz w:val="28"/>
        </w:rPr>
        <w:t>
      бесінші абзац «атап айтқанда:» деген сөздерден кейін «Армения тарапынан – Армения Республикасының Қаржы министрлігі,» деген сөздермен толықтырылсын.</w:t>
      </w:r>
      <w:r>
        <w:br/>
      </w:r>
      <w:r>
        <w:rPr>
          <w:rFonts w:ascii="Times New Roman"/>
          <w:b w:val="false"/>
          <w:i w:val="false"/>
          <w:color w:val="000000"/>
          <w:sz w:val="28"/>
        </w:rPr>
        <w:t>
      19. 2010 жылғы 5 шілдедегі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келісімнің 1-бабы 2-тармағының бірінші абзацы «Беларусь Республикасының атынан -» деген сөздердің алдынан «Армения Республикасының атынан - Армения Республикасының Қаржы министрлігі,» деген сөздермен толықтырылсын.</w:t>
      </w:r>
      <w:r>
        <w:br/>
      </w:r>
      <w:r>
        <w:rPr>
          <w:rFonts w:ascii="Times New Roman"/>
          <w:b w:val="false"/>
          <w:i w:val="false"/>
          <w:color w:val="000000"/>
          <w:sz w:val="28"/>
        </w:rPr>
        <w:t>
      20.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шарттың 14-бабының төртінші абзацы «күнінен бастап» деген сөздерден кейін «, егер Тараптардың келісімімен өзгеше көзделмесе,» деген сөздермен толықтырылсын.</w:t>
      </w:r>
      <w:r>
        <w:br/>
      </w:r>
      <w:r>
        <w:rPr>
          <w:rFonts w:ascii="Times New Roman"/>
          <w:b w:val="false"/>
          <w:i w:val="false"/>
          <w:color w:val="000000"/>
          <w:sz w:val="28"/>
        </w:rPr>
        <w:t>
      21. 2010 жылғы 5 шілдедегі Кедендік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келісімнің 17-бабының төртінші абзацы «күнінен бастап» деген сөздерден кейін «, егер Тараптардың келісімімен өзгеше көзделмесе,» деген сөздермен толықтырылсын.</w:t>
      </w:r>
      <w:r>
        <w:br/>
      </w:r>
      <w:r>
        <w:rPr>
          <w:rFonts w:ascii="Times New Roman"/>
          <w:b w:val="false"/>
          <w:i w:val="false"/>
          <w:color w:val="000000"/>
          <w:sz w:val="28"/>
        </w:rPr>
        <w:t>
      22. 2011 жылғы 19 қазандағы Кеден одағына мүше мемлекеттердің кеден органдарының талдау және бақылау функцияларын іске асыру үшін ақпарат алмасуды ұйымдастыру туралы келісімнің 1-бабы екінші абзацтан кейін мынадай мазмұндағы абзацпен толықтырылсын:</w:t>
      </w:r>
      <w:r>
        <w:br/>
      </w:r>
      <w:r>
        <w:rPr>
          <w:rFonts w:ascii="Times New Roman"/>
          <w:b w:val="false"/>
          <w:i w:val="false"/>
          <w:color w:val="000000"/>
          <w:sz w:val="28"/>
        </w:rPr>
        <w:t>
      «Армения Республикасы үшін – Армения Республикасының Қаржы министрлігі;».</w:t>
      </w:r>
      <w:r>
        <w:br/>
      </w:r>
      <w:r>
        <w:rPr>
          <w:rFonts w:ascii="Times New Roman"/>
          <w:b w:val="false"/>
          <w:i w:val="false"/>
          <w:color w:val="000000"/>
          <w:sz w:val="28"/>
        </w:rPr>
        <w:t>
      23. 2010 жылғы 19 қарашадағы Үшінші мемлекеттерден келген заңсыз еңбек көші-қонына қарсы іс-қимыл жөніндегі ынтымақтастық туралы келісімнің 15-бабы мынадай мазмұндағы абзацпен толықтырылсын:</w:t>
      </w:r>
      <w:r>
        <w:br/>
      </w:r>
      <w:r>
        <w:rPr>
          <w:rFonts w:ascii="Times New Roman"/>
          <w:b w:val="false"/>
          <w:i w:val="false"/>
          <w:color w:val="000000"/>
          <w:sz w:val="28"/>
        </w:rPr>
        <w:t>
      «Тараптар осы Келісімге қосылудың өзге де тәртібін айқындауы мүмкін.».</w:t>
      </w:r>
    </w:p>
    <w:p>
      <w:pPr>
        <w:spacing w:after="0"/>
        <w:ind w:left="0"/>
        <w:jc w:val="both"/>
      </w:pPr>
      <w:r>
        <w:rPr>
          <w:rFonts w:ascii="Times New Roman"/>
          <w:b w:val="false"/>
          <w:i w:val="false"/>
          <w:color w:val="000000"/>
          <w:sz w:val="28"/>
        </w:rPr>
        <w:t xml:space="preserve">2014 жылғы 29 мамырдағы      </w:t>
      </w:r>
      <w:r>
        <w:br/>
      </w:r>
      <w:r>
        <w:rPr>
          <w:rFonts w:ascii="Times New Roman"/>
          <w:b w:val="false"/>
          <w:i w:val="false"/>
          <w:color w:val="000000"/>
          <w:sz w:val="28"/>
        </w:rPr>
        <w:t>
Еуразиялық экономикалық одақ туралы</w:t>
      </w:r>
      <w:r>
        <w:br/>
      </w:r>
      <w:r>
        <w:rPr>
          <w:rFonts w:ascii="Times New Roman"/>
          <w:b w:val="false"/>
          <w:i w:val="false"/>
          <w:color w:val="000000"/>
          <w:sz w:val="28"/>
        </w:rPr>
        <w:t xml:space="preserve">
шартқа Армения Республикасының </w:t>
      </w:r>
      <w:r>
        <w:br/>
      </w:r>
      <w:r>
        <w:rPr>
          <w:rFonts w:ascii="Times New Roman"/>
          <w:b w:val="false"/>
          <w:i w:val="false"/>
          <w:color w:val="000000"/>
          <w:sz w:val="28"/>
        </w:rPr>
        <w:t xml:space="preserve">
қосылуы туралы шартқа      </w:t>
      </w:r>
      <w:r>
        <w:br/>
      </w:r>
      <w:r>
        <w:rPr>
          <w:rFonts w:ascii="Times New Roman"/>
          <w:b w:val="false"/>
          <w:i w:val="false"/>
          <w:color w:val="000000"/>
          <w:sz w:val="28"/>
        </w:rPr>
        <w:t xml:space="preserve">
№ 3 ҚОСЫМША           </w:t>
      </w:r>
    </w:p>
    <w:p>
      <w:pPr>
        <w:spacing w:after="0"/>
        <w:ind w:left="0"/>
        <w:jc w:val="left"/>
      </w:pPr>
      <w:r>
        <w:rPr>
          <w:rFonts w:ascii="Times New Roman"/>
          <w:b/>
          <w:i w:val="false"/>
          <w:color w:val="000000"/>
        </w:rPr>
        <w:t xml:space="preserve"> Шарттар және өтпелі ережелер I. Армения Республикасынан Еуразиялық экономикалық комиссия</w:t>
      </w:r>
      <w:r>
        <w:br/>
      </w:r>
      <w:r>
        <w:rPr>
          <w:rFonts w:ascii="Times New Roman"/>
          <w:b/>
          <w:i w:val="false"/>
          <w:color w:val="000000"/>
        </w:rPr>
        <w:t>
Алқасының мүшелерін тағайындауға байланысты мәселелер</w:t>
      </w:r>
    </w:p>
    <w:p>
      <w:pPr>
        <w:spacing w:after="0"/>
        <w:ind w:left="0"/>
        <w:jc w:val="both"/>
      </w:pPr>
      <w:r>
        <w:rPr>
          <w:rFonts w:ascii="Times New Roman"/>
          <w:b w:val="false"/>
          <w:i/>
          <w:color w:val="000000"/>
          <w:sz w:val="28"/>
        </w:rPr>
        <w:t>      1. Армения Республикасынан Еуразиялық экономикалық комиссия алқасының мүшелерін алғаш тағайындаған кезде олар өздерінің функцияларын 2014 жылғы 29 мамырдағы Еуразиялық экономикалық одақ туралы шарт күшіне енгенге дейін Беларусь Республикасынан, Қазақстан Республикасынан және Ресей Федерациясынан Еуразиялық экономикалық комиссия алқасының мүшелері тағайындалған өкілеттіктер мерзімі аяқталғанға дейін, 2014 жылғы 29 мамырдағы Еуразиялық экономикалық одақ туралы шарттың 99-бабы 3-тармағының төртінші абзацында айқындалғандай орындайды.</w:t>
      </w:r>
      <w:r>
        <w:br/>
      </w:r>
      <w:r>
        <w:rPr>
          <w:rFonts w:ascii="Times New Roman"/>
          <w:b w:val="false"/>
          <w:i w:val="false"/>
          <w:color w:val="000000"/>
          <w:sz w:val="28"/>
        </w:rPr>
        <w:t>
</w:t>
      </w:r>
      <w:r>
        <w:rPr>
          <w:rFonts w:ascii="Times New Roman"/>
          <w:b w:val="false"/>
          <w:i/>
          <w:color w:val="000000"/>
          <w:sz w:val="28"/>
        </w:rPr>
        <w:t>      2014 жылғы 29 мамырдағы Еуразиялық экономикалық одақ туралы шарт күшіне енгенге дейін тағайындалған Комиссия Алқасы мүшелерінің өкілеттік мерзімі өткенге дейін Армения Республикасының Еуразиялық экономикалық комиссия қызметіне қатысу параметрлері Жоғары Еуразиялық экономикалық кеңес шешімімен айқындалады</w:t>
      </w:r>
      <w:r>
        <w:rPr>
          <w:rFonts w:ascii="Times New Roman"/>
          <w:b w:val="false"/>
          <w:i w:val="false"/>
          <w:color w:val="000000"/>
          <w:vertAlign w:val="superscript"/>
        </w:rPr>
        <w:t>*</w:t>
      </w:r>
    </w:p>
    <w:p>
      <w:pPr>
        <w:spacing w:after="0"/>
        <w:ind w:left="0"/>
        <w:jc w:val="both"/>
      </w:pPr>
      <w:r>
        <w:rPr>
          <w:rFonts w:ascii="Times New Roman"/>
          <w:b w:val="false"/>
          <w:i w:val="false"/>
          <w:color w:val="000000"/>
          <w:vertAlign w:val="superscript"/>
        </w:rPr>
        <w:t>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color w:val="000000"/>
          <w:sz w:val="28"/>
        </w:rPr>
        <w:t>Баптың мәтіні пысықталуда</w:t>
      </w:r>
    </w:p>
    <w:p>
      <w:pPr>
        <w:spacing w:after="0"/>
        <w:ind w:left="0"/>
        <w:jc w:val="left"/>
      </w:pPr>
      <w:r>
        <w:rPr>
          <w:rFonts w:ascii="Times New Roman"/>
          <w:b/>
          <w:i w:val="false"/>
          <w:color w:val="000000"/>
        </w:rPr>
        <w:t xml:space="preserve"> II. Кедендік әкелу баждары (баламалы қолданылатын өзге де</w:t>
      </w:r>
      <w:r>
        <w:br/>
      </w:r>
      <w:r>
        <w:rPr>
          <w:rFonts w:ascii="Times New Roman"/>
          <w:b/>
          <w:i w:val="false"/>
          <w:color w:val="000000"/>
        </w:rPr>
        <w:t>
баждар, салықтар мен алымдар) және арнайы, демпингке қарсы,</w:t>
      </w:r>
      <w:r>
        <w:br/>
      </w:r>
      <w:r>
        <w:rPr>
          <w:rFonts w:ascii="Times New Roman"/>
          <w:b/>
          <w:i w:val="false"/>
          <w:color w:val="000000"/>
        </w:rPr>
        <w:t>
өтемақы баждары сомаларын есепке алу мен бөлуге байланысты мәселелер</w:t>
      </w:r>
    </w:p>
    <w:p>
      <w:pPr>
        <w:spacing w:after="0"/>
        <w:ind w:left="0"/>
        <w:jc w:val="both"/>
      </w:pPr>
      <w:r>
        <w:rPr>
          <w:rFonts w:ascii="Times New Roman"/>
          <w:b w:val="false"/>
          <w:i w:val="false"/>
          <w:color w:val="000000"/>
          <w:sz w:val="28"/>
        </w:rPr>
        <w:t>      2.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 (2014 жылғы 29 мамырдағы Еуразиялық экономикалық одақ туралы шартқа № 5 қосымша) және Арнайы, демпингке қарсы, өтемақы баждарын есепке жатқызу және бөлу туралы ережені (2014 жылғы 29 мамырдағы Еуразиялық экономикалық одақ туралы шартқа № 8 қосымшада) Армения Республикасы 2014 жылғы 29 мамырдағы Еуразиялық экономикалық одақ туралы шартқа Армения Республикасының қосылуы туралы шарт (бұдан әрі – Шарт) күшіне енген айдан кейінгі айдың 1-ші күнінен бастап қолданады.</w:t>
      </w:r>
    </w:p>
    <w:p>
      <w:pPr>
        <w:spacing w:after="0"/>
        <w:ind w:left="0"/>
        <w:jc w:val="left"/>
      </w:pPr>
      <w:r>
        <w:rPr>
          <w:rFonts w:ascii="Times New Roman"/>
          <w:b/>
          <w:i w:val="false"/>
          <w:color w:val="000000"/>
        </w:rPr>
        <w:t xml:space="preserve"> III. Кедендік құқық қатынастары мәселелері Кеден ісі саласындағы қызметті жүзеге асыратын адамдарға және</w:t>
      </w:r>
      <w:r>
        <w:br/>
      </w:r>
      <w:r>
        <w:rPr>
          <w:rFonts w:ascii="Times New Roman"/>
          <w:b/>
          <w:i w:val="false"/>
          <w:color w:val="000000"/>
        </w:rPr>
        <w:t>
өзге де адамдарға қатысты бөлігінде</w:t>
      </w:r>
    </w:p>
    <w:p>
      <w:pPr>
        <w:spacing w:after="0"/>
        <w:ind w:left="0"/>
        <w:jc w:val="both"/>
      </w:pPr>
      <w:r>
        <w:rPr>
          <w:rFonts w:ascii="Times New Roman"/>
          <w:b w:val="false"/>
          <w:i w:val="false"/>
          <w:color w:val="000000"/>
          <w:sz w:val="28"/>
        </w:rPr>
        <w:t>      3. Кедендік делдалдар (брокерлер), кедендік тасымалдаушылар, кеден қоймаларында сақтауды жүзеге асыратын адамдар, Армения Республикасында Шарт күшіне енгенге дейін құрылған бажсыз сауда дүкендерін ашатын адамдар Шарт күшіне енген күннен бастап тиісінше кеден өкілдері, кедендік тасымалдаушылар, кеден қоймаларының иелері, бажсыз сауда дүкендерінің иелері болып танылады және Шарт күшіне енгенге дейін Армения Республикасының заңнамасында белгіленген шарттарда:</w:t>
      </w:r>
      <w:r>
        <w:br/>
      </w:r>
      <w:r>
        <w:rPr>
          <w:rFonts w:ascii="Times New Roman"/>
          <w:b w:val="false"/>
          <w:i w:val="false"/>
          <w:color w:val="000000"/>
          <w:sz w:val="28"/>
        </w:rPr>
        <w:t>
      кедендік делдалдар (брокерлер), кеден қоймаларында сақтауды жүзеге асыратын адамдар және бажсыз сауда дүкендерін ашатын адамдар – Шарт күшіне енген күннен бастап 18 айдың ішінде;</w:t>
      </w:r>
      <w:r>
        <w:br/>
      </w:r>
      <w:r>
        <w:rPr>
          <w:rFonts w:ascii="Times New Roman"/>
          <w:b w:val="false"/>
          <w:i w:val="false"/>
          <w:color w:val="000000"/>
          <w:sz w:val="28"/>
        </w:rPr>
        <w:t>
      кедендік тасымалдаушылар – Шарт күшіне енген күннен бастап 6 айдың ішінде кеден ісі саласындағы қызметті жүзеге асыруға құқылы.</w:t>
      </w:r>
      <w:r>
        <w:br/>
      </w:r>
      <w:r>
        <w:rPr>
          <w:rFonts w:ascii="Times New Roman"/>
          <w:b w:val="false"/>
          <w:i w:val="false"/>
          <w:color w:val="000000"/>
          <w:sz w:val="28"/>
        </w:rPr>
        <w:t>
      Кеден өкілдері, кедендік тасымалдаушылар, кеден қоймаларының иелері, уақытша сақтау қоймаларының иелері, уәкілетті экономикалық операторлар 2009 жылғы 29 қарашадағы Кеден одағының Кеден кодексі туралы шарттың ажырамас бөлігі болып табылатын Кеден одағының Кеден кодексіне (бұдан әрі – Кеден одағының Кеден кодексі), өзге де кедендік құқық қатынастарын реттейтін халықаралық шарттарға және Одақ құқығын құрайтын басқа да актілерге сәйкес Шарт күшіне енгеннен кейін Армения Республикасында Еуразиялық экономикалық одаққа мүше мемлекеттің заңнамасына сәйкес белгіленетін валюталар бағамы бойынша 1 миллион еуродан кем емес баламалы сомаға кеден баждарын, салықтарын төлеуді қамтамасыз етуді ұсынбастан, ондай қамтамасыз етуді ұсыну күніне және (немесе) өз азаматтық жауапкершілігінің тәуекелін сақтандыру шартының болуынсыз:</w:t>
      </w:r>
      <w:r>
        <w:br/>
      </w:r>
      <w:r>
        <w:rPr>
          <w:rFonts w:ascii="Times New Roman"/>
          <w:b w:val="false"/>
          <w:i w:val="false"/>
          <w:color w:val="000000"/>
          <w:sz w:val="28"/>
        </w:rPr>
        <w:t>
      кеден өкілдері, кеден қоймаларының иелері және уақытша сақтау қоймаларының иелері – Шарт күшіне енген күннен бастап 18 айдың ішінде;</w:t>
      </w:r>
      <w:r>
        <w:br/>
      </w:r>
      <w:r>
        <w:rPr>
          <w:rFonts w:ascii="Times New Roman"/>
          <w:b w:val="false"/>
          <w:i w:val="false"/>
          <w:color w:val="000000"/>
          <w:sz w:val="28"/>
        </w:rPr>
        <w:t>
      кедендік тасымалдаушылар және уәкілетті экономикалық операторлар – Шарт күшіне енген күннен бастап 6 айдың ішінде құрылады.</w:t>
      </w:r>
      <w:r>
        <w:br/>
      </w:r>
      <w:r>
        <w:rPr>
          <w:rFonts w:ascii="Times New Roman"/>
          <w:b w:val="false"/>
          <w:i w:val="false"/>
          <w:color w:val="000000"/>
          <w:sz w:val="28"/>
        </w:rPr>
        <w:t>
      4. Шарт күшіне енгенге дейін Армения Республикасында құрылған кедендік тасымалдаушылар Кеден одағының Кеден кодексінде, өзге де кедендік құқық қатынастарын реттейтін халықаралық шарттарда және Кеден одағы Кеден кодексі 18-бабының 4-тармағына сәйкес өз мәртебесін растаусыз Еуропалық экономикалық Одақтың құқығын құрайтын басқа да актілерде белгіленген жағдайларда және шарттарда және көрсетілген кедендік тасымалдаушыларды Еуразиялық экономикалық комиссия қалыптастыратын кедендік тасымалдаушылардың жалпы тізіліміне енгізу туралы ақпаратты және кедендік тасымалдаушы ретінде қызметті жүзеге асыру құқығын растайтын құжаттың көшірмесі болған жағдайда Шарт күшіне енген күннен бастап 6 ай ішінде Еуразиялық экономикалық одақтың кеден аумағы бойынша кедендік бақылаудағы тауарларды тасымалдауды жүзеге асыруға құқылы.</w:t>
      </w:r>
      <w:r>
        <w:br/>
      </w:r>
      <w:r>
        <w:rPr>
          <w:rFonts w:ascii="Times New Roman"/>
          <w:b w:val="false"/>
          <w:i w:val="false"/>
          <w:color w:val="000000"/>
          <w:sz w:val="28"/>
        </w:rPr>
        <w:t>
      Армения Республикасының кеден органдары Шарт күшіне енгенге дейін Еуразиялық экономикалық комиссияға кедендік тасымалдаушылардың жалпы тізілімін қалыптастыру үшін Армения Республикасында құрылған кедендік тасымалдаушылардың тізілімдерін ұсынады.</w:t>
      </w:r>
      <w:r>
        <w:br/>
      </w:r>
      <w:r>
        <w:rPr>
          <w:rFonts w:ascii="Times New Roman"/>
          <w:b w:val="false"/>
          <w:i w:val="false"/>
          <w:color w:val="000000"/>
          <w:sz w:val="28"/>
        </w:rPr>
        <w:t>
      5. Армения Республикасы үшін заңды тұлғаларды кеден өкілдері тізіліміне және кедендік тасымалдаушылар тізіліміне, уақытша сақтау қоймаларының тізіліміне, кеден қоймалары тізіліміне енгізу үшін шарт ретінде азаматтық жауапкершілік тәуекелін сақтандыру шартының болуы және кеден баждарын, салықтарды төлеуді қамтамасыз етуді ұсыну және заңды тұлғаларға уәкілетті экономикалық операторлар мәртебесін беру бөлігінде Кеден одағының Кеден кодексінің 13, 19, 24, 29 және 39-баптарының ережелері:</w:t>
      </w:r>
      <w:r>
        <w:br/>
      </w:r>
      <w:r>
        <w:rPr>
          <w:rFonts w:ascii="Times New Roman"/>
          <w:b w:val="false"/>
          <w:i w:val="false"/>
          <w:color w:val="000000"/>
          <w:sz w:val="28"/>
        </w:rPr>
        <w:t>
      Кеден одағы Кеден кодексінің 13, 24 және 29-баптарының ережелері – Шарт күшіне енген күннен бастап 18 ай өткен соң;</w:t>
      </w:r>
      <w:r>
        <w:br/>
      </w:r>
      <w:r>
        <w:rPr>
          <w:rFonts w:ascii="Times New Roman"/>
          <w:b w:val="false"/>
          <w:i w:val="false"/>
          <w:color w:val="000000"/>
          <w:sz w:val="28"/>
        </w:rPr>
        <w:t>
      Кеден одағы Кеден кодексінің 19 және 39-баптарының ережелері Шарт күшіне енген күннен бастап 6 ай өткен соң күшіне енеді.</w:t>
      </w:r>
    </w:p>
    <w:p>
      <w:pPr>
        <w:spacing w:after="0"/>
        <w:ind w:left="0"/>
        <w:jc w:val="left"/>
      </w:pPr>
      <w:r>
        <w:rPr>
          <w:rFonts w:ascii="Times New Roman"/>
          <w:b/>
          <w:i w:val="false"/>
          <w:color w:val="000000"/>
        </w:rPr>
        <w:t xml:space="preserve"> Кедендік операцияларды жасау ерекшеліктеріне қатысты бөлігінде</w:t>
      </w:r>
    </w:p>
    <w:p>
      <w:pPr>
        <w:spacing w:after="0"/>
        <w:ind w:left="0"/>
        <w:jc w:val="both"/>
      </w:pPr>
      <w:r>
        <w:rPr>
          <w:rFonts w:ascii="Times New Roman"/>
          <w:b w:val="false"/>
          <w:i w:val="false"/>
          <w:color w:val="000000"/>
          <w:sz w:val="28"/>
        </w:rPr>
        <w:t>      6. Шарт күшіне енгенге дейін кеден органдарының жауапты сақтауына орналастырылған кедендік бақылаумен Армения Республикасындағы тауарлар Шарт күшіне енген күннен бастап уақытша сақтауға орналастырылған болып есептеледі және осы тауарларға қатысты осы қосымшаның 7-тармағын ескере отырып, Кеден одағы Кеден кодексінің, өзге де құқық қатынастарын реттейтін халықаралық шарттар мен Еуропалық экономикалық одақтың құқығын құрайтын басқа да актілердің ережелері қолданылады.</w:t>
      </w:r>
      <w:r>
        <w:br/>
      </w:r>
      <w:r>
        <w:rPr>
          <w:rFonts w:ascii="Times New Roman"/>
          <w:b w:val="false"/>
          <w:i w:val="false"/>
          <w:color w:val="000000"/>
          <w:sz w:val="28"/>
        </w:rPr>
        <w:t>
      7. Осы қосымшаның 6-тармағында көрсетілген тауарларды уақытша сақтау мерзімі Шарт күшіне енген күннен бастап есептелінеді.</w:t>
      </w:r>
      <w:r>
        <w:br/>
      </w:r>
      <w:r>
        <w:rPr>
          <w:rFonts w:ascii="Times New Roman"/>
          <w:b w:val="false"/>
          <w:i w:val="false"/>
          <w:color w:val="000000"/>
          <w:sz w:val="28"/>
        </w:rPr>
        <w:t>
      8. Армения Республикасындағы Шарт күшіне енген күнге кеден органдарының жауапты сақтауына орналастырылған кедендік бақылаумен және тауарларға қатысты кеден декларациясы кеден органына Шарт күшіне енген күннен бастап есептелінетін уақытша сақтау мерзімі аяқталғанға дейін берілуге тиіс.</w:t>
      </w:r>
      <w:r>
        <w:br/>
      </w:r>
      <w:r>
        <w:rPr>
          <w:rFonts w:ascii="Times New Roman"/>
          <w:b w:val="false"/>
          <w:i w:val="false"/>
          <w:color w:val="000000"/>
          <w:sz w:val="28"/>
        </w:rPr>
        <w:t>
      9. Шарт күшіне енгенге дейін Армения Республикасының кеден органы қабылдаған кеден декларациясына қатысты тауарлар кеден органының сол кеден декларациясын қабылдаған күні Армения Республикасының заңнамасында белгіленген тәртіппен және шарттарда мәлімденген кеден режиміне орналастырылуға жатады.</w:t>
      </w:r>
    </w:p>
    <w:p>
      <w:pPr>
        <w:spacing w:after="0"/>
        <w:ind w:left="0"/>
        <w:jc w:val="left"/>
      </w:pPr>
      <w:r>
        <w:rPr>
          <w:rFonts w:ascii="Times New Roman"/>
          <w:b/>
          <w:i w:val="false"/>
          <w:color w:val="000000"/>
        </w:rPr>
        <w:t xml:space="preserve"> Тауарларды кедендік бақылаумен тасымалдаудың ерекшеліктеріне қатысты бөлігінде</w:t>
      </w:r>
    </w:p>
    <w:p>
      <w:pPr>
        <w:spacing w:after="0"/>
        <w:ind w:left="0"/>
        <w:jc w:val="both"/>
      </w:pPr>
      <w:r>
        <w:rPr>
          <w:rFonts w:ascii="Times New Roman"/>
          <w:b w:val="false"/>
          <w:i w:val="false"/>
          <w:color w:val="000000"/>
          <w:sz w:val="28"/>
        </w:rPr>
        <w:t>      10. Шарт күшіне енгенге дейін Армения Республикасының кеден органы транзиттік декларациялар функциясын орындайтын өткізу парақтары қабылданған тауарларға қатысты кеден транзитіне рұқсат беруі Армения Республикасының кеден органы осы өткізу парақтарын қабылдау күніне Армения Республикасының заңнамасында белгіленген тәртіппен және шарттарда жүзеге асырады, ал Армения Республикасының аумағы арқылы тасымалдау кедендік бақылаумен жүзеге асырады және аяқтайды.</w:t>
      </w:r>
      <w:r>
        <w:br/>
      </w:r>
      <w:r>
        <w:rPr>
          <w:rFonts w:ascii="Times New Roman"/>
          <w:b w:val="false"/>
          <w:i w:val="false"/>
          <w:color w:val="000000"/>
          <w:sz w:val="28"/>
        </w:rPr>
        <w:t>
      11. Армения Республикасының кеден органы Шарт күшіне енгенге дейін транзитке рұқсат берілген тауарларға қатысты кедендік бақылаумен Армения Республикасының аумағы арқылы тасымалдауды кеден транзитіне рұқсат берілген күні Армения Республикасының заңнамасында белгіленген тәртіппен және шарттарда жүзеге асырады және аяқтайды.</w:t>
      </w:r>
    </w:p>
    <w:p>
      <w:pPr>
        <w:spacing w:after="0"/>
        <w:ind w:left="0"/>
        <w:jc w:val="left"/>
      </w:pPr>
      <w:r>
        <w:rPr>
          <w:rFonts w:ascii="Times New Roman"/>
          <w:b/>
          <w:i w:val="false"/>
          <w:color w:val="000000"/>
        </w:rPr>
        <w:t xml:space="preserve"> Тауарлардың мәртебесі және кедендік рәсімдерге қатысты бөлігінде</w:t>
      </w:r>
    </w:p>
    <w:p>
      <w:pPr>
        <w:spacing w:after="0"/>
        <w:ind w:left="0"/>
        <w:jc w:val="both"/>
      </w:pPr>
      <w:r>
        <w:rPr>
          <w:rFonts w:ascii="Times New Roman"/>
          <w:b w:val="false"/>
          <w:i w:val="false"/>
          <w:color w:val="000000"/>
          <w:sz w:val="28"/>
        </w:rPr>
        <w:t>      12. Армения Республикасының аумағында орналасқан және Шарт күшіне енгенге дейін еркін айналым, кері импорт және мемлекеттің пайдасына жеке меншік құқығынан бас тарту үшін кедендік әкелу режимдеріне орналастырылған тауарлар тиісінше ішкі тұтыну, кері импорт және мемлекет пайдасына бас тарту үшін кедендік шығарылу рәсімдеріне орналастырылған деп есептеледі және Еуразиялық экономикалық одақтың тауарлары деп танылады. Осы тауарларға қатысты Кеден одағының Кеден кодексінің, өзге де кедендік құқық қатынастарын реттейтін халықаралық шарттар мен Еуразиялық экономкиалық Одақ құқығын құрайтын басқа да актілердің ережелері қолданылады.</w:t>
      </w:r>
      <w:r>
        <w:br/>
      </w:r>
      <w:r>
        <w:rPr>
          <w:rFonts w:ascii="Times New Roman"/>
          <w:b w:val="false"/>
          <w:i w:val="false"/>
          <w:color w:val="000000"/>
          <w:sz w:val="28"/>
        </w:rPr>
        <w:t>
      13. Еуразиялық экономикалық одақтың сыртқы экономикалық қызметінің бірыңғай Тауар номенклатурасында (ЕАЭО СЭҚ ТН) 8702, 8703 және 8704 тауар позицияларында жіктелген жеңіл автомобильдер және басқа да моторлы көлік құралдарына қатысты Еуразиялық экономикалық одақтың Бірыңғай кедендік тарифімен (ЕАЭО БКТ) белгіленгенінен ерекшеленетін мөлшерлемелер бойынша оларға қатысты кедендік баждар төленген, Армения Республикасының аумағына үшінші елдерден әкелінген және Шартқа қол қойылғаннан кейін еркін айналым үшін кедендік әкелу режиміне немесе ішкі тұтыну үшін шығарылымның кедендік рәсіміне орналастырылған ЕАЭО СЭҚ ТН 8702, 8703 және 8704 тауар позицияларында жіктелген жеңіл автомобильдер және басқа да моторлы көлік құралдары Беларусь Республикасында, Қазақстан Республикасында және Ресей Федерациясында:</w:t>
      </w:r>
      <w:r>
        <w:br/>
      </w:r>
      <w:r>
        <w:rPr>
          <w:rFonts w:ascii="Times New Roman"/>
          <w:b w:val="false"/>
          <w:i w:val="false"/>
          <w:color w:val="000000"/>
          <w:sz w:val="28"/>
        </w:rPr>
        <w:t>
      кедендік баждардың төленген сомаларының және ЕАЭО СЭҚ ТН 8702, 8703 және 8704 тауар позицияларында жіктелген жеңіл автомобильдер және басқа да моторлы көлік құралдарына қатысты ЕАЭО БКТ белгіленген мөлшерлемелер бойынша төленуге тиіс кедендік баждар сомаларының айырмасы мөлшеріндегі кедендің баждарды төлегенге дейін;</w:t>
      </w:r>
      <w:r>
        <w:br/>
      </w:r>
      <w:r>
        <w:rPr>
          <w:rFonts w:ascii="Times New Roman"/>
          <w:b w:val="false"/>
          <w:i w:val="false"/>
          <w:color w:val="000000"/>
          <w:sz w:val="28"/>
        </w:rPr>
        <w:t>
      Армения Республикасы ЕАЭО СЭҚ ТН 8702, 8703 және 8704 тауар позицияларында жіктелген жеңіл автомобильдерді және басқа да моторлы көлік құралдарына қатысты ЕАЭО БКТ белгіленген мөлшерлемелерді қолдануды бастағаннан кейін 3 жыл өткенге дейін шетелдік тауарлар болып танылады.</w:t>
      </w:r>
      <w:r>
        <w:br/>
      </w:r>
      <w:r>
        <w:rPr>
          <w:rFonts w:ascii="Times New Roman"/>
          <w:b w:val="false"/>
          <w:i w:val="false"/>
          <w:color w:val="000000"/>
          <w:sz w:val="28"/>
        </w:rPr>
        <w:t>
      Осы тармақтың күші оларға қатысты ЕАЭО БКТ белгіленген мөлшерлемелер бойынша кедендік баждар төленген, осы тармақтың бірінші абзацында көрсетілген тауарларға қолданылмайды.</w:t>
      </w:r>
      <w:r>
        <w:br/>
      </w:r>
      <w:r>
        <w:rPr>
          <w:rFonts w:ascii="Times New Roman"/>
          <w:b w:val="false"/>
          <w:i w:val="false"/>
          <w:color w:val="000000"/>
          <w:sz w:val="28"/>
        </w:rPr>
        <w:t>
      14. Еркін айналым үшін әкетудің кедендік режиміне Шарт күшіне енгенге дейін Армения Республикасында орналастырылған тауарлар Шарт күшіне енген күннен бастап экспорттың кедендік рәсіміне орналастырылған деп танылады және бұл тауарларға қатысты кеден одағының Кеден кодексінің, өзге де кедендік құқық қатынастарын реттейтін халықаралық шарттар мен Еуразиялық экономикалық одақ құқығын құрайтын басқа да актілердің ережелері қолданылады.</w:t>
      </w:r>
      <w:r>
        <w:br/>
      </w:r>
      <w:r>
        <w:rPr>
          <w:rFonts w:ascii="Times New Roman"/>
          <w:b w:val="false"/>
          <w:i w:val="false"/>
          <w:color w:val="000000"/>
          <w:sz w:val="28"/>
        </w:rPr>
        <w:t>
      15. Шарт күшіне енген күннен бастап қайта өңдеу үшін уақытша әкелудің және қайта өңдеу үшін уақытша әкетудің кедендік режимдеріне Шарт күшіне енгенге дейін Армения Республикасында орналастырылған тауарлар кеден аумағында қайта өңдеудің, кеден аумағынан тыс қайта өңдеудің кедендік рәсімдеріне сәйкес орналастырылған деп танылады. Осы тауарларға қатысты, сондай-ақ мұндай тауарларды қайта өңдеу бойынша операцияларды жасау нәтижесінде Шарт күшіне енгенге дейін алынған тауарларға қатысты осы қосымшаның 16 - 20 тармақтарын ескере отырып, Кеден одағы Кеден кодексінің, өзге де кедендік құқық қатынастарын реттейтін халықаралық шарттар мен Еуразиялық экономикалық одақ құқығын құрайтын басқа да актілердің ережелері қолданылады.</w:t>
      </w:r>
      <w:r>
        <w:br/>
      </w:r>
      <w:r>
        <w:rPr>
          <w:rFonts w:ascii="Times New Roman"/>
          <w:b w:val="false"/>
          <w:i w:val="false"/>
          <w:color w:val="000000"/>
          <w:sz w:val="28"/>
        </w:rPr>
        <w:t>
      16. Осы қосымшаның 15-тармағында көрсетілген кедендік рәсімдер тиісінше Кеден одағы Кеден кодексінің 243 және 256-баптарында көзделген мерзімдердің шегінде тауарларды қайта өңдеу мерзімдерін ұзарту мүмкіндігін ескере отырып, тиісті кедендік режимдерге тауарларды орналастыру кезінде белгіленген мерзімдер аяқталғанға дейін қолданылады.</w:t>
      </w:r>
      <w:r>
        <w:br/>
      </w:r>
      <w:r>
        <w:rPr>
          <w:rFonts w:ascii="Times New Roman"/>
          <w:b w:val="false"/>
          <w:i w:val="false"/>
          <w:color w:val="000000"/>
          <w:sz w:val="28"/>
        </w:rPr>
        <w:t>
      17. Армения Республикасының аумағынан Кеден одағына мүше мемлекеттің бірінің аумағына шығарылған тауарларға қатысты Шарт күшіне енгенге дейін Армения Республикасында қолданылған қайта өңдеу үшін уақытша әкетудің кедендік режимі Шарт күшіне енген күннен бастап өз қолданысын тоқтатады. Осы кедендік режимге орналастырылған тауарлар, сондай-ақ осындай тауарларды қайта өңдеу бойынша операциялар жасау нәтижесінде алынған тауарлар Шарт күшіне енген күннен бастап Еуразиялық экономикалық одақтың тауарлары деп танылады.</w:t>
      </w:r>
      <w:r>
        <w:br/>
      </w:r>
      <w:r>
        <w:rPr>
          <w:rFonts w:ascii="Times New Roman"/>
          <w:b w:val="false"/>
          <w:i w:val="false"/>
          <w:color w:val="000000"/>
          <w:sz w:val="28"/>
        </w:rPr>
        <w:t>
      18. Кеден одағына мүше мемлекеттердің аумағынан Армения Республикасының аумағына әкетілген Кеден одағының тауарларына Шарт күшіне енгенге дейін Кеден одағына мүше мемлекеттерде қолданылған кеден аумағынан тыс қайта өңдеудің кедендік рәсімдері Шарт күшіне енген күннен бастап өз қолданысын тоқтатады. Осы кедендік рәсімге орналастырылған тауарлар, сондай-ақ осындай тауарларды қайта өңдеу бойынша операциялар жасау нәтижесінде алынған тауарлар Шарт күшіне енген күннен бастап Еуразиялық экономикалық одақтың тауарлары деп танылады.</w:t>
      </w:r>
      <w:r>
        <w:br/>
      </w:r>
      <w:r>
        <w:rPr>
          <w:rFonts w:ascii="Times New Roman"/>
          <w:b w:val="false"/>
          <w:i w:val="false"/>
          <w:color w:val="000000"/>
          <w:sz w:val="28"/>
        </w:rPr>
        <w:t>
      19. Армения Республикасының аумағына Кеден одағына мүше мемлекеттердің аумағынан әкелінген тауарларға Шарт күшіне енгенге дейін Армения Республикасында қолданылған қайта өңдеу үшін уақытша әкелудің кедендік режимі Шарт күшіне енген күннен бастап өз қолданысын тоқтатады. Осы кедендік режиміне орналастырылған тауарлар, сондай-ақ осындай тауарларды қайта өңдеу бойынша операцияларды жасау нәтижесінде алынған тауарлар Шарт күшіне енген күннен бастап Еуразиялық экономикалық одақтың тауарлары деп танылады.</w:t>
      </w:r>
      <w:r>
        <w:br/>
      </w:r>
      <w:r>
        <w:rPr>
          <w:rFonts w:ascii="Times New Roman"/>
          <w:b w:val="false"/>
          <w:i w:val="false"/>
          <w:color w:val="000000"/>
          <w:sz w:val="28"/>
        </w:rPr>
        <w:t>
      20. Олардың қайта өңделген өнімдерін үшінші елдердің аумағынан Кеден одағына бір мүше мемлекеттің аумағына кейіннен әкету үшін Армения Республикасының аумағына әкелінген тауарларға Шарт күшіне енгенге дейін Армения Республикасында қолданылған қайта өңдеу үшін уақытша әкелудің кедендік режимі 2009 жылғы 20 қарашадағы Тәуелсіз Мемлекеттер Достастығында тауарлардың шығарылған елін айқындау қағидасы туралы келісімде белгіленген жеткілікті қайта өңдеу критерийлеріне сәйкес Армения Республикасынан шығарылған тауарларды, тауарлардың қайта өңдеу мерзімі аяқталғанға дейін, бірақ 2016 жылдың 1 қаңтарынан кешіктірмей, қайта өңдеу үшін уақытша әкелудің кедендік режиміне орналастырылған тауарлардың қайта өңделген өнімдерін тану шартымен, ондай тауарларды және Кеден одағының Кеден кодексі белгілеген кедендік рәсіміне мұндай тауарларды қайта өңдеу бойынша операциялар жасау нәтижесінде алынған тауарларды орналастырмастан, өзінің қолданысын тоқтатады. Бұл ретте қайта өңдеу үшін уақытша әкелудің кедендік режиміне орналастырылған тауарлар және осындай тауарларды қайта өңдеу операциялары нәтижесінде алынған тауарлар Еуразиялық экономикалық одақтың тауарлары деп танылады.</w:t>
      </w:r>
      <w:r>
        <w:br/>
      </w:r>
      <w:r>
        <w:rPr>
          <w:rFonts w:ascii="Times New Roman"/>
          <w:b w:val="false"/>
          <w:i w:val="false"/>
          <w:color w:val="000000"/>
          <w:sz w:val="28"/>
        </w:rPr>
        <w:t>
      21. Шарт күшіне енгенге дейін Кеден одағына мүше мемлекеттерде Армения Республикасының аумағынан әкелінген тауарларға қолданылған кеден аумағындағы қайта өңдеудің кедендік рәсімдері Шарт күшіне енген күннен бастап өзінің қолданысын тоқтатады. Осындай кедендік режимдерге орналастырылған тауарлар және осындай тауарларды қайта өңдеу бойынша операцияларды жасау нәтижесінде алынған тауарлар Шарт күшіне енген күннен бастап Еуразиялық экономикалық одақтың тауарлары деп танылады.</w:t>
      </w:r>
      <w:r>
        <w:br/>
      </w:r>
      <w:r>
        <w:rPr>
          <w:rFonts w:ascii="Times New Roman"/>
          <w:b w:val="false"/>
          <w:i w:val="false"/>
          <w:color w:val="000000"/>
          <w:sz w:val="28"/>
        </w:rPr>
        <w:t>
      22. Шарт күшіне енгенге дейін Армения Республикасында кеден қоймасына әкелудің немесе бос кеден қоймасына әкелудің кедендік режимдерге орналастырылған тауарлар Шарт күшіне енген күннен бастап экспорттың кедендік рәсіміне сәйкес әкетуге арналған тауарларды қоспағанда, кеден қоймасының кедендік рәсіміне орналастырылған деп танылады және бұл тауарларға қатысты осы қосымшаның 23-тармағын ескере отырып, Кеден одағының Кеден кодексінің, өзге де кедендік құқық қатынастарын реттейтін халықаралық шарттар мен Еуразиялық экономикалық одақ құқығын құрайтын басқа да актілердің ережелері қолданылады.</w:t>
      </w:r>
      <w:r>
        <w:br/>
      </w:r>
      <w:r>
        <w:rPr>
          <w:rFonts w:ascii="Times New Roman"/>
          <w:b w:val="false"/>
          <w:i w:val="false"/>
          <w:color w:val="000000"/>
          <w:sz w:val="28"/>
        </w:rPr>
        <w:t>
      23. Шарт күшіне енгенге дейін экспорттың кедендік рәсіміне сәйкес және кеден қоймасына әкелудің немесе бос кеден қоймасына әкелудің кедендік режимдеріне орналастырылған, экспорттың кедендік рәсіміне сәйкес Армения Республикасының аумағынан әкетуге арналған тауарлар Шарт күшіне енген күннен бастап 6 ай бойы кеден қоймаларында сақталады.</w:t>
      </w:r>
      <w:r>
        <w:br/>
      </w:r>
      <w:r>
        <w:rPr>
          <w:rFonts w:ascii="Times New Roman"/>
          <w:b w:val="false"/>
          <w:i w:val="false"/>
          <w:color w:val="000000"/>
          <w:sz w:val="28"/>
        </w:rPr>
        <w:t>
      Кеден қоймасының кедендік рәсімі Кеден одағының Кеден кодексінің 231-бабында айқындалған мерзімдерде ұзарту мүмкіндігін ескере отырып, тауарларды кеден қоймасына әкелудің немесе бос кеден қоймасына әкелудің кедендік режимдеріне орналастыру кезінде белгіленген сақтау мерзімдері аяқталғанға дейін қолданылады.</w:t>
      </w:r>
      <w:r>
        <w:br/>
      </w:r>
      <w:r>
        <w:rPr>
          <w:rFonts w:ascii="Times New Roman"/>
          <w:b w:val="false"/>
          <w:i w:val="false"/>
          <w:color w:val="000000"/>
          <w:sz w:val="28"/>
        </w:rPr>
        <w:t>
      24. Шарт күшіне енгенге дейін уақытша әкелу және уақытша әкету кедендік режимдеріне орналастырылған тауарлар Шарт күшінен енген күннен бастап уақытша әкелу (рұқсат) және уақытша әкету кеден рәсімдеріне сәйкес орналастырылған деп танылады. Бұл тауарларға қатысты осы тармақтың екінші және үшінші абзацтарын ескере отырып, Кеден одағының Кеден кодексінің, кедендік құқық қатынастарын реттейтін өзге де халықаралық шарттар мен Еуразиялық экономикалық одақ құқығын құрайтын өзге де актілердің ережелері қолданылады.</w:t>
      </w:r>
      <w:r>
        <w:br/>
      </w:r>
      <w:r>
        <w:rPr>
          <w:rFonts w:ascii="Times New Roman"/>
          <w:b w:val="false"/>
          <w:i w:val="false"/>
          <w:color w:val="000000"/>
          <w:sz w:val="28"/>
        </w:rPr>
        <w:t>
      Шарт күшіне енгенге дейін уақытша әкелу кедендік режиміне орналастырылған тауарларға қатысты кедендік баждарды, салықтарды төлеуден толықтай шартты түрде босату қолданылады.</w:t>
      </w:r>
      <w:r>
        <w:br/>
      </w:r>
      <w:r>
        <w:rPr>
          <w:rFonts w:ascii="Times New Roman"/>
          <w:b w:val="false"/>
          <w:i w:val="false"/>
          <w:color w:val="000000"/>
          <w:sz w:val="28"/>
        </w:rPr>
        <w:t>
      Уақытша әкелу (рұқсат) кедендік рәсімі Кеден одағының Кеден кодексінің 280-бабында көзделген мерзімдер шегінде ұзарту мүмкіндігін ескере отырып, уақытша әкелудің кедендік режимінде тауарларды орналастырған кезде белгіленген уақытша әкелу мерзімдері аяқталғанға дейін қолданылады.</w:t>
      </w:r>
      <w:r>
        <w:br/>
      </w:r>
      <w:r>
        <w:rPr>
          <w:rFonts w:ascii="Times New Roman"/>
          <w:b w:val="false"/>
          <w:i w:val="false"/>
          <w:color w:val="000000"/>
          <w:sz w:val="28"/>
        </w:rPr>
        <w:t>
      Уақытша әкетудің кедендік рәсімі Кеден одағының Кеден кодексінің 288-бабына сәйкес мерзімдерді ұзарту мүмкіндігін ескере отырып, уақытша әкетудің кедендік режимінде тауарларды орналастырған кезде белгіленген уақытша әкету мерзімдері аяқталғанға дейін қолданылады.</w:t>
      </w:r>
      <w:r>
        <w:br/>
      </w:r>
      <w:r>
        <w:rPr>
          <w:rFonts w:ascii="Times New Roman"/>
          <w:b w:val="false"/>
          <w:i w:val="false"/>
          <w:color w:val="000000"/>
          <w:sz w:val="28"/>
        </w:rPr>
        <w:t>
      Шарт күшіне енгеннен кейін Кеден одағына мүше мемлекеттерден Армения Республикасына және Шарт күшіне енгенге дейін Армения Республикасынан Кеден одағына мүше мемлекеттерге әкелінген (әкетілген) тауарларға қатысты уақытша әкелу (рұқсат) немесе уақытша әкету кедендік рәсімдерінің қолданысы тоқтатылады және мұндай тауарлар Еуразиялық экономикалық одақтың тауарлары мәртебесіне ие болады.</w:t>
      </w:r>
      <w:r>
        <w:br/>
      </w:r>
      <w:r>
        <w:rPr>
          <w:rFonts w:ascii="Times New Roman"/>
          <w:b w:val="false"/>
          <w:i w:val="false"/>
          <w:color w:val="000000"/>
          <w:sz w:val="28"/>
        </w:rPr>
        <w:t>
      25. Шарт күшіне енгенге дейін Армения Республикасында кері экспорттың кедендік режимінде орналастырылған тауарлар Шарт күшіне енген күннен бастап кері экспорттың кедендік рәсімінде орналастырылған деп танылады. Бұл тауарларға қатысты кедендік одағының Кеден кодексінің, өзге де кедендік құқықтық қатынастарды реттейтін өзге де халықаралық шарттар мен Еуразиялық экономикалық Одақ құқығын құрайтын актілердің ережелері қолданылады.</w:t>
      </w:r>
      <w:r>
        <w:br/>
      </w:r>
      <w:r>
        <w:rPr>
          <w:rFonts w:ascii="Times New Roman"/>
          <w:b w:val="false"/>
          <w:i w:val="false"/>
          <w:color w:val="000000"/>
          <w:sz w:val="28"/>
        </w:rPr>
        <w:t>
      Шарт күшіне енген күннен бастап қайта өңдеу үшін уақытша әкелудің кедендік режиміне сәйкес тауарларды қайта өңдеу бойынша операцияларды орындау нәтижесінде алынған қайта өңдеу өнімдерін әкету мақсатында Шарт күшіне енгенге дейін кері экспорттың кедендік режимінде орналастырылған тауарлар кері экспорттың кедендік рәсіміне орналастырылған деп танылады.</w:t>
      </w:r>
      <w:r>
        <w:br/>
      </w:r>
      <w:r>
        <w:rPr>
          <w:rFonts w:ascii="Times New Roman"/>
          <w:b w:val="false"/>
          <w:i w:val="false"/>
          <w:color w:val="000000"/>
          <w:sz w:val="28"/>
        </w:rPr>
        <w:t>
      26. Шарт күшіне енгенге дейін Армения Республикасында жою және бажсыз сауда дүкендеріне әкелудің кедендік режимдерінде орналастырылған тауарлар Шарт күшіне енген күннен бастап жою немесе бажсыз сауданың кедендік рәсімдеріне орналастырылған деп танылады. Бұл тауарларға қатысты осы тармақта көзделген ережелерді ескере отырып, Кеден одағының Кеден кодексінің, кедендік құқықтық қатынастарды реттейтін өзге де халықаралық шарттар мен Еуразиялық экономикалық одақ құқығын құрайтын актілердің ережелері қолданылады.</w:t>
      </w:r>
      <w:r>
        <w:br/>
      </w:r>
      <w:r>
        <w:rPr>
          <w:rFonts w:ascii="Times New Roman"/>
          <w:b w:val="false"/>
          <w:i w:val="false"/>
          <w:color w:val="000000"/>
          <w:sz w:val="28"/>
        </w:rPr>
        <w:t>
      27. Шарт күшіне енген күнінен бастап Армения Республикасының аумағында құрылған бажсыз сауда дүкендерінде жолаушылардың өздерінің отыру талондарын көрсеткеннен кейін Еуразиялық экономикалық одақтың өзге мүше мемлекеттеріне, сондай-ақ Армения Республикасына бара жатқан әуе кемелерінің жолаушыларына:</w:t>
      </w:r>
      <w:r>
        <w:br/>
      </w:r>
      <w:r>
        <w:rPr>
          <w:rFonts w:ascii="Times New Roman"/>
          <w:b w:val="false"/>
          <w:i w:val="false"/>
          <w:color w:val="000000"/>
          <w:sz w:val="28"/>
        </w:rPr>
        <w:t>
      бажсыз сауда дүкені иесінің кейіннен кедендік әкелу бажын төлеу және оның үлестіру шартымен, бажсыз сауданың кедендік рәсіміне орналастырылған шетелдік тауарларды;</w:t>
      </w:r>
      <w:r>
        <w:br/>
      </w:r>
      <w:r>
        <w:rPr>
          <w:rFonts w:ascii="Times New Roman"/>
          <w:b w:val="false"/>
          <w:i w:val="false"/>
          <w:color w:val="000000"/>
          <w:sz w:val="28"/>
        </w:rPr>
        <w:t>
      бажсыз сауданың кедендік рәсімінде орналастырылған Еуразиялық экономикалық одақ тауарларын сатуға рұқсат беріледі.</w:t>
      </w:r>
      <w:r>
        <w:br/>
      </w:r>
      <w:r>
        <w:rPr>
          <w:rFonts w:ascii="Times New Roman"/>
          <w:b w:val="false"/>
          <w:i w:val="false"/>
          <w:color w:val="000000"/>
          <w:sz w:val="28"/>
        </w:rPr>
        <w:t>
      Армения Республикасы Еуразиялық экономикалық одақ құқығына кіретін кедендік құқықтық қатынастарды реттейтін актілермен белгіленген кедендік баждарды төлеуден босата отырып, мұндай тауарлардың өту нормаларынан асып түсетін көлемде, бажсыз сауданың кедендік рәсімінде орналастырылған алкогольдік өнім мен сыраны, темекі мен темекі өнімдерін өткізу мүмкіндігін болдырмау міндеттемесін өзіне алады.</w:t>
      </w:r>
      <w:r>
        <w:br/>
      </w:r>
      <w:r>
        <w:rPr>
          <w:rFonts w:ascii="Times New Roman"/>
          <w:b w:val="false"/>
          <w:i w:val="false"/>
          <w:color w:val="000000"/>
          <w:sz w:val="28"/>
        </w:rPr>
        <w:t>
      Шарт күшіне енгеннен кейін Армения Республикасының аумағында құрылған бажсыз сауда дүкендерінде Еуразиялық экономикалық одақтың өзге де мүше мемлекеттеріне, сондай-ақ Армения Республикасына баратын әуе кемелерінің жолаушыларына өткізілген шетелдік тауарлар мұндай өткізуден кейін күнтізбелік 10 күннен кешіктірілмей, Армения Республикасында акциздік салықты және қосылған құн салығын төлеусіз (төлеуден босатыла отырып) ішкі тұтыну үшін шығарудың кедендік рәсімінде орналастырылуға жатады.</w:t>
      </w:r>
      <w:r>
        <w:br/>
      </w:r>
      <w:r>
        <w:rPr>
          <w:rFonts w:ascii="Times New Roman"/>
          <w:b w:val="false"/>
          <w:i w:val="false"/>
          <w:color w:val="000000"/>
          <w:sz w:val="28"/>
        </w:rPr>
        <w:t>
      Осы тармақтың бірінші – бесінші абзацтарының ережелері Еуразиялық экономикалық одақтың Кеден кодексінде осындай (ұқсас) ережелер бекітілгенге дейін қолданылады.</w:t>
      </w:r>
      <w:r>
        <w:br/>
      </w:r>
      <w:r>
        <w:rPr>
          <w:rFonts w:ascii="Times New Roman"/>
          <w:b w:val="false"/>
          <w:i w:val="false"/>
          <w:color w:val="000000"/>
          <w:sz w:val="28"/>
        </w:rPr>
        <w:t>
      Армения Республикасының аумағында құрылған бажсыз сауда дүкендерінде Еуразиялық экономикалық одақтың өзге мүше мемлекеттеріне, сондай-ақ Армения Республикасына баратын әуе кемелерінің жолаушыларына сатылған Еуразиялық экономикалық одақ тауарларына қатысты бажсыз сауданың кедендік рәсімі кеден органына Армения Республикасының заңнамасында белгіленген нысан бойынша есепті ұсынумен аяқталады.</w:t>
      </w:r>
    </w:p>
    <w:p>
      <w:pPr>
        <w:spacing w:after="0"/>
        <w:ind w:left="0"/>
        <w:jc w:val="left"/>
      </w:pPr>
      <w:r>
        <w:rPr>
          <w:rFonts w:ascii="Times New Roman"/>
          <w:b/>
          <w:i w:val="false"/>
          <w:color w:val="000000"/>
        </w:rPr>
        <w:t xml:space="preserve"> Көлік құралдарына қатысты кедендік операцияларды орындаудың ерекшеліктеріне қатысты бөлігінде</w:t>
      </w:r>
    </w:p>
    <w:p>
      <w:pPr>
        <w:spacing w:after="0"/>
        <w:ind w:left="0"/>
        <w:jc w:val="both"/>
      </w:pPr>
      <w:r>
        <w:rPr>
          <w:rFonts w:ascii="Times New Roman"/>
          <w:b w:val="false"/>
          <w:i w:val="false"/>
          <w:color w:val="000000"/>
          <w:sz w:val="28"/>
        </w:rPr>
        <w:t>      28. Еуразиялық экономикалық одақтың басқа мүше мемлекетінде немесе Еуразиялық экономикалық одақтың мүше мемлекеті болып табылмайтын мемлекетте тіркелген, Шарт күшіне енгенге дейін Армения Республикасының аумағына әкелінген көлік құралдары халықаралық жолаушылар және тауарлар тасымалын жүзеге асырған кезде, Шарт күшіне енген күннен бастап халықаралық тасымалдың көлік құралы деп танылады. Бұл көлік құралдарына қатысты кеден одағы Кеден кодексінің 48-тарауының, кедендік құқықтық қатынастарды реттейтін өзге халықаралық шарттар мен Еуразиялық экономикалық одақ құқығын құрайтын актілердің ережелері қолданылады.</w:t>
      </w:r>
      <w:r>
        <w:br/>
      </w:r>
      <w:r>
        <w:rPr>
          <w:rFonts w:ascii="Times New Roman"/>
          <w:b w:val="false"/>
          <w:i w:val="false"/>
          <w:color w:val="000000"/>
          <w:sz w:val="28"/>
        </w:rPr>
        <w:t>
      29. Армения Республикасында тіркелген және Шарт күшіне енгенге дейін Армения Республикасының аумағынан әкетілген көлік құралдары халықаралық жолаушылар және тауарлар тасымалын осындай көлік құралымен жүзеге асырған кезде, Шарт күшіне енген күннен бастап халықаралық тасымалдың көлік құралы деп танылады. Бұл көлік құралдарына қатысты Кеден одағы Кеден кодексінің 48-тарауының кедендік қатынастарды реттейтін халықаралық шарттар мен Еуразиялық экономикалық одақ құқығын құрайтын актілердің ережелері қолданылады.</w:t>
      </w:r>
    </w:p>
    <w:p>
      <w:pPr>
        <w:spacing w:after="0"/>
        <w:ind w:left="0"/>
        <w:jc w:val="left"/>
      </w:pPr>
      <w:r>
        <w:rPr>
          <w:rFonts w:ascii="Times New Roman"/>
          <w:b/>
          <w:i w:val="false"/>
          <w:color w:val="000000"/>
        </w:rPr>
        <w:t xml:space="preserve"> Жеке пайдалануға арналған автомобильдердің мәртебесіне қатысты бөлігінде</w:t>
      </w:r>
    </w:p>
    <w:p>
      <w:pPr>
        <w:spacing w:after="0"/>
        <w:ind w:left="0"/>
        <w:jc w:val="both"/>
      </w:pPr>
      <w:r>
        <w:rPr>
          <w:rFonts w:ascii="Times New Roman"/>
          <w:b w:val="false"/>
          <w:i w:val="false"/>
          <w:color w:val="000000"/>
          <w:sz w:val="28"/>
        </w:rPr>
        <w:t>      30.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(бұдан әрі – Келісім) 5-қосымшамен белгіленген кедендік баждардың, салықтардың мөлшерлемелері ЕАЭО СЭҚ ТН 8702, 8703, 8704 21 және 8704 31 тауар позицияларында жіктелетін жеңіл автомобильдер және өзге де моторлы көлік құралдарына қатысты ЕАЭО БКТ белгіленген мөлшерлемелерді Армения Республикасы қолдана бастағанға дейін жеке тұлғалар жеке пайдалану үшін (бұдан әрі – автомобильдер) әкелетін, ЕАЭО СЭҚ ТН 8702, 8703, 8704 21 және 8704 31 тауар позицияларында жіктелетін жеңіл автомобильдер және өзге де моторлы көлік құралдарына қатысты Армения Республикасында қолданылмайды.</w:t>
      </w:r>
      <w:r>
        <w:br/>
      </w:r>
      <w:r>
        <w:rPr>
          <w:rFonts w:ascii="Times New Roman"/>
          <w:b w:val="false"/>
          <w:i w:val="false"/>
          <w:color w:val="000000"/>
          <w:sz w:val="28"/>
        </w:rPr>
        <w:t>
      31. Келісімге 5-қосымшада белгіленгендерден ерекшеленетін мөлшерлемелер бойынша кедендік баждар, салықтар төленген үшінші елдерден Шартқа қол қойылғаннан кейін Армения Республикасының аумағына әкелінген автомобильдер, сондай-ақ осы қосымшаның 30-тармағында көрсетілген автомобильдер:</w:t>
      </w:r>
      <w:r>
        <w:br/>
      </w:r>
      <w:r>
        <w:rPr>
          <w:rFonts w:ascii="Times New Roman"/>
          <w:b w:val="false"/>
          <w:i w:val="false"/>
          <w:color w:val="000000"/>
          <w:sz w:val="28"/>
        </w:rPr>
        <w:t>
      Кедендік баждардың, салықтардың төленген сомаларының және Келісімге 5-қосымшада көрсетілген мөлшерлемелер бойынша төленуге жататын кедендік баждардың, салықтардың сомаларының айырмашылығы мөлшеріндегі кедендік баждарды, салықтарды төлегенге дейін;</w:t>
      </w:r>
      <w:r>
        <w:br/>
      </w:r>
      <w:r>
        <w:rPr>
          <w:rFonts w:ascii="Times New Roman"/>
          <w:b w:val="false"/>
          <w:i w:val="false"/>
          <w:color w:val="000000"/>
          <w:sz w:val="28"/>
        </w:rPr>
        <w:t>
      ЕАЭО СЭҚ ТН 8702, 8703, 8704 21 және 8704 31 тауар позицияларында жіктелетін жеңіл автомобильдерге және өзге де моторлы көлік құралдарына қатысты ЕАЭО БКТ белгіленген мөлшерлемелерін Армения Республикасы қолдана бастағаннан кейін 3 жыл өткенге дейін Еуразиялық экономикалық одаққа мүше басқа мемлекеттерде шетелдік тауар деп танылады.</w:t>
      </w:r>
      <w:r>
        <w:br/>
      </w:r>
      <w:r>
        <w:rPr>
          <w:rFonts w:ascii="Times New Roman"/>
          <w:b w:val="false"/>
          <w:i w:val="false"/>
          <w:color w:val="000000"/>
          <w:sz w:val="28"/>
        </w:rPr>
        <w:t>
      Осы тармақтың күші ЕАЭО БКТ белгіленген мөлшерлемелер бойынша кедендік баждар төленген, Шартқа қол қойылғаннан кейін әкелінген автомобильдерге қолданылмайды.</w:t>
      </w:r>
      <w:r>
        <w:br/>
      </w:r>
      <w:r>
        <w:rPr>
          <w:rFonts w:ascii="Times New Roman"/>
          <w:b w:val="false"/>
          <w:i w:val="false"/>
          <w:color w:val="000000"/>
          <w:sz w:val="28"/>
        </w:rPr>
        <w:t>
      32. Шартқа қол қойылғаннан кейін Армения Республикасының аумағына әкелінген автомобильдерге қатысты оларды Еуразиялық экономикалық одақтың басқа мүше мемлекеттерінің аумағына әкелген кезде кедендік баждар, салықтар сомаларымен Келісімге 5-қосымшада көрсетілген мөлшерлемелер бойынша төленуге тиіс төленген кедендік баждар, салықтар сомалары арасындағы айырмашылық Еуразиялық экономикалық одақтың осындай басқа мүше мемлекеттерінің аумағына әкелгенге дейін Армения Республикасының бюджетіне төленуі мүмкін.</w:t>
      </w:r>
      <w:r>
        <w:br/>
      </w:r>
      <w:r>
        <w:rPr>
          <w:rFonts w:ascii="Times New Roman"/>
          <w:b w:val="false"/>
          <w:i w:val="false"/>
          <w:color w:val="000000"/>
          <w:sz w:val="28"/>
        </w:rPr>
        <w:t>
      33. Осы қосымшаның 30 және 31-тармақтарында көрсетілген автомобильдерге қатысты, оларды Еуразиялық экономикалық одақтың басқа мүше мемлекеттерінің аумағына әкелген кезде кедендік бақылау жүргізіледі, ал кедендік төлемдерді төлеу қажет болған кезде осы қосымшаның 34 және 35-тармақтарын ескере отырып, кеден одағының Кеден кодексімен, кедендік құқықтық қатынастарды реттейтін өзге шарттармен және Еуразиялық экономикалық одақтың құқығын құратын басқа актілермен белгіленген тәртіппен кедендік операциялар жасалады.</w:t>
      </w:r>
      <w:r>
        <w:br/>
      </w:r>
      <w:r>
        <w:rPr>
          <w:rFonts w:ascii="Times New Roman"/>
          <w:b w:val="false"/>
          <w:i w:val="false"/>
          <w:color w:val="000000"/>
          <w:sz w:val="28"/>
        </w:rPr>
        <w:t>
      34. Егер осы қосымшаның 30 және 31-тармақтарында көрсетілген автомобильдерге қатысты кедендік баждар, салықтар осы қосымшаның 31-тармағының екінші абзацында көрсетілген мөлшерде Армения Республикасының бюджетіне Еуразиялық экономикалық одақтың басқа мүше мемлекеттерінің аумағына әкелгенге дейін төленбесе, мұндай кедендік баждар, салықтар кеден органының қызмет ету өңірінде мұндай автомобильдердің пайдасы Еуразиялық экономикалық одақтың кедендік шекарасы арқылы тауарлардың өту орындары орналасқан аймақта Еуразиялық экономикалық одақтың сол мүше мемлекетінің бюджетіне мұндай автомобильдерді кедендік декларациялау кезінде тиісінше төленеді.</w:t>
      </w:r>
      <w:r>
        <w:br/>
      </w:r>
      <w:r>
        <w:rPr>
          <w:rFonts w:ascii="Times New Roman"/>
          <w:b w:val="false"/>
          <w:i w:val="false"/>
          <w:color w:val="000000"/>
          <w:sz w:val="28"/>
        </w:rPr>
        <w:t>
      35. Армения Республикасының аумағында тіркелген, осы қосымшаның 30 және 31-тармақтарында көрсетілген автомобильдер кедендік баждар, салықтар төлеместен және кедендік баждар, салықтар төлеуді қамтамасыз етуді енгізбестен, Армения Республикасында тұрақты тұратын адамдар ғана Еуразиялық экономикалық аумақтың басқа мүше мемлекеттерінің аумағына уақытша әкелінуі мүмкін. Еуразиялық экономикалық одақтың басқа мүше мемлекеттерінің аумағына мұндай автомобильдерді өзге адамдардың әкелуіне және пайдалануына, сондай-ақ оларды иеліктен айыруға, пайдалануға беруге, иеленуіне олардың Еуразиялық экономикалық одақтың сол басқа мүше мемлекеттерінің аумақтарында билік етуге олар осы басқа мүше мемлекеттердің кеден органдарында кедендік декларацияланғанда және осы қосымшаның 31-тармағын ескере отырып, кедендік баждарды, салықтарды төлеген жағдайда ғана рұқсат беріледі.</w:t>
      </w:r>
      <w:r>
        <w:br/>
      </w:r>
      <w:r>
        <w:rPr>
          <w:rFonts w:ascii="Times New Roman"/>
          <w:b w:val="false"/>
          <w:i w:val="false"/>
          <w:color w:val="000000"/>
          <w:sz w:val="28"/>
        </w:rPr>
        <w:t>
      36. Армения Республикасының кеден органдары Еуразиялық экономикалық одақтың басқа мүше мемлекеттерінің кеден органдарын Шартқа қол қойылғаннан кейін Армения Республикасының аумағына әкелінген және еркін айналымға шығарылған автомобильдер туралы және мұндай автомобильдерге қатысты төленген кедендік баждар, салықтар сомаларының мөлшері туралы хабардар етеді.</w:t>
      </w:r>
      <w:r>
        <w:br/>
      </w:r>
      <w:r>
        <w:rPr>
          <w:rFonts w:ascii="Times New Roman"/>
          <w:b w:val="false"/>
          <w:i w:val="false"/>
          <w:color w:val="000000"/>
          <w:sz w:val="28"/>
        </w:rPr>
        <w:t>
      37. Армения Республикасының аумағына Шартқа қол қойылғанға дейін әкелінген осы қосымшаның 30 және 31-тармақтарында көрсетілгендерді қоспағанда, автомобильдер Шарт күшіне енген күннен бастап Еуразиялық экономикалық одақтың тауарлары болып есептеледі.</w:t>
      </w:r>
      <w:r>
        <w:br/>
      </w:r>
      <w:r>
        <w:rPr>
          <w:rFonts w:ascii="Times New Roman"/>
          <w:b w:val="false"/>
          <w:i w:val="false"/>
          <w:color w:val="000000"/>
          <w:sz w:val="28"/>
        </w:rPr>
        <w:t>
      Осы қосымшаның 30 және 31-тармақтарында көрсетілген автомобильдер ЕАЭО СЭҚ ТН 8702, 8703, 8704 21 және 8704 31 тауар позицияларында жіктелетін жеңіл автомобильдерге және өзге де моторлы көлік құралдарына қатысты ЕАЭО БКТ белгілеген мөлшерлемелерді Армения Республикасы қолдана бастағаннан кейін 3 жыл өткен соң, Келісімге 5-қосымшада көрсетілген мөлшерлемелер бойынша кедендік баждардың, салықтардың төленген сомалары мен төленуге жататын кедендік баждардың, салықтардың сомалары айырмашылығы мөлшерінде кедендік баждарды, салықтарды Армения Республикасының, Еуразиялық экономикалық одақтың мүше мемлекеттерінің бюджетіне төлену фактісіне қарамастан, Еуразиялық экономикалық одақтың тауарлары деп танылады.</w:t>
      </w:r>
    </w:p>
    <w:p>
      <w:pPr>
        <w:spacing w:after="0"/>
        <w:ind w:left="0"/>
        <w:jc w:val="left"/>
      </w:pPr>
      <w:r>
        <w:rPr>
          <w:rFonts w:ascii="Times New Roman"/>
          <w:b/>
          <w:i w:val="false"/>
          <w:color w:val="000000"/>
        </w:rPr>
        <w:t xml:space="preserve"> IV. Армения Республикасының Дүниежүзілік сауда ұйымындағы мүшелігіне байланысты мәселелер</w:t>
      </w:r>
    </w:p>
    <w:p>
      <w:pPr>
        <w:spacing w:after="0"/>
        <w:ind w:left="0"/>
        <w:jc w:val="both"/>
      </w:pPr>
      <w:r>
        <w:rPr>
          <w:rFonts w:ascii="Times New Roman"/>
          <w:b w:val="false"/>
          <w:i w:val="false"/>
          <w:color w:val="000000"/>
          <w:sz w:val="28"/>
        </w:rPr>
        <w:t>      38. Армения Республикасының Еуразиялық экономикалық одаққа қосылуына байланысты Дүниежүзілік сауда ұйымының қағидаларына, сондай-ақ 2011 жылғы 19 мамырдағы Кеден одағының көп тарапты сауда жүйесі шеңберінде қызмет етуі туралы Шарттың 1-бабы 4-тармағына сәйкес Дүниежүзілік сауда ұйымының мүшелерімен Армения Республикасының тиісті тарифтік міндеттемелерін өзгерту жөнінде келіссөздер жүргізіледі.</w:t>
      </w:r>
      <w:r>
        <w:br/>
      </w:r>
      <w:r>
        <w:rPr>
          <w:rFonts w:ascii="Times New Roman"/>
          <w:b w:val="false"/>
          <w:i w:val="false"/>
          <w:color w:val="000000"/>
          <w:sz w:val="28"/>
        </w:rPr>
        <w:t>
      Аталған келіссөздерді директивалар негізінде осыған уәкілетті делегация жүргізеді. Делегация құрамы мен директиваларды Еуразиялық экономикалық комиссияның Кеңесі бекітеді және қажет болған кезде түзетеді.</w:t>
      </w:r>
      <w:r>
        <w:br/>
      </w:r>
      <w:r>
        <w:rPr>
          <w:rFonts w:ascii="Times New Roman"/>
          <w:b w:val="false"/>
          <w:i w:val="false"/>
          <w:color w:val="000000"/>
          <w:sz w:val="28"/>
        </w:rPr>
        <w:t>
      Келіссөздер нәтижесінде қол жеткізілген уағдаластықтарды, оларды Дүниежүзілік сауда ұйымында түпкілікті қабылдау алдында Еуразиялық экономикалық комиссия Кеңесі мақұлдайды.</w:t>
      </w:r>
      <w:r>
        <w:br/>
      </w:r>
      <w:r>
        <w:rPr>
          <w:rFonts w:ascii="Times New Roman"/>
          <w:b w:val="false"/>
          <w:i w:val="false"/>
          <w:color w:val="000000"/>
          <w:sz w:val="28"/>
        </w:rPr>
        <w:t>
      39. Армения Республикасының Дүниежүзілік сауда ұйымына қосылуы жөніндегі Жұмыс тобының баяндамасында қамтылған Армения Республикасының міндеттемелері басқа Еуразиялық экономикалық одаққа мүше мемлекеттерге қолданылмайды.</w:t>
      </w:r>
    </w:p>
    <w:p>
      <w:pPr>
        <w:spacing w:after="0"/>
        <w:ind w:left="0"/>
        <w:jc w:val="left"/>
      </w:pPr>
      <w:r>
        <w:rPr>
          <w:rFonts w:ascii="Times New Roman"/>
          <w:b/>
          <w:i w:val="false"/>
          <w:color w:val="000000"/>
        </w:rPr>
        <w:t xml:space="preserve"> V. Кедендік-тарифтік реттеу мәселелері</w:t>
      </w:r>
    </w:p>
    <w:p>
      <w:pPr>
        <w:spacing w:after="0"/>
        <w:ind w:left="0"/>
        <w:jc w:val="both"/>
      </w:pPr>
      <w:r>
        <w:rPr>
          <w:rFonts w:ascii="Times New Roman"/>
          <w:b w:val="false"/>
          <w:i w:val="false"/>
          <w:color w:val="000000"/>
          <w:sz w:val="28"/>
        </w:rPr>
        <w:t>      40. Шарт күшіне енген күнінен бастап ЕАЭО БКТ баждарының мөлшерлемелерінен ерекшеленетін кедендік әкелу баждарының мөлшерлемелерін Армения Республикасы Шартқа № 4 қосымшаға сәйкес көзделген тізбе бойынша тауарларға қатысты өтпелі кезең ішінде қолданады.</w:t>
      </w:r>
      <w:r>
        <w:br/>
      </w:r>
      <w:r>
        <w:rPr>
          <w:rFonts w:ascii="Times New Roman"/>
          <w:b w:val="false"/>
          <w:i w:val="false"/>
          <w:color w:val="000000"/>
          <w:sz w:val="28"/>
        </w:rPr>
        <w:t>
      Армения Республикасы ЕАЭО БКТ баждарының мөлшерлемелерімен салыстырғанда кедендік әкелу баждарының анағұрлым төмен мөлшерлемелері қолданылатын тауарларды пайдалануды өз аумағы шеңберінде ғана қамтамасыз етеді және ЕАЭО БКТ мөлшерлемелері бойынша есептелген кедендік әкелу баждары сомаларының және Армения Республикасының аумағына тауарларды әкелу кезінде төленген кедендік әкелу баждары сомаларының айырмашылығын қосымша төлемсіз басқа Еуразиялық экономикалық одаққа мүше мемлекеттердің аумағына мұндай тауарларды әкетуге жол бермеу жөнінде шаралар қолданады.</w:t>
      </w:r>
      <w:r>
        <w:br/>
      </w:r>
      <w:r>
        <w:rPr>
          <w:rFonts w:ascii="Times New Roman"/>
          <w:b w:val="false"/>
          <w:i w:val="false"/>
          <w:color w:val="000000"/>
          <w:sz w:val="28"/>
        </w:rPr>
        <w:t>
      Беларусь Республикасы, Қазақстан Республикасы және Ресей Федерациясы аталған тауарлардың өз аумағына келу тәртібін айқындауға құқылы.</w:t>
      </w:r>
      <w:r>
        <w:br/>
      </w:r>
      <w:r>
        <w:rPr>
          <w:rFonts w:ascii="Times New Roman"/>
          <w:b w:val="false"/>
          <w:i w:val="false"/>
          <w:color w:val="000000"/>
          <w:sz w:val="28"/>
        </w:rPr>
        <w:t>
      Жүргізу, оларға қатысты Армения Республикасы ЕАЭО БКТ баждарының мөлшерлемелерінен ерекшеленетін кедендік әкелу баждарының мөлшерлемелері қолданылатын тауарлар мен мөлшерлемелер тізбесін өзекті етуді қоса алғанда, Шарт күшіне енген күнінен бастап Еуразиялық экономикалық комиссия жүзеге асырады.</w:t>
      </w:r>
      <w:r>
        <w:br/>
      </w:r>
      <w:r>
        <w:rPr>
          <w:rFonts w:ascii="Times New Roman"/>
          <w:b w:val="false"/>
          <w:i w:val="false"/>
          <w:color w:val="000000"/>
          <w:sz w:val="28"/>
        </w:rPr>
        <w:t>
      41. Армения Республикасы:</w:t>
      </w:r>
      <w:r>
        <w:br/>
      </w:r>
      <w:r>
        <w:rPr>
          <w:rFonts w:ascii="Times New Roman"/>
          <w:b w:val="false"/>
          <w:i w:val="false"/>
          <w:color w:val="000000"/>
          <w:sz w:val="28"/>
        </w:rPr>
        <w:t>
      1) көрсетілген халықаралық шарттарға сәйкес 2015 жылғы 1 қаңтарға дейін жасалған Армения Республикасының халықаралық шарттарына сәйкес (оның ішінде осы халықаралық шарттар шеңберінде жүзеге асырылатын бағдарламаларды 2015 жылдың 1 қаңтарынан кейін жүзеге асыру кезінде);</w:t>
      </w:r>
      <w:r>
        <w:br/>
      </w:r>
      <w:r>
        <w:rPr>
          <w:rFonts w:ascii="Times New Roman"/>
          <w:b w:val="false"/>
          <w:i w:val="false"/>
          <w:color w:val="000000"/>
          <w:sz w:val="28"/>
        </w:rPr>
        <w:t>
      2) 2009 жылғы 26 маусымдағы «Армян-Үнді ақпараттық және коммуникациялық технологиялар оқу орталығын құру туралы» Армения Республикасының Үкіметі мен Үндістан Республикасының Үкіметі арасындағы өзара түсіністік туралы меморандумға сәйкес оның қолданылу мерзімі аяқталғанға дейін «Армян-Үнді ақпараттық және коммуникациялық технологиялар оқу орталығы» бағдарламасын іске асыру шеңберінде;</w:t>
      </w:r>
      <w:r>
        <w:br/>
      </w:r>
      <w:r>
        <w:rPr>
          <w:rFonts w:ascii="Times New Roman"/>
          <w:b w:val="false"/>
          <w:i w:val="false"/>
          <w:color w:val="000000"/>
          <w:sz w:val="28"/>
        </w:rPr>
        <w:t>
      3) көлік құралдарын, велосипедтерді, су және әуе көлігін қоспағанда, 2013 жылғы 19 маусымдағы Армения Республикасының заңында 2018 жылдың 1 қаңтарына дейін бекітілген «Халықаралық Дилижан мектебі» бағдарламасын іске асыру шеңберінде ұсынылған кедендік әкелу баждарын төлеу жөнінде жеңілдіктерді қолданады.</w:t>
      </w:r>
      <w:r>
        <w:br/>
      </w:r>
      <w:r>
        <w:rPr>
          <w:rFonts w:ascii="Times New Roman"/>
          <w:b w:val="false"/>
          <w:i w:val="false"/>
          <w:color w:val="000000"/>
          <w:sz w:val="28"/>
        </w:rPr>
        <w:t>
      42. 2015-2025 жылдар кезеңінде кедендік әкелу баждарын өндіріп алудан босата отырып, Армения Республикасының аумағында өнеркәсіптік қайта өңдеу үшін ЕАЭО СЭҚ ТН 1701 13 және 1701 14 қосалқы позицияларының тазартылмаған құрақ қантын (бұдан әрі осы тармақта – тазартылмаған қант) әкелуге рұқсат беріледі.</w:t>
      </w:r>
      <w:r>
        <w:br/>
      </w:r>
      <w:r>
        <w:rPr>
          <w:rFonts w:ascii="Times New Roman"/>
          <w:b w:val="false"/>
          <w:i w:val="false"/>
          <w:color w:val="000000"/>
          <w:sz w:val="28"/>
        </w:rPr>
        <w:t>
      Армения Республикасының заңнамасына сәйкес берілген, Армения Республикасының аумағындағы қант өңдеуші кәсіпорындарды қамтамасыз ету үшін әкелінетін тазартылмаған қанттың нысаналы мақсаты туралы Армения Республикасы уәкілетті органы растауының болуы Армения Республикасының аумағына тазартылмаған қантты өнеркәсіптік қайта өңдеу үшін әкелудің шарты болып табылады.</w:t>
      </w:r>
      <w:r>
        <w:br/>
      </w:r>
      <w:r>
        <w:rPr>
          <w:rFonts w:ascii="Times New Roman"/>
          <w:b w:val="false"/>
          <w:i w:val="false"/>
          <w:color w:val="000000"/>
          <w:sz w:val="28"/>
        </w:rPr>
        <w:t>
      Армения Республикасы Еуразиялық экономикалық комиссияға Армения Республикасындағы алдағы кезеңге қантты өндіру және тұтынудың қалыптасатын теңгеріміне сәйкес өнеркәсіптік қайта өңдеу үшін тазартылмаған қантты әкелудің жыл сайынғы көлемі туралы хабарлайды.</w:t>
      </w:r>
      <w:r>
        <w:br/>
      </w:r>
      <w:r>
        <w:rPr>
          <w:rFonts w:ascii="Times New Roman"/>
          <w:b w:val="false"/>
          <w:i w:val="false"/>
          <w:color w:val="000000"/>
          <w:sz w:val="28"/>
        </w:rPr>
        <w:t>
      Армения Республикасы өнеркәсіптік қайта өңдеу үшін әкелінетін тазартылмаған қант, сондай-ақ осы тармақтың бірінші абзацында көрсетілген тарифтік жеңілдікті қолдана отырып, әкелінген тазартылмаған қанттан өндірілген ақ қант Беларусь Республикасы, Қазақстан Республикасы және Ресей Федерациясының аумағына қайта жіберілмейтіндігіне кепілдік береді.</w:t>
      </w:r>
      <w:r>
        <w:br/>
      </w:r>
      <w:r>
        <w:rPr>
          <w:rFonts w:ascii="Times New Roman"/>
          <w:b w:val="false"/>
          <w:i w:val="false"/>
          <w:color w:val="000000"/>
          <w:sz w:val="28"/>
        </w:rPr>
        <w:t>
      Осы тармақтың ережелері Армения Республикасының қантты Беларусь Республикасынан, Қазақстан Республикасынан және Ресей Федерациясынан әкелуге шектеу шараларын қолдануға негіз болып табылмайды.</w:t>
      </w:r>
      <w:r>
        <w:br/>
      </w:r>
      <w:r>
        <w:rPr>
          <w:rFonts w:ascii="Times New Roman"/>
          <w:b w:val="false"/>
          <w:i w:val="false"/>
          <w:color w:val="000000"/>
          <w:sz w:val="28"/>
        </w:rPr>
        <w:t>
      43. Шарт күшіне енген күннен бастап 2 жыл бойы жылына 4 000 тоннадан аспайтын көлемде кедендік құнынан 10 пайыз мөлшеріндегі кедендік әкелу баждарын төлей отырып, ЕАЭО СЭҚ ТН 1701 99 100 1 және 1701 99 100 9 кіші қосалқы позицияларындағы ақ қантты әкелуге рұқсат беріледі.</w:t>
      </w:r>
      <w:r>
        <w:br/>
      </w:r>
      <w:r>
        <w:rPr>
          <w:rFonts w:ascii="Times New Roman"/>
          <w:b w:val="false"/>
          <w:i w:val="false"/>
          <w:color w:val="000000"/>
          <w:sz w:val="28"/>
        </w:rPr>
        <w:t>
      Армения Республикасының уәкілетті органы беретін ақ қант импортына лицензия әкелу шарты болып табылады.</w:t>
      </w:r>
      <w:r>
        <w:br/>
      </w:r>
      <w:r>
        <w:rPr>
          <w:rFonts w:ascii="Times New Roman"/>
          <w:b w:val="false"/>
          <w:i w:val="false"/>
          <w:color w:val="000000"/>
          <w:sz w:val="28"/>
        </w:rPr>
        <w:t>
      44. Мыналар:</w:t>
      </w:r>
      <w:r>
        <w:br/>
      </w:r>
      <w:r>
        <w:rPr>
          <w:rFonts w:ascii="Times New Roman"/>
          <w:b w:val="false"/>
          <w:i w:val="false"/>
          <w:color w:val="000000"/>
          <w:sz w:val="28"/>
        </w:rPr>
        <w:t>
      1) Армения Республикасы Қарулы күштерінің қажеттіліктерін қамтамасыз ету үшін Армения Республикасына 2015-2022 жылдары кезеңінде әкелінуі жүзеге асырылатын және аналогтары басқа Еуразиялық экономикалық одаққа мүше мемлекеттердің аумақтарында өндірілмейтін, әскери мақсаттарда пайдалану үшін арнайы әзірленген немесе түрлендірілген тауарлар.</w:t>
      </w:r>
      <w:r>
        <w:br/>
      </w:r>
      <w:r>
        <w:rPr>
          <w:rFonts w:ascii="Times New Roman"/>
          <w:b w:val="false"/>
          <w:i w:val="false"/>
          <w:color w:val="000000"/>
          <w:sz w:val="28"/>
        </w:rPr>
        <w:t>
      Армения Республикасының заңнамасына сәйкес Армения Республикасының Қорғаныс министрлігі берген түпкілікті пайдаланушының сертификаты әкелу шарты болып табылады;</w:t>
      </w:r>
      <w:r>
        <w:br/>
      </w:r>
      <w:r>
        <w:rPr>
          <w:rFonts w:ascii="Times New Roman"/>
          <w:b w:val="false"/>
          <w:i w:val="false"/>
          <w:color w:val="000000"/>
          <w:sz w:val="28"/>
        </w:rPr>
        <w:t>
      2) Армения Республикасының аумағы бойынша халықаралық тасымалдау және (немесе) ішкі тасымалдау үшін және (немесе) Еуразиялық экономикалық одаққа мүше мемлекеттердің аумақтары арасында пайдалану мақсаттарында Армения Республикасына 2022 жылғы 31 желтоқсанға дейін әкелінетін ең жоғарғы ұшу массасы 750 кг астам, бірақ 3 175 кг аспайтын, ЕАЭО СЭҚ ТН 8802 11 000 1 кіші қосалқы позициясына қосылатын азаматтық тікұшақтар; бос жарақталған аппараттың массасы 2 000 кг астам, бірақ 5 000 кг аспайтын және ең жоғарғы ұшу массасы 4 000 кг астам, бірақ 10 500 кг аспайтын, ЕАЭО СЭҚ ТН 8802 12 000 1 кіші қосалқы позициясына қосылатын азаматтық тікұшақтар; бос жабдықталған аппаратының массасы 2 000 кг аспайтын және ең жоғары ұшу массасы 750 кг астам, ЕАЭО СЭҚ ТН 8802 20 000 1 кіші қосалқы позициясына қосылатын азаматтық жолаушылар ұшақтары; бос жабдықталған аппаратының массасы 60 000 кг астам, бірақ 90 000 кг аспайтын, ең жоғары ұшу массасы 120 000 кг астам, бірақ 180 000 кг аспайтын, ЕАЭО СЭҚ ТН 8802 40 003 9 кіші қосалқы позициясына қосылатын азаматтық жүк таситын орташа магистральдық ұшақтар; бос жарақталған аппаратының массасы 160 000 кг астам, ең жоғары ұшу массасы 370 000 кг аспайтын, ЕАЭО СЭҚ ТН 8802 40 009 7 кіші қосалқы позициясына қосылатын азаматтық жүк таситын кең фюзеляжды алыс магистральдық ұшақтар;</w:t>
      </w:r>
      <w:r>
        <w:br/>
      </w:r>
      <w:r>
        <w:rPr>
          <w:rFonts w:ascii="Times New Roman"/>
          <w:b w:val="false"/>
          <w:i w:val="false"/>
          <w:color w:val="000000"/>
          <w:sz w:val="28"/>
        </w:rPr>
        <w:t>
      Армения Республикасына 2016 жылғы 31 желтоқсанды қоса алғанға дейін әкелінетін, өндіруші елдің уәкілетті органы берген үлгі сертификатқа сәйкес айқындалатын, азаматтық жолаушылар орны 110 адамнан кем емес, бірақ 300 адамнан аспайтын, әуе кемелерінің ұшу жарамдылығын күтіп ұстауға жауапты уәкілетті орган мақұлдаған, жолаушыларды орналастыру сызбасына (LOPA) сәйкес айқындалатын, жолаушылар орны 110 адамнан кем емес, бірақ 300 адамнан аспайтын, оларды халықаралық тасымалдау және (немесе) Армения Республикасының аумағы бойынша және (немесе) Еуразиялық экономикалық одаққа мүше мемлекеттердің аумағы арасында ішкі тасымал үшін пайдалану мақсатында Армения Республикасына 2017 жылғы 1 қаңтардан бастап 2019 жылғы 30 маусым аралығында әкелінетін ЕАЭО СЭҚ ТН 8802 40 003 5 және 8802 40 003 6 кіші қосалқы позицияларының азаматтық жолаушылар ұшақтары;</w:t>
      </w:r>
      <w:r>
        <w:br/>
      </w:r>
      <w:r>
        <w:rPr>
          <w:rFonts w:ascii="Times New Roman"/>
          <w:b w:val="false"/>
          <w:i w:val="false"/>
          <w:color w:val="000000"/>
          <w:sz w:val="28"/>
        </w:rPr>
        <w:t>
      осы тармақтың бесінші абзацында көрсетілген жеңілдікті қолданумен Армения Республикасына әкелінген және оларды Еуразиялық экономикалық одақтың кедендік аумағының шегінен тысқары жөндеуден немесе оларға техникалық қызмет көрсетуден кейін оларды пайдалану мерзімі ішінде Армения Республикасына әкелетін ЕАЭО СЭҚ ТН 8802 40 003 5 және 8802 40 003 6 кіші қосалқы позицияларының азаматтық жолаушылар ұшақтары;</w:t>
      </w:r>
      <w:r>
        <w:br/>
      </w:r>
      <w:r>
        <w:rPr>
          <w:rFonts w:ascii="Times New Roman"/>
          <w:b w:val="false"/>
          <w:i w:val="false"/>
          <w:color w:val="000000"/>
          <w:sz w:val="28"/>
        </w:rPr>
        <w:t>
      3) атом электр станциясын салу және оны кепілдік мерзімі ішінде пайдалану мақсаттары үшін Еуразиялық экономикалық комиссиясы кеңесінің 2012 жылғы 19 наурыздағы № 9 шешімімен бекітілген Кеден одағының кедендік аумағына әкелінетін Тауарлар тізбесі бойынша Армения Республикасының аумағында атом электр станциясын салу және жаңғырту және оны кепілдік мерзімі ішінде пайдалану мақсаттары үшін Еуразиялық экономикалық одақтың кедендік аумағына әкелінетін тауарлар Шарт күшіне енген күннен бастап кедендік әкелу баждарынан босатылады.</w:t>
      </w:r>
      <w:r>
        <w:br/>
      </w:r>
      <w:r>
        <w:rPr>
          <w:rFonts w:ascii="Times New Roman"/>
          <w:b w:val="false"/>
          <w:i w:val="false"/>
          <w:color w:val="000000"/>
          <w:sz w:val="28"/>
        </w:rPr>
        <w:t>
      45. Армения Республикасы 41, 43 және 44-тармақтарда көрсетілген тарифтік жеңілдіктерді қолданумен әкелінген тауарларды өз аумағы шегінде ғана пайдалануды қамтамасыз етеді және ЕАЭО БКТ мөлшерлемелері бойынша есептелген кедендік әкелу баждары сомаларының және Армения Республикасының аумағына тауарларды әкелу кезінде төленген кедендік әкелу баждары сомаларының айырмашылығын қосымша төлемей Еуразиялық экономикалық одаққа мүше басқа мемлекеттердің аумағына мұндай тауарларды әкетуге жол бермеу жөнінде шаралар қолданады.</w:t>
      </w:r>
      <w:r>
        <w:br/>
      </w:r>
      <w:r>
        <w:rPr>
          <w:rFonts w:ascii="Times New Roman"/>
          <w:b w:val="false"/>
          <w:i w:val="false"/>
          <w:color w:val="000000"/>
          <w:sz w:val="28"/>
        </w:rPr>
        <w:t>
      46. Осы қосымшада және Шартқа № 4 қосымшада көрсетілген ЕАЭО СЭҚ ТН кодтарын ЕАЭО СЭҚ ТН өзгерген жағдайда, Еуразиялық экономикалық комиссия нақтылауы мүмкін.</w:t>
      </w:r>
    </w:p>
    <w:p>
      <w:pPr>
        <w:spacing w:after="0"/>
        <w:ind w:left="0"/>
        <w:jc w:val="left"/>
      </w:pPr>
      <w:r>
        <w:rPr>
          <w:rFonts w:ascii="Times New Roman"/>
          <w:b/>
          <w:i w:val="false"/>
          <w:color w:val="000000"/>
        </w:rPr>
        <w:t xml:space="preserve"> VI. Үшінші елдерге қатысты арнайы қорғау, демпингке</w:t>
      </w:r>
      <w:r>
        <w:br/>
      </w:r>
      <w:r>
        <w:rPr>
          <w:rFonts w:ascii="Times New Roman"/>
          <w:b/>
          <w:i w:val="false"/>
          <w:color w:val="000000"/>
        </w:rPr>
        <w:t>
қарсы және өтемақы шараларын қолдану мәселелері</w:t>
      </w:r>
    </w:p>
    <w:p>
      <w:pPr>
        <w:spacing w:after="0"/>
        <w:ind w:left="0"/>
        <w:jc w:val="both"/>
      </w:pPr>
      <w:r>
        <w:rPr>
          <w:rFonts w:ascii="Times New Roman"/>
          <w:b w:val="false"/>
          <w:i w:val="false"/>
          <w:color w:val="000000"/>
          <w:sz w:val="28"/>
        </w:rPr>
        <w:t>      47. Еуразиялық экономикалық одақтың кедендік аумағында арнайы қорғау, демпингке қарсы және өтемақы шараларын енгізу алдындағы тергеп-тексеру жүргізуге жауапты орган өз бастамасы бойынша немесе мүдделі тұлғаның өтініші бойынша Үшінші елдерге қатысты арнайы қорғау, демпингке қарсы және өтемақы шараларын қолдану туралы хаттамаға (2014 жылғы 29 мамырдағы Еуразиялық экономикалық одақ туралы шартқа № 8 қосымша) сәйкес Шарт күшіне енген күніне Еуразиялық экономикалық одақта қолданылатын арнайы қорғау, демпингке қарсы және өтемақы шараларына қатысты қайта тергеп-тексеру жүргізуі мүмкін.</w:t>
      </w:r>
      <w:r>
        <w:br/>
      </w:r>
      <w:r>
        <w:rPr>
          <w:rFonts w:ascii="Times New Roman"/>
          <w:b w:val="false"/>
          <w:i w:val="false"/>
          <w:color w:val="000000"/>
          <w:sz w:val="28"/>
        </w:rPr>
        <w:t>
      Мұндай қайта тергеп-тексеруді бастау туралы шешім нәтижелері бойынша қолданыстағы арнайы қорғау, демпингке қарсы немесе өтемақы шараларын қолдану туралы шешім қабылданған тергеп-тексеру жүргізу кезінде Армения Республикасының нарығы бойынша деректерді есепке алу тиісті шараны енгізуге негіздердің елеулі түрде өзгеруіне әкеп соғуы мүмкін екендігіне жеткілікті дәлелдер болған жағдайда ғана қабылдануы мүмкін.</w:t>
      </w:r>
      <w:r>
        <w:br/>
      </w:r>
      <w:r>
        <w:rPr>
          <w:rFonts w:ascii="Times New Roman"/>
          <w:b w:val="false"/>
          <w:i w:val="false"/>
          <w:color w:val="000000"/>
          <w:sz w:val="28"/>
        </w:rPr>
        <w:t>
      Осы тармақтың бірінші абзацында көрсетілген тергеп-тексеруге қатысты аяқталуы бойынша қайтадан арнайы қорғау, демпингке қарсы немесе өтемақылық тергеп-тексеру басталуы мүмкін ең аз мерзімді айқындайтын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35, 110 және 175-тармақтарының ережелері қолданылмайды.</w:t>
      </w:r>
      <w:r>
        <w:br/>
      </w:r>
      <w:r>
        <w:rPr>
          <w:rFonts w:ascii="Times New Roman"/>
          <w:b w:val="false"/>
          <w:i w:val="false"/>
          <w:color w:val="000000"/>
          <w:sz w:val="28"/>
        </w:rPr>
        <w:t>
      Осы Шарт күшіне енген күні Еуразиялық экономикалық одақтың кедендік аумағында жүргізілетін тергеп-тексеру нәтижелері бойынша Шарт күшіне енгеннен кейін қабылданған арнайы қорғау, демпингке қарсы және өтемақы шараларын қолдану туралы Еуразиялық экономикалық комиссияның шешімдері Армения Республикасы аумағында тікелей қолданылуға жатады және осы тармақтың бірінші-үшінші абзацтарында көрсетілген тәртіппен қайта қаралуы мүмкін.</w:t>
      </w:r>
      <w:r>
        <w:br/>
      </w:r>
      <w:r>
        <w:rPr>
          <w:rFonts w:ascii="Times New Roman"/>
          <w:b w:val="false"/>
          <w:i w:val="false"/>
          <w:color w:val="000000"/>
          <w:sz w:val="28"/>
        </w:rPr>
        <w:t>
      Шарт күшіне енген күннен бастап арнайы қорғау шаралары ретінде белгіленген импорттық квоталардың мөлшері 2011 – 2013 жылдар кезеңі үшін үшінші елдерден Армения Республикасына тиісті тауарлардың импорты көлемін ескере отырып түзетілуге жатады.</w:t>
      </w:r>
    </w:p>
    <w:p>
      <w:pPr>
        <w:spacing w:after="0"/>
        <w:ind w:left="0"/>
        <w:jc w:val="left"/>
      </w:pPr>
      <w:r>
        <w:rPr>
          <w:rFonts w:ascii="Times New Roman"/>
          <w:b/>
          <w:i w:val="false"/>
          <w:color w:val="000000"/>
        </w:rPr>
        <w:t xml:space="preserve"> VII. Техникалық реттеу мәселелері</w:t>
      </w:r>
    </w:p>
    <w:p>
      <w:pPr>
        <w:spacing w:after="0"/>
        <w:ind w:left="0"/>
        <w:jc w:val="both"/>
      </w:pPr>
      <w:r>
        <w:rPr>
          <w:rFonts w:ascii="Times New Roman"/>
          <w:b w:val="false"/>
          <w:i w:val="false"/>
          <w:color w:val="000000"/>
          <w:sz w:val="28"/>
        </w:rPr>
        <w:t>      48. 2014 жылғы 29 мамырдағы Еуразиялық экономикалық одақ туралы шарттың 53-бабы 3-тармағы бірінші абзацының ережелерін Армения Республикасы көрсетілген ережелердің күшіне енуінің мынадай мерзімдері:</w:t>
      </w:r>
      <w:r>
        <w:br/>
      </w:r>
      <w:r>
        <w:rPr>
          <w:rFonts w:ascii="Times New Roman"/>
          <w:b w:val="false"/>
          <w:i w:val="false"/>
          <w:color w:val="000000"/>
          <w:sz w:val="28"/>
        </w:rPr>
        <w:t>
      24 айдан кейін:</w:t>
      </w:r>
      <w:r>
        <w:br/>
      </w:r>
      <w:r>
        <w:rPr>
          <w:rFonts w:ascii="Times New Roman"/>
          <w:b w:val="false"/>
          <w:i w:val="false"/>
          <w:color w:val="000000"/>
          <w:sz w:val="28"/>
        </w:rPr>
        <w:t>
      «Машиналар мен жабдықтардың қауіпсіздігі туралы» (010-2011 КО ТР);</w:t>
      </w:r>
      <w:r>
        <w:br/>
      </w:r>
      <w:r>
        <w:rPr>
          <w:rFonts w:ascii="Times New Roman"/>
          <w:b w:val="false"/>
          <w:i w:val="false"/>
          <w:color w:val="000000"/>
          <w:sz w:val="28"/>
        </w:rPr>
        <w:t>
      «Жиһаз өнімінің қауіпсіздігі туралы» (025/2012 КО ТР);</w:t>
      </w:r>
      <w:r>
        <w:br/>
      </w:r>
      <w:r>
        <w:rPr>
          <w:rFonts w:ascii="Times New Roman"/>
          <w:b w:val="false"/>
          <w:i w:val="false"/>
          <w:color w:val="000000"/>
          <w:sz w:val="28"/>
        </w:rPr>
        <w:t>
      «Ауыл шаруашылығы және орман шаруашылығы тракторларының және оларға тіркемелердің қауіпсіздігі туралы» (031/2012 КО ТР);</w:t>
      </w:r>
      <w:r>
        <w:br/>
      </w:r>
      <w:r>
        <w:rPr>
          <w:rFonts w:ascii="Times New Roman"/>
          <w:b w:val="false"/>
          <w:i w:val="false"/>
          <w:color w:val="000000"/>
          <w:sz w:val="28"/>
        </w:rPr>
        <w:t>
      48 айдан кейін:</w:t>
      </w:r>
      <w:r>
        <w:br/>
      </w:r>
      <w:r>
        <w:rPr>
          <w:rFonts w:ascii="Times New Roman"/>
          <w:b w:val="false"/>
          <w:i w:val="false"/>
          <w:color w:val="000000"/>
          <w:sz w:val="28"/>
        </w:rPr>
        <w:t>
      «Автомобиль жолдарының қауіпсіздігі» (014/2011 КО ТР);</w:t>
      </w:r>
      <w:r>
        <w:br/>
      </w:r>
      <w:r>
        <w:rPr>
          <w:rFonts w:ascii="Times New Roman"/>
          <w:b w:val="false"/>
          <w:i w:val="false"/>
          <w:color w:val="000000"/>
          <w:sz w:val="28"/>
        </w:rPr>
        <w:t>
      60 айдан кейін:</w:t>
      </w:r>
      <w:r>
        <w:br/>
      </w:r>
      <w:r>
        <w:rPr>
          <w:rFonts w:ascii="Times New Roman"/>
          <w:b w:val="false"/>
          <w:i w:val="false"/>
          <w:color w:val="000000"/>
          <w:sz w:val="28"/>
        </w:rPr>
        <w:t>
      «Дөңгелекті көлік құралдарының қауіпсіздігі туралы» (018/2011 КО ТР) белгіленетін Кеден одағының техникалық регламенттерін қоспағанда, Шарт күшіне енген күннен бастап 12 ай бойы қолданылады.</w:t>
      </w:r>
      <w:r>
        <w:br/>
      </w:r>
      <w:r>
        <w:rPr>
          <w:rFonts w:ascii="Times New Roman"/>
          <w:b w:val="false"/>
          <w:i w:val="false"/>
          <w:color w:val="000000"/>
          <w:sz w:val="28"/>
        </w:rPr>
        <w:t>
      Армения Республикасында Кеден одағының техникалық регламенттерінің ережелерімен қатар:</w:t>
      </w:r>
      <w:r>
        <w:br/>
      </w:r>
      <w:r>
        <w:rPr>
          <w:rFonts w:ascii="Times New Roman"/>
          <w:b w:val="false"/>
          <w:i w:val="false"/>
          <w:color w:val="000000"/>
          <w:sz w:val="28"/>
        </w:rPr>
        <w:t>
      Шарт күшіне енген күннен бастап 12 ай ішінде – Кеден одағының техникалық регламенттерінің техникалық реттеу объектілеріне қатысты («Машиналар мен жабдықтардың қауіпсіздігі туралы» (010-2011 КО ТР), «Автомобиль жолдарының қауіпсіздігі» (014/2011 КО ТР), «Дөңгелекті көлік құралдарының қауіпсіздігі туралы» (018/2011 КО ТР), «Жиһаз өнімінің қауіпсіздігі туралы» (025/2012 КО ТР), «Ауыл шаруашылығы және орман шаруашылығы тракторлары мен олардың тіркемелерінің қауіпсіздігі туралы» (031/2012 КО ТР) Кеден одағының техникалық техникалық регламенттерін қоспағанда);</w:t>
      </w:r>
      <w:r>
        <w:br/>
      </w:r>
      <w:r>
        <w:rPr>
          <w:rFonts w:ascii="Times New Roman"/>
          <w:b w:val="false"/>
          <w:i w:val="false"/>
          <w:color w:val="000000"/>
          <w:sz w:val="28"/>
        </w:rPr>
        <w:t>
      Шарт күшіне енген күннен бастап 24 ай бойы – «Машиналар мен жабдықтардың қауіпсіздігі туралы» (010-2011 ТР), «Жиһаз өнімінің қауіпсіздігі туралы» (025/2012 КО ТР), «Ауыл шаруашылығы және орман шаруашылығы тракторлары мен олардың тіркемелерінің қауіпсіздігі туралы» (031/2012 КО ТР) Кеден одағының техникалық регламенттерінің техникалық реттеу объектілеріне қатысты;</w:t>
      </w:r>
      <w:r>
        <w:br/>
      </w:r>
      <w:r>
        <w:rPr>
          <w:rFonts w:ascii="Times New Roman"/>
          <w:b w:val="false"/>
          <w:i w:val="false"/>
          <w:color w:val="000000"/>
          <w:sz w:val="28"/>
        </w:rPr>
        <w:t>
      Шарт күшіне енген күннен бастап 48 ай бойы – «Автомобиль жолдарының қауіпсіздігі» (014/2011 КО ТР) Кеден одағының техникалық регламентінің техникалық реттеу объектісіне қатысты;</w:t>
      </w:r>
      <w:r>
        <w:br/>
      </w:r>
      <w:r>
        <w:rPr>
          <w:rFonts w:ascii="Times New Roman"/>
          <w:b w:val="false"/>
          <w:i w:val="false"/>
          <w:color w:val="000000"/>
          <w:sz w:val="28"/>
        </w:rPr>
        <w:t>
      Шарт күшіне енген күннен бастап 60 ай бойы - «Дөңгелекті көлік құралдарының қауіпсіздігі туралы» (018/2011 КО ТР) Кеден одағының техникалық регламентінің техникалық реттеу объектілеріне қатысты Армения Республикасы заңнамасының нормаларын қолдануға жол беріледі.</w:t>
      </w:r>
      <w:r>
        <w:br/>
      </w:r>
      <w:r>
        <w:rPr>
          <w:rFonts w:ascii="Times New Roman"/>
          <w:b w:val="false"/>
          <w:i w:val="false"/>
          <w:color w:val="000000"/>
          <w:sz w:val="28"/>
        </w:rPr>
        <w:t>
      49. Армения Республикасында Шарт күшіне енген күніне күшіне енген Кеден одағының техникалық регламенттерін қолданысқа енгізу тәртібін Еуразиялық экономикалық комиссия бұрын Еуразиялық экономикалық комиссияның шешімімен белгіленген Кеден одағының мұндай техникалық регламенттерінің өтпелі ережелерінің мерзімдері 6 айдан 24 айға дейін ұзартылатынын ескере отырып белгілейді.</w:t>
      </w:r>
      <w:r>
        <w:br/>
      </w:r>
      <w:r>
        <w:rPr>
          <w:rFonts w:ascii="Times New Roman"/>
          <w:b w:val="false"/>
          <w:i w:val="false"/>
          <w:color w:val="000000"/>
          <w:sz w:val="28"/>
        </w:rPr>
        <w:t>
      50.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7-тармағына сәйкес қалыптастырылатын өнімнің бірыңғай тізбесіне енгізілген өнімге қатысты тиісті техникалық регламенттер күшіне енгенге дейін Армения Республикасының заңнамасында белгіленген талаптар қолданылады.</w:t>
      </w:r>
      <w:r>
        <w:br/>
      </w:r>
      <w:r>
        <w:rPr>
          <w:rFonts w:ascii="Times New Roman"/>
          <w:b w:val="false"/>
          <w:i w:val="false"/>
          <w:color w:val="000000"/>
          <w:sz w:val="28"/>
        </w:rPr>
        <w:t>
      51. Осы қосымшаның 48 – 50-тармақтарының ережелері Армения Республикасының аумағында айналымға арналған өнімге қолданылады.</w:t>
      </w:r>
      <w:r>
        <w:br/>
      </w:r>
      <w:r>
        <w:rPr>
          <w:rFonts w:ascii="Times New Roman"/>
          <w:b w:val="false"/>
          <w:i w:val="false"/>
          <w:color w:val="000000"/>
          <w:sz w:val="28"/>
        </w:rPr>
        <w:t>
      52. Еуразиялық экономикалық одақтың (Кеден одағының) техникалық регламенттері талаптарына сәйкес техникалық реттеу объектілерінің сәйкестігін бағалауды 2014 жылғы 29 мамырдағы Еуразиялық экономикалық одақ туралы шарттың 54-бабында көзделген тәртіппен және шарттарда аккредиттелген сәйкестікті бағалау жөніндегі органдар жүзеге асырады.</w:t>
      </w:r>
      <w:r>
        <w:br/>
      </w:r>
      <w:r>
        <w:rPr>
          <w:rFonts w:ascii="Times New Roman"/>
          <w:b w:val="false"/>
          <w:i w:val="false"/>
          <w:color w:val="000000"/>
          <w:sz w:val="28"/>
        </w:rPr>
        <w:t>
      Техникалық реттеу объектілерін Еуразиялық экономикалық одақтың (Кеден одағының) техникалық регламенттерінің талаптарына сәйкес тіркеуді (мемлекеттік тіркеуді) Армения Республикасының заңнамасына сәйкес көрсетілген жұмыстарды жүргізуге уәкілеттік берілген органдар жүзеге асырады.</w:t>
      </w:r>
    </w:p>
    <w:p>
      <w:pPr>
        <w:spacing w:after="0"/>
        <w:ind w:left="0"/>
        <w:jc w:val="left"/>
      </w:pPr>
      <w:r>
        <w:rPr>
          <w:rFonts w:ascii="Times New Roman"/>
          <w:b/>
          <w:i w:val="false"/>
          <w:color w:val="000000"/>
        </w:rPr>
        <w:t xml:space="preserve"> VIII. Санитариялық, ветеринариялық-санитариялық және</w:t>
      </w:r>
      <w:r>
        <w:br/>
      </w:r>
      <w:r>
        <w:rPr>
          <w:rFonts w:ascii="Times New Roman"/>
          <w:b/>
          <w:i w:val="false"/>
          <w:color w:val="000000"/>
        </w:rPr>
        <w:t>
карантиндік фитосанитариялық шараларды қолдануға байланысты мәселелер</w:t>
      </w:r>
    </w:p>
    <w:p>
      <w:pPr>
        <w:spacing w:after="0"/>
        <w:ind w:left="0"/>
        <w:jc w:val="both"/>
      </w:pPr>
      <w:r>
        <w:rPr>
          <w:rFonts w:ascii="Times New Roman"/>
          <w:b w:val="false"/>
          <w:i w:val="false"/>
          <w:color w:val="000000"/>
          <w:sz w:val="28"/>
        </w:rPr>
        <w:t>      53. Бірыңғай санитариялық-эпидемиологиялық және гигиеналық талаптарға немесе Еуразиялық экономикалық одақтың (Кеден одағының) техникалық регламенттерінің талаптарына сәйкестігіне өнімді (тауарларды) мемлекеттік тіркеуді Армения Республикасының заңнамасына сәйкес Армения Республикасының халықтың санитариялық-эпидемиологиялық саламаттылығы саласындағы уәкілетті органдары жүзеге асырады.</w:t>
      </w:r>
      <w:r>
        <w:br/>
      </w:r>
      <w:r>
        <w:rPr>
          <w:rFonts w:ascii="Times New Roman"/>
          <w:b w:val="false"/>
          <w:i w:val="false"/>
          <w:color w:val="000000"/>
          <w:sz w:val="28"/>
        </w:rPr>
        <w:t>
      54. Армения Республикасында аудит, бірлескен тексерулер (инспекцияларды) жүргізуге байланысты шығыстарды қаржыландыру, егер әрбір нақты жағдайда өзге тәртіп келісілген болмаса, Армения Республикасының тиісті бюджеттерін немесе оның заңнамасында тыйым салынбаған басқа да қаражат есебінен жүзеге асырылады.</w:t>
      </w:r>
    </w:p>
    <w:p>
      <w:pPr>
        <w:spacing w:after="0"/>
        <w:ind w:left="0"/>
        <w:jc w:val="left"/>
      </w:pPr>
      <w:r>
        <w:rPr>
          <w:rFonts w:ascii="Times New Roman"/>
          <w:b/>
          <w:i w:val="false"/>
          <w:color w:val="000000"/>
        </w:rPr>
        <w:t xml:space="preserve"> IX. Тұтынушылардың құқықтарын қорғауға байланысты мәселелер</w:t>
      </w:r>
    </w:p>
    <w:p>
      <w:pPr>
        <w:spacing w:after="0"/>
        <w:ind w:left="0"/>
        <w:jc w:val="both"/>
      </w:pPr>
      <w:r>
        <w:rPr>
          <w:rFonts w:ascii="Times New Roman"/>
          <w:b w:val="false"/>
          <w:i w:val="false"/>
          <w:color w:val="000000"/>
          <w:sz w:val="28"/>
        </w:rPr>
        <w:t>      55. Армения Республикасында «сапасыз тауарлар» ұғымы қауіпсіздіктің қабылданған стандарттары мен нормаларына сай келмейтін тауарларды білдіреді.</w:t>
      </w:r>
    </w:p>
    <w:p>
      <w:pPr>
        <w:spacing w:after="0"/>
        <w:ind w:left="0"/>
        <w:jc w:val="left"/>
      </w:pPr>
      <w:r>
        <w:rPr>
          <w:rFonts w:ascii="Times New Roman"/>
          <w:b/>
          <w:i w:val="false"/>
          <w:color w:val="000000"/>
        </w:rPr>
        <w:t xml:space="preserve"> X. Көрсетілетін қызметтер саудасын, инвестициялар құруды,</w:t>
      </w:r>
      <w:r>
        <w:br/>
      </w:r>
      <w:r>
        <w:rPr>
          <w:rFonts w:ascii="Times New Roman"/>
          <w:b/>
          <w:i w:val="false"/>
          <w:color w:val="000000"/>
        </w:rPr>
        <w:t>
қызметін және оларды жүзеге асыруды реттеу мәселелері</w:t>
      </w:r>
    </w:p>
    <w:p>
      <w:pPr>
        <w:spacing w:after="0"/>
        <w:ind w:left="0"/>
        <w:jc w:val="both"/>
      </w:pPr>
      <w:r>
        <w:rPr>
          <w:rFonts w:ascii="Times New Roman"/>
          <w:b w:val="false"/>
          <w:i w:val="false"/>
          <w:color w:val="000000"/>
          <w:sz w:val="28"/>
        </w:rPr>
        <w:t>      56.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15 – 17, 23, 26, 28, 31, 33 және 35-тармақтарында көзделген шектеулер, алып қоюлар, қосымша талаптар мен шарттар (деңгейлестерді қоспағанда) көрсетілген Армения Республикасы үшін шектеулердің, алып қоюлардың, қосымша талаптар мен шарттардың Жеке ұлттық тізбесі хаттамасының 2-тармағының төртінші абзацына сәйкес Жоғары Еуразиялық экономикалық кеңес бекіткен күнінен бастап қолданылады.</w:t>
      </w:r>
      <w:r>
        <w:br/>
      </w:r>
      <w:r>
        <w:rPr>
          <w:rFonts w:ascii="Times New Roman"/>
          <w:b w:val="false"/>
          <w:i w:val="false"/>
          <w:color w:val="000000"/>
          <w:sz w:val="28"/>
        </w:rPr>
        <w:t>
      57. Армения Республикасы үшін шектеулердің, алып қоюлардың, қосымша талаптар мен шарттардың Жеке ұлттық тізбесін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2-тармағының төртінші абзацына сәйкес Жоғары Еуразиялық экономикалық кеңес Шарт күшіне енген күннен бастап 3 айдан кешіктірмей бекітеді.</w:t>
      </w:r>
      <w:r>
        <w:br/>
      </w:r>
      <w:r>
        <w:rPr>
          <w:rFonts w:ascii="Times New Roman"/>
          <w:b w:val="false"/>
          <w:i w:val="false"/>
          <w:color w:val="000000"/>
          <w:sz w:val="28"/>
        </w:rPr>
        <w:t>
      58.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40-тармағында көзделген көрсетілетін қызметтердің бірыңғай нарығы жұмыс істейтін көрсетілетін қызметтер секторларының тізбесін Жоғары Еуразиялық экономикалық кеңес Шарт күшіне енген күннен бастап 3 айдан кешіктірмей бекітеді.</w:t>
      </w:r>
      <w:r>
        <w:br/>
      </w:r>
      <w:r>
        <w:rPr>
          <w:rFonts w:ascii="Times New Roman"/>
          <w:b w:val="false"/>
          <w:i w:val="false"/>
          <w:color w:val="000000"/>
          <w:sz w:val="28"/>
        </w:rPr>
        <w:t>
      59. Көрсетілетін қызметтердің бірыңғай нарығын қалыптастыру ырықтандыру жоспарына сәйкес (өтпелі кезең ішінде) жүзеге асырылатын көрсетілетін қызметтер секторларының (кіші секторларының) тізбесін Жоғары Еуразиялық экономикалық кеңес Шарт күшіне енген күннен бастап 3 айдан кешіктірмей бекітеді.</w:t>
      </w:r>
    </w:p>
    <w:p>
      <w:pPr>
        <w:spacing w:after="0"/>
        <w:ind w:left="0"/>
        <w:jc w:val="left"/>
      </w:pPr>
      <w:r>
        <w:rPr>
          <w:rFonts w:ascii="Times New Roman"/>
          <w:b/>
          <w:i w:val="false"/>
          <w:color w:val="000000"/>
        </w:rPr>
        <w:t xml:space="preserve"> XI. Жанама салықтарды алумен байланысты мәселелер</w:t>
      </w:r>
    </w:p>
    <w:p>
      <w:pPr>
        <w:spacing w:after="0"/>
        <w:ind w:left="0"/>
        <w:jc w:val="both"/>
      </w:pPr>
      <w:r>
        <w:rPr>
          <w:rFonts w:ascii="Times New Roman"/>
          <w:b w:val="false"/>
          <w:i w:val="false"/>
          <w:color w:val="000000"/>
          <w:sz w:val="28"/>
        </w:rPr>
        <w:t>      60. Еуразиялық экономикалық одаққа мүше мемлекеттердің аумағынан әкелінген (әкелінетін) және кедендік рәсімдерге тауарлар бойынша жанама салықтар алуды Армения Республикасының кеден заңнамасына сәйкес, 2015 жылғы 1 қаңтардағы жағдай бойынша аяқталмаған режимдер мен операцияларды орналастырылған Армения Республикасының кеден органдары жүзеге асырады.</w:t>
      </w:r>
      <w:r>
        <w:br/>
      </w:r>
      <w:r>
        <w:rPr>
          <w:rFonts w:ascii="Times New Roman"/>
          <w:b w:val="false"/>
          <w:i w:val="false"/>
          <w:color w:val="000000"/>
          <w:sz w:val="28"/>
        </w:rPr>
        <w:t>
      Өзара сауданы жүзеге асыру кезінде Армения Республикасының, Беларусь Республикасының, Қазақстан Республикасының және Ресей Федерациясының салық органдары арасында электрондық түрде ақпарат алмасу мәселелері 2009 жылғы 11 желтоқсандағы Кеден одағына мүше мемлекеттердің салық органдары арасында төленген жанама салық сомалары туралы электронды түрде ақпарат алмасу туралы хаттамаға өзгерістер енгізу туралы хаттаманы қабылдау арқылы реттелетін болады, ол Шарт күшіне енген күннен кешіктірілмей күшіне енетін болады.</w:t>
      </w:r>
      <w:r>
        <w:br/>
      </w:r>
      <w:r>
        <w:rPr>
          <w:rFonts w:ascii="Times New Roman"/>
          <w:b w:val="false"/>
          <w:i w:val="false"/>
          <w:color w:val="000000"/>
          <w:sz w:val="28"/>
        </w:rPr>
        <w:t>
      61. Өзара саудада 2015 жылғы 1 қаңтарға дейін Армения Республикасының кеден органына алдын ала декларациялау жүзеге асырылған және декларант жанама салықтарды төлеген тауарларға қатысты бөлігінде 2015 жылғы 1 қаңтардан кейін тиелген осындай тауарлардың экспорттаушылары ҚҚС-тың нөлдік мөлшерлемесін қолданудың және (немесе) акциздерді төлеуден босатудың негізділігін растау үшін салық органына Тауарлар экспорты мен импорты, жұмыстарды орындау, қызметтерді көрсету кезінде жанама салықтар алу тәртібі мен олардың төленуін бақылау тетігі туралы хаттаманың (2014 жылғы 29 мамырдағы Еуразиялық экономикалық одақ туралы шартқа № 18 қосымша) 3-тармағында көзделген құжаттар топтамасында тауарларды әкелу және жанама салықтар төлеу туралы өтініштің орнына тауарларды еркін айналымға шығару кезінде ресімделген кедендік декларацияның көшірмесін ұсынады.</w:t>
      </w:r>
    </w:p>
    <w:p>
      <w:pPr>
        <w:spacing w:after="0"/>
        <w:ind w:left="0"/>
        <w:jc w:val="left"/>
      </w:pPr>
      <w:r>
        <w:rPr>
          <w:rFonts w:ascii="Times New Roman"/>
          <w:b/>
          <w:i w:val="false"/>
          <w:color w:val="000000"/>
        </w:rPr>
        <w:t xml:space="preserve"> XII. Табиғи монополиялар саласын реттеу мәселелері</w:t>
      </w:r>
    </w:p>
    <w:p>
      <w:pPr>
        <w:spacing w:after="0"/>
        <w:ind w:left="0"/>
        <w:jc w:val="both"/>
      </w:pPr>
      <w:r>
        <w:rPr>
          <w:rFonts w:ascii="Times New Roman"/>
          <w:b w:val="false"/>
          <w:i w:val="false"/>
          <w:color w:val="000000"/>
          <w:sz w:val="28"/>
        </w:rPr>
        <w:t>      62. 2014 жылғы 29 мамырдағы Еуразиялық экономикалық одақ туралы шарттың XIX бөлімінің ережелері Табиғи монополиялар субъектілерінің қызметін реттеудің бірыңғай қағидаттары мен қағидалары туралы хаттамаға (2014 жылғы 29 мамырдағы Еуразиялық экономикалық одақ туралы шартқа № 20 қосымша) № 1 қосымшада көрсетілген Еуразиялық экономикалық одаққа мүше мемлекеттердің арасындағы саудаға ықпал ететін Армения Республикасының табиғи монополиялар субъектілері, табиғи монополиялар саласындағы тұтынушылары, атқарушы билік органдарының, мемлекеттік органдары және жергілікті өзін-өзі басқару органдары қатысатын қатынастарға қолданылады.</w:t>
      </w:r>
      <w:r>
        <w:br/>
      </w:r>
      <w:r>
        <w:rPr>
          <w:rFonts w:ascii="Times New Roman"/>
          <w:b w:val="false"/>
          <w:i w:val="false"/>
          <w:color w:val="000000"/>
          <w:sz w:val="28"/>
        </w:rPr>
        <w:t>
      63. Армения Республикасының аумағында Армения Республикасының заңнамасында белгіленген қоғамдық көрсетілетін қызметтер Табиғи монополиялар субъектілерінің қызметін реттеудің бірыңғай қағидаттары мен қағидалары туралы хаттамаға (2014 жылғы 29 мамырдағы Еуразиялық экономикалық одақ туралы шартқа № 20 қосымша) № 1 және 2 қосымшаларға сәйкес табиғи монополиялардың көрсетілетін қызметтеріне теңестіріледі.</w:t>
      </w:r>
      <w:r>
        <w:br/>
      </w:r>
      <w:r>
        <w:rPr>
          <w:rFonts w:ascii="Times New Roman"/>
          <w:b w:val="false"/>
          <w:i w:val="false"/>
          <w:color w:val="000000"/>
          <w:sz w:val="28"/>
        </w:rPr>
        <w:t>
      Көрсетілген қоғамдық қызметті көрсетуге қатысты Армения Республикасы табиғи монополиялардың көрсетілетін қызметтерін реттейтін 2014 жылғы 29 мамырдағы Еуразиялық экономикалық одақ туралы шарттың ережелерін қолданады.</w:t>
      </w:r>
    </w:p>
    <w:p>
      <w:pPr>
        <w:spacing w:after="0"/>
        <w:ind w:left="0"/>
        <w:jc w:val="left"/>
      </w:pPr>
      <w:r>
        <w:rPr>
          <w:rFonts w:ascii="Times New Roman"/>
          <w:b/>
          <w:i w:val="false"/>
          <w:color w:val="000000"/>
        </w:rPr>
        <w:t xml:space="preserve"> XIII. Энергетика саласын реттеу мәселелері</w:t>
      </w:r>
    </w:p>
    <w:p>
      <w:pPr>
        <w:spacing w:after="0"/>
        <w:ind w:left="0"/>
        <w:jc w:val="both"/>
      </w:pPr>
      <w:r>
        <w:rPr>
          <w:rFonts w:ascii="Times New Roman"/>
          <w:b w:val="false"/>
          <w:i w:val="false"/>
          <w:color w:val="000000"/>
          <w:sz w:val="28"/>
        </w:rPr>
        <w:t>      64. 2014 жылғы 29 мамырдағы Еуразиялық экономикалық одақ туралы шарттың ХХ бөлімінің ережелерін Армения Республикасы Шарт күшіне енген күннен бастап 1 жылдан кешіктірілмей күшіне енетін Мүше мемлекеттердің арасында электр энергиясын (қуатын) мемлекетаралық беруді жүзеге асыру әдістемесіне қатысты бөлігінде көрсетілген Шартқа өзгерістер енгізу туралы хаттамаға сәйкес қолданылады.</w:t>
      </w:r>
    </w:p>
    <w:p>
      <w:pPr>
        <w:spacing w:after="0"/>
        <w:ind w:left="0"/>
        <w:jc w:val="left"/>
      </w:pPr>
      <w:r>
        <w:rPr>
          <w:rFonts w:ascii="Times New Roman"/>
          <w:b/>
          <w:i w:val="false"/>
          <w:color w:val="000000"/>
        </w:rPr>
        <w:t xml:space="preserve"> XIV. Зияткерлік меншік объектілеріне құқықтарды сақтау және қорғау мәселелері</w:t>
      </w:r>
    </w:p>
    <w:p>
      <w:pPr>
        <w:spacing w:after="0"/>
        <w:ind w:left="0"/>
        <w:jc w:val="both"/>
      </w:pPr>
      <w:r>
        <w:rPr>
          <w:rFonts w:ascii="Times New Roman"/>
          <w:b w:val="false"/>
          <w:i w:val="false"/>
          <w:color w:val="000000"/>
          <w:sz w:val="28"/>
        </w:rPr>
        <w:t>      65. Зияткерлік меншік объектілеріне құқықтарды сақтау мен қорғау туралы хаттаманың (2014 жылғы 29 мамырдағы Еуразиялық экономикалық одақ туралы шартқа № 26 қосымша) V бөлімінің ережелерін Армения Республикасы Шарт күшіне енген күннен бастап 3 жыл өткен соң қолданады.</w:t>
      </w:r>
      <w:r>
        <w:br/>
      </w:r>
      <w:r>
        <w:rPr>
          <w:rFonts w:ascii="Times New Roman"/>
          <w:b w:val="false"/>
          <w:i w:val="false"/>
          <w:color w:val="000000"/>
          <w:sz w:val="28"/>
        </w:rPr>
        <w:t>
      66. Армения Республикасы Армения Республикасының аумағына үшінші елдерден әкелінген және құқық иесінің келісімінсіз Кеден одағына мүше мемлекеттердің зияткерлік меншік объектілерінің бірыңғай кедендік тізіліміне және тауарлар баратын елдің зияткерлік меншік объектілерінің кедендік тізіліміне енгізілген тауар таңбаларымен белгіленген тауарларды Армения Республикасының аумағынан Еуразиялық экономикалық одақтың басқа мүше мемлекеттерінің аумақтарына әкетуге жол бермеу жөнінде шаралар қолдануға кепілдік береді.</w:t>
      </w:r>
      <w:r>
        <w:br/>
      </w:r>
      <w:r>
        <w:rPr>
          <w:rFonts w:ascii="Times New Roman"/>
          <w:b w:val="false"/>
          <w:i w:val="false"/>
          <w:color w:val="000000"/>
          <w:sz w:val="28"/>
        </w:rPr>
        <w:t>
      67. Армения Республикасы Шарт күшіне енген күннен кешіктірмей Кеден одағына мүше мемлекеттердің зияткерлік меншік объектілерінің бірыңғай кедендік тізіліміне және тауарлар баратын елдің зияткерлік меншік объектілерінің кедендік тізіліміне енгізілген тауар таңбаларымен белгіленген тауарлардың әкетілуін бақылау тәртібін белгілейтін нормативтік құқықтық актіні әзірлейді және бекітеді.</w:t>
      </w:r>
      <w:r>
        <w:br/>
      </w:r>
      <w:r>
        <w:rPr>
          <w:rFonts w:ascii="Times New Roman"/>
          <w:b w:val="false"/>
          <w:i w:val="false"/>
          <w:color w:val="000000"/>
          <w:sz w:val="28"/>
        </w:rPr>
        <w:t>
      68. Армения Республикасы Шарт күшіне енген күннен бастап 6 ай ішінде Армения Республикасында тауар таңбасына айрықша құқықты жоюдың өңірлік қағидатының қолданылуы жағдайларында шаруашылық жүргізуші субъектілерінің қызметін жүзеге асыруыға бейімдеу бойынша іс-шаралар жоспарын әзірлейді және бекітеді.</w:t>
      </w:r>
      <w:r>
        <w:br/>
      </w:r>
      <w:r>
        <w:rPr>
          <w:rFonts w:ascii="Times New Roman"/>
          <w:b w:val="false"/>
          <w:i w:val="false"/>
          <w:color w:val="000000"/>
          <w:sz w:val="28"/>
        </w:rPr>
        <w:t>
      69. Армения Республикасы осы қосымшаның 66-тармағында көзделген міндеттеменің орындалуына мониторинг жүргізуді және Еуразиялық экономикалық комиссияға Армения Республикасы мен Еуразиялық экономикалық одаққа мүше мемлекеттердің тауар айналымының көлемі туралы, оның ішінде Армения Республикасында шығарылатын тауарларға қатысты статистикалық деректердің бір тоқсанда кем дегенде 1 рет берілуін қамтамасыз етеді.</w:t>
      </w:r>
      <w:r>
        <w:br/>
      </w:r>
      <w:r>
        <w:rPr>
          <w:rFonts w:ascii="Times New Roman"/>
          <w:b w:val="false"/>
          <w:i w:val="false"/>
          <w:color w:val="000000"/>
          <w:sz w:val="28"/>
        </w:rPr>
        <w:t>
      Беларусь Республикасы, Қазақстан Республикасы және Ресей Федерациясы Армения Республикасынан Беларусь Республикасының, Қазақстан Республикасының және Ресей Федерациясының аумақтарына жыл сайынғы әкету құрамында үшінші елдерде өндірілген тауарлардың 15-пайыздық үлесінен асып кету жағдайында осы қосымшаның 65-тармағында көзделген өтпелі кезеңді Армения Республикасы үшін мерзімінен бұрын алып тастау бөлігінде Шартқа өзгерістер енгізу рәсіміне бастама жасауға құқылы.</w:t>
      </w:r>
    </w:p>
    <w:p>
      <w:pPr>
        <w:spacing w:after="0"/>
        <w:ind w:left="0"/>
        <w:jc w:val="both"/>
      </w:pPr>
      <w:r>
        <w:rPr>
          <w:rFonts w:ascii="Times New Roman"/>
          <w:b w:val="false"/>
          <w:i w:val="false"/>
          <w:color w:val="000000"/>
          <w:sz w:val="28"/>
        </w:rPr>
        <w:t xml:space="preserve">2014 жылғы 29 мамырдағы     </w:t>
      </w:r>
      <w:r>
        <w:br/>
      </w:r>
      <w:r>
        <w:rPr>
          <w:rFonts w:ascii="Times New Roman"/>
          <w:b w:val="false"/>
          <w:i w:val="false"/>
          <w:color w:val="000000"/>
          <w:sz w:val="28"/>
        </w:rPr>
        <w:t>
Еуразиялық экономикалық одақ туралы</w:t>
      </w:r>
      <w:r>
        <w:br/>
      </w:r>
      <w:r>
        <w:rPr>
          <w:rFonts w:ascii="Times New Roman"/>
          <w:b w:val="false"/>
          <w:i w:val="false"/>
          <w:color w:val="000000"/>
          <w:sz w:val="28"/>
        </w:rPr>
        <w:t xml:space="preserve">
шартына Армения Республикасының </w:t>
      </w:r>
      <w:r>
        <w:br/>
      </w:r>
      <w:r>
        <w:rPr>
          <w:rFonts w:ascii="Times New Roman"/>
          <w:b w:val="false"/>
          <w:i w:val="false"/>
          <w:color w:val="000000"/>
          <w:sz w:val="28"/>
        </w:rPr>
        <w:t xml:space="preserve">
қосылуы туралы шартқа      </w:t>
      </w:r>
      <w:r>
        <w:br/>
      </w:r>
      <w:r>
        <w:rPr>
          <w:rFonts w:ascii="Times New Roman"/>
          <w:b w:val="false"/>
          <w:i w:val="false"/>
          <w:color w:val="000000"/>
          <w:sz w:val="28"/>
        </w:rPr>
        <w:t xml:space="preserve">
№ 4 ҚОСЫМША           </w:t>
      </w:r>
    </w:p>
    <w:p>
      <w:pPr>
        <w:spacing w:after="0"/>
        <w:ind w:left="0"/>
        <w:jc w:val="left"/>
      </w:pPr>
      <w:r>
        <w:rPr>
          <w:rFonts w:ascii="Times New Roman"/>
          <w:b/>
          <w:i w:val="false"/>
          <w:color w:val="000000"/>
        </w:rPr>
        <w:t xml:space="preserve"> Өтпелі кезең ішінде Армения Республикасының Еуразиялық</w:t>
      </w:r>
      <w:r>
        <w:br/>
      </w:r>
      <w:r>
        <w:rPr>
          <w:rFonts w:ascii="Times New Roman"/>
          <w:b/>
          <w:i w:val="false"/>
          <w:color w:val="000000"/>
        </w:rPr>
        <w:t>
экономикалық одақтың Бірыңғай кедендік тарифті</w:t>
      </w:r>
      <w:r>
        <w:br/>
      </w:r>
      <w:r>
        <w:rPr>
          <w:rFonts w:ascii="Times New Roman"/>
          <w:b/>
          <w:i w:val="false"/>
          <w:color w:val="000000"/>
        </w:rPr>
        <w:t>
мөлшерлемелерінен ерекшеленетін кедендік әкелу баждарының</w:t>
      </w:r>
      <w:r>
        <w:br/>
      </w:r>
      <w:r>
        <w:rPr>
          <w:rFonts w:ascii="Times New Roman"/>
          <w:b/>
          <w:i w:val="false"/>
          <w:color w:val="000000"/>
        </w:rPr>
        <w:t>
мөлшерлемелері қолданылатын тауарлар мен мөлшерлемелердің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910"/>
        <w:gridCol w:w="1013"/>
        <w:gridCol w:w="953"/>
        <w:gridCol w:w="1013"/>
        <w:gridCol w:w="1053"/>
        <w:gridCol w:w="853"/>
        <w:gridCol w:w="973"/>
        <w:gridCol w:w="1053"/>
        <w:gridCol w:w="1073"/>
        <w:gridCol w:w="205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әкелу бажының мөлшерлемесі</w:t>
            </w:r>
            <w:r>
              <w:br/>
            </w:r>
            <w:r>
              <w:rPr>
                <w:rFonts w:ascii="Times New Roman"/>
                <w:b w:val="false"/>
                <w:i w:val="false"/>
                <w:color w:val="000000"/>
                <w:sz w:val="20"/>
              </w:rPr>
              <w:t>
</w:t>
            </w:r>
            <w:r>
              <w:rPr>
                <w:rFonts w:ascii="Times New Roman"/>
                <w:b w:val="false"/>
                <w:i w:val="false"/>
                <w:color w:val="000000"/>
                <w:sz w:val="20"/>
              </w:rPr>
              <w:t>(Кеден құнынан пайыздары не еуро, не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жылға</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0202 30 900 8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0203 12 110 9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0203 22 110 9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0203 22 190 9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0203 29 130 9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0203 29 150 9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тримминг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0203 29 590 9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тримминг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0207 13 300 9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0207 13 500 9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0207 14 200 9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0207 14 300 9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0207 14 500 9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0207 14 600 9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0207 14 700 9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0207 14 990 9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0207 24 900 9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0207 26 800 9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0207 27 800 9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0207 41 800 9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0207 43 000 9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0207 44 510 9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0207 45 510 9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0207 45 810 9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0207 45 930 9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0207 45 950 9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0209 10 110 0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 піскен, салқындатылған, тоңазытылған, тұздалған немесе тұздықтағы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0402 10 110 0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алғашқы орамасында таза салмағы 2,5 кг-дан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таза салмағы 2,5 кг-дан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майдың құрамы салм. бойынша 11%-дан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майдың құрамы салм. бойынша 11%-дан астам, бірақ 27%-дан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таза салмағы 2,5 кг-дан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таза салмағы 2,5 кг-дан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0402 99 390 0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0405 10 110 0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таза салмағы 1 кг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0405 10 190 0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0405 20 300 0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майдың құрамы салм. бойынша 60% немесе одан жоғары, бірақ 75%-дан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майдың құрамы салм. бойынша 75%-дан астам, бірақ салм. 80%-дан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майдың құрамы салм. бойынша 99,3% немесе одан жоғары және судың құрамы салм. бойынша 0,5%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0711 20 100 0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үшін, майға өңдеуден басқа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егу үшін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сұрыптары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коринка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сұлтана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қарбыздар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қышқыл шие </w:t>
            </w:r>
            <w:r>
              <w:rPr>
                <w:rFonts w:ascii="Times New Roman"/>
                <w:b w:val="false"/>
                <w:i/>
                <w:color w:val="000000"/>
                <w:sz w:val="20"/>
              </w:rPr>
              <w:t>(Prunus cerasus)</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шірнелер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0809 40 050 0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алхорылар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шомырт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шабдалылар, шірнелерді қосқанда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алмұрттар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рет пайдаланатын орамада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0902 30 000 1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рет пайдаланатын орамада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0902 30 000 9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1001 91 900 0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будандар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1006 10 270 0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1006 10 920 0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қысқа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орташа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2-ден астам, бірақ 3-тен кем болатын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1006 20 940 0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орташа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2-ден астам, бірақ 3-тен кем болатын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1006 30 250 0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2-ден астам, бірақ 3-тен кем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1006 30 270 0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1006 30 460 0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2-ден астам, бірақ 3-тен кем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1006 30 480 0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2-ден астам, бірақ 3-тен кем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1006 30 920 0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қысқа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1006 30 940 0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2-ден астам, бірақ 3-тен кем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күріш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1107 10 990 0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күнбағыс майы немесе оның фракциялары көлемі 10 л немесе одан кем алғашқы орамаларда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салмағы 1 кг-дан аспайтын алғашқы орамаларда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1516 20 980 1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какао-майын алмастырушы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1517 90 990 0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1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1604 15 190 0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1702 30 900 1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 сірнесі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сатуға өлшеніп оралған балалар тағамы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2102 10 310 0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қосуға жарамды, құрамында салмағы бойынша сүт майлары 15%-дан астам мал немесе өсімдік майлары немесе майлар немесе олардың фракцияларынан жасалған қоспалар немесе дайын өнімдер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еритін балық өнімдері немесе сүтқоректі теңіз жануарларынан алынатын өнімдер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сүт өнімдері жоқ немесе құрамында ондай өнімдер салм. бойынша 10%-дан кем болатын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салм. бойынша 10%-дан кем болмайтын, бірақ 50%-дан кем болатын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салм. бойынша 50%-дан кем болмайтын, бірақ 75%-дан кем болатын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2309 90 410 0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жоқ немесе құрамында ондай өнімдер салм. бойынша 10%-дан кем болатын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2309 90 510 0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жоқ немесе құрамында ондай өнімдер салм. бойынша 10%-дан кем болатын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2309 90 700 0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крахмал, глюкоза, глюкоза шәрбаты, мальтодекстрин немесе мальтодекстрин шәрбаты жоқ, бірақ сүт өнімдері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органикалық немесе бейорганикалық негізде салм. бойынша 49% немесе одан жоғары холин хлориді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2401 20 350 0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көлеңкеде кептірілген ақшыл темекі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2401 20 850 1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Вирджиния типті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2401 20 850 9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2401 20 950 0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кремнийлі құмдар және кварц құмдары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бойынша 97% немесе одан кем кальций фториді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2710 12 210 0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уайт-спирит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2710 12 410 0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кемінде 95 октан санымен (зерттеу әдісі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7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2710 12 450 0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95 октан санымен немесе одан жоғары, бірақ кемінде 98 (зерттеу әдісі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реактивті қозғалтқыштарға арналған отын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күкірт салм. бойынша 0,05%-дан астам, бірақ 0,2%-дан артық болмайтын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2710 19 820 0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 майлары, компрессорлық жағын майы, турбиндік жағын майы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2710 19 840 0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гидравликалық мақсаттарға арналған сұйықтықтар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ақшыл майлар, вазелин майы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тегершіктерге арналған майлар және бәсеңдеткіштерге арналған майлар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2710 19 920 0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металдарды өңдеуге арналған құрамдар, пішіндерді майлауға арналған майлар, тотығуға қарсы майлар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басқа жағын майлар және басқа майлар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2711 13 970 0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аргон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хлориді (тұз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2807 00 100 0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сульфоазотты қышқылдар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және полифосфор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2810 00 900 0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ерітіндісіндегі аммиак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күйіндегі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(күйдіргіш калий)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перхлораттар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2830 90 850 0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 сульфаты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2833 25 000 0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2833 27 000 0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кадмий; хром; мырыш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ашудас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пероксосульфаттар (персульфаттар)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 бериллий; кадмий; кобальт; никель; қорғасын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трифосфаты (натрий триполифосфаты)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карбонаты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цианидтер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2841 61 000 0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пеpманганаты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2841 70 000 0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нитраты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қоспалары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амальгамдар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хлороформ (трихлорметан)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хлорлы көміртек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трихлорэтилен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метанол (метил спирті)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пропан-1-ол (пропилспирті) және пропан-2-ол (изопропил спирті)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2905 17 000 0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додекан-1-ол (лаурил спирті), гексадекан-1-ол (цетил спирті) және октадекан-1-ол (стеарил спирті)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2905 45 000 1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пропиленнен жасалған синтетикалық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2905 45 000 9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ментол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2907 15 100 0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метаналь (формальдегид)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этаналь (ацетальдегид)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2912 19 100 0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бутаналь (бутиральдегид, қалыпты изомер)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ванилин (4-гидрокси-3-метоксибензальдегид)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этилванилин (3-этокси-4-гидроксибензальде-гид)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2912 50 000 0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альдегидтердің циклдік полимерлері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2912 60 000 0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салицил қышқылы және оның тұздары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дифениламин және оның туындылары; сол қоспалардың тұздары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2921 51 110 0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салм. бойынша 99% немесе одан жоғары </w:t>
            </w:r>
            <w:r>
              <w:rPr>
                <w:rFonts w:ascii="Times New Roman"/>
                <w:b w:val="false"/>
                <w:i/>
                <w:color w:val="000000"/>
                <w:sz w:val="20"/>
              </w:rPr>
              <w:t>м-</w:t>
            </w:r>
            <w:r>
              <w:rPr>
                <w:rFonts w:ascii="Times New Roman"/>
                <w:b w:val="false"/>
                <w:i w:val="false"/>
                <w:color w:val="000000"/>
                <w:sz w:val="20"/>
              </w:rPr>
              <w:t xml:space="preserve">фенилендиамин және құрамында: </w:t>
            </w:r>
            <w:r>
              <w:br/>
            </w:r>
            <w:r>
              <w:rPr>
                <w:rFonts w:ascii="Times New Roman"/>
                <w:b w:val="false"/>
                <w:i w:val="false"/>
                <w:color w:val="000000"/>
                <w:sz w:val="20"/>
              </w:rPr>
              <w:t>
</w:t>
            </w:r>
            <w:r>
              <w:rPr>
                <w:rFonts w:ascii="Times New Roman"/>
                <w:b w:val="false"/>
                <w:i w:val="false"/>
                <w:color w:val="000000"/>
                <w:sz w:val="20"/>
              </w:rPr>
              <w:t>- салм. бойынша 1 % немесе одан кем су,</w:t>
            </w:r>
            <w:r>
              <w:br/>
            </w:r>
            <w:r>
              <w:rPr>
                <w:rFonts w:ascii="Times New Roman"/>
                <w:b w:val="false"/>
                <w:i w:val="false"/>
                <w:color w:val="000000"/>
                <w:sz w:val="20"/>
              </w:rPr>
              <w:t>
</w:t>
            </w:r>
            <w:r>
              <w:rPr>
                <w:rFonts w:ascii="Times New Roman"/>
                <w:b w:val="false"/>
                <w:i w:val="false"/>
                <w:color w:val="000000"/>
                <w:sz w:val="20"/>
              </w:rPr>
              <w:t xml:space="preserve">- 200 мг/кг немесе одан кем </w:t>
            </w:r>
            <w:r>
              <w:rPr>
                <w:rFonts w:ascii="Times New Roman"/>
                <w:b w:val="false"/>
                <w:i/>
                <w:color w:val="000000"/>
                <w:sz w:val="20"/>
              </w:rPr>
              <w:t>о-</w:t>
            </w:r>
            <w:r>
              <w:rPr>
                <w:rFonts w:ascii="Times New Roman"/>
                <w:b w:val="false"/>
                <w:i w:val="false"/>
                <w:color w:val="000000"/>
                <w:sz w:val="20"/>
              </w:rPr>
              <w:t>фенилендиамин, және</w:t>
            </w:r>
            <w:r>
              <w:br/>
            </w:r>
            <w:r>
              <w:rPr>
                <w:rFonts w:ascii="Times New Roman"/>
                <w:b w:val="false"/>
                <w:i w:val="false"/>
                <w:color w:val="000000"/>
                <w:sz w:val="20"/>
              </w:rPr>
              <w:t>
</w:t>
            </w:r>
            <w:r>
              <w:rPr>
                <w:rFonts w:ascii="Times New Roman"/>
                <w:b w:val="false"/>
                <w:i w:val="false"/>
                <w:color w:val="000000"/>
                <w:sz w:val="20"/>
              </w:rPr>
              <w:t>- 450 мг/кг немесе одан кем</w:t>
            </w:r>
            <w:r>
              <w:br/>
            </w:r>
            <w:r>
              <w:rPr>
                <w:rFonts w:ascii="Times New Roman"/>
                <w:b w:val="false"/>
                <w:i w:val="false"/>
                <w:color w:val="000000"/>
                <w:sz w:val="20"/>
              </w:rPr>
              <w:t>
</w:t>
            </w:r>
            <w:r>
              <w:rPr>
                <w:rFonts w:ascii="Times New Roman"/>
                <w:b w:val="false"/>
                <w:i w:val="false"/>
                <w:color w:val="000000"/>
                <w:sz w:val="20"/>
              </w:rPr>
              <w:t>п-фенилендиамин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2922 13 100 0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және оның тұздары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лецитиндер және басқа фосфоаминолипидтер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2933 69 400 0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метенамин (INN) (гексаметилентетрамин); 2,6-ди-трет-бутил-4-[4,6-бис(октилтио)-1,3,5-триазин-2-ил-амино]фенол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2933 99 500 0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2,4-ди-трет-бутил-6-(5-хлоробензотриазол-2-ил) фенол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қан глобулиндері және сарысу глобулиндері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 қоюлануының факторлары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қызамыққа қарсы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гепатитіне қарсы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вакциналар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қаны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6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терапевтік, алдын алу немесе диагностикалық мақсаттарда пайдалануға арналып дайындалған жануарлар қаны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3002 90 500 0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микроағзаларды көбейту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құрамында тек қана ампициллин тригидраты немесе ампициллин, натрий тұзы, не болмаса бензилпенициллин тұздары және қоспалары немесе карбенициллин немесе оксациллин немесе сулациллин (сультамициллин) немесе феноксиметилпенициллин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бөлшектеп өлшенінен немесе мөлшерленінен дәрілік түр ретінде ұсынылған, бірақ бөлшектеп сату үшін оралмаған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ретінде құрамында тек қана стрептомицин сульфаты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5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ретінде құрамында тек қана амикацин немесе гентамицин немесе гризеофульвин немесе доксициклин немесе доксорубицин немесе канамицин немесе фузидиевті қышқыл және оның натрий тұзы, не левомицетин (хлорамфеникол) және оның тұздары, не линкомицин немесе метациклин немесе нистатин немесе рифампицин немесе цефазолин немесе цефалексин немесе цефалотин немесе эритромициннің негізі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құрамында тек қана эритромициннің негізі немесе канамицин сульфаты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бөлшектеп сату үшін пішіндерге немесе орамасында бөлшектеп өлшенінен және тек негізгі әрекет етуші зат ретінде құрамында тек қана флуоцинолон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бөлшектеп сату үшін пішіндерге немесе орамдарға бөлшектеп өлшенген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бөлшектеп сату үшін пішіндерге немесе орамдарға бөлшектеп өлшенген және негізгі әрекет етуші зат ретінде құрамында тек қана натрий кофеин-бензоаты немесе ксантинол никотинаты немесе папаверин немесе пилокарпин немесе теобромин немесе теофиллин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құрамында тек қана аскорбин қышқылы (С дәрумені) немесе никотин қышқылы немесе кокарбоксилаза немесе никотинамид немесе пиридоксин немесе тиамин және оның тұздары (В</w:t>
            </w:r>
            <w:r>
              <w:rPr>
                <w:rFonts w:ascii="Times New Roman"/>
                <w:b w:val="false"/>
                <w:i w:val="false"/>
                <w:color w:val="000000"/>
                <w:vertAlign w:val="subscript"/>
              </w:rPr>
              <w:t xml:space="preserve">1 </w:t>
            </w:r>
            <w:r>
              <w:rPr>
                <w:rFonts w:ascii="Times New Roman"/>
                <w:b w:val="false"/>
                <w:i w:val="false"/>
                <w:color w:val="000000"/>
                <w:sz w:val="20"/>
              </w:rPr>
              <w:t>дәрумені) немесе цианокобаламин (В</w:t>
            </w:r>
            <w:r>
              <w:rPr>
                <w:rFonts w:ascii="Times New Roman"/>
                <w:b w:val="false"/>
                <w:i w:val="false"/>
                <w:color w:val="000000"/>
                <w:vertAlign w:val="subscript"/>
              </w:rPr>
              <w:t xml:space="preserve">12 </w:t>
            </w:r>
            <w:r>
              <w:rPr>
                <w:rFonts w:ascii="Times New Roman"/>
                <w:b w:val="false"/>
                <w:i w:val="false"/>
                <w:color w:val="000000"/>
                <w:sz w:val="20"/>
              </w:rPr>
              <w:t>дәрумені)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құрамында тек қана альфа-токоферол ацетаты (Е дәрумені)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құрамында тек қана кокарбоксилаза немесе аскорбин қышқылы (С дәрумені) немесе цианокобаламин (В</w:t>
            </w:r>
            <w:r>
              <w:rPr>
                <w:rFonts w:ascii="Times New Roman"/>
                <w:b w:val="false"/>
                <w:i w:val="false"/>
                <w:color w:val="000000"/>
                <w:vertAlign w:val="subscript"/>
              </w:rPr>
              <w:t>12</w:t>
            </w:r>
            <w:r>
              <w:rPr>
                <w:rFonts w:ascii="Times New Roman"/>
                <w:b w:val="false"/>
                <w:i w:val="false"/>
                <w:color w:val="000000"/>
                <w:sz w:val="20"/>
              </w:rPr>
              <w:t xml:space="preserve"> дәрумені)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йод немесе йод қоспалары бар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йод немесе йод қоспалары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қана ацетилсалицил қышқылы немесе парацетамол, немесе рибоксин (инозин) немесе поливинилпир-ролидон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таңу материалы және жабысқақ қабаты бар басқа бұйымдар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және мақтадан жасалған бұйымдар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дәке және дәкеден жасалған бұйымдар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3005 90 500 0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3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тексерулерге арналған қарама-қарсы препараттар; сырқаттарды егуге арналған диагностикалық реагенттер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тіске пломба қоюға арналған өзге де материалдар; сүйекті қалпына келтіретін цементтер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Араласқан немесе араласпаған, химиялық өңделген немесе өңделмеген жануарлар немесе өсімдік текті тыңайтқыштар; жануарлар немесе өсімдік текті өнімдерді араластырумен немесе химиялық өңдеумен алынған тыңайтқыштар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сусыз өнімге есептегенде құрамында салм. бойынша 45%-дан астам азоты бар несепнәр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сульфаты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3102 30 100 0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3102 30 900 0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3102 40 100 0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салм. бойынша 28%-дан аспайтын азот бар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3102 40 900 0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бойынша 28%-дан аспайтын азот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бойынша 35%-дан астам дифосфор пентаоксиды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3104 20 500 0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r>
              <w:rPr>
                <w:rFonts w:ascii="Times New Roman"/>
                <w:b w:val="false"/>
                <w:i w:val="false"/>
                <w:color w:val="000000"/>
                <w:vertAlign w:val="subscript"/>
              </w:rPr>
              <w:t>2</w:t>
            </w:r>
            <w:r>
              <w:rPr>
                <w:rFonts w:ascii="Times New Roman"/>
                <w:b w:val="false"/>
                <w:i w:val="false"/>
                <w:color w:val="000000"/>
                <w:sz w:val="20"/>
              </w:rPr>
              <w:t>О есептегенде құрғақ сусыз өнімдегі құрамында салм. бойынша 40%-дан астам, бірақ 62%-дан аспайтын калий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r>
              <w:rPr>
                <w:rFonts w:ascii="Times New Roman"/>
                <w:b w:val="false"/>
                <w:i w:val="false"/>
                <w:color w:val="000000"/>
                <w:vertAlign w:val="subscript"/>
              </w:rPr>
              <w:t>2</w:t>
            </w:r>
            <w:r>
              <w:rPr>
                <w:rFonts w:ascii="Times New Roman"/>
                <w:b w:val="false"/>
                <w:i w:val="false"/>
                <w:color w:val="000000"/>
                <w:sz w:val="20"/>
              </w:rPr>
              <w:t>О есептегенде құрғақ сусыз өнімдегі құрамында салм. бойынша 62%-дан астам калий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топтың тауарлары таблеткаларда немесе ұқсас нысандарда немесе брутто-салмағы 10 кг аспайтын орамаларда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нәрлі элементі: азот, фосфор және калий бар минералды немесе химиялық тыңайтқыштар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сутекфосфаты (диаммоний фосфаты)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аммонийдисутекфосфаты (моноаммоний фосфаты) және оның диаммоний сутекфосфаты бар (диаммоний фосфаты) қоспалары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нитраттар мен фосфаттар бар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3105 60 000 0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нәрлі элементі: фосфор және калий бар минералды немесе химиялық тыңайтқыштар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3210 00 100 0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бояулар және лактар (эмальдар мен политурларды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баспа-таңбалау фольгасы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тазалауға арналған құралдар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иіс сабын (құрамында дәрілік заттары бар сабынды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1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бөлшектеп өлшенген, құрамында сабын бар немесе жоқ, сұйықтық немесе крем түріндегі теріні жууға арналған үстіртін-белсенді органикалық заттар және құралдар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 бойынша 30% немесе одан жоғары, бірақ 50% аспайтын динатрий алкилы [оксиди(бензолсульфонаты)] бар су ерітіндісі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катионды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бейионогенді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үстіртін-белсенді құралдар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жуғыш және тазартқыш құралдар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3402 90 100 1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 бойынша 30% немесе одан көп, бірақ 60% аспайтын алкилэтоксисульфат-тар және салмағы бойынша 5% немесе одан көп, бірақ 15% аспайтын алкиламиноксидтері бар су ерітіндісі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жуғыш және тазартқыш құралдар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3503 00 100 1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3901 – 3913 тауар позициясындағы полимерлер немесе каучук негізіндегі адгезивтер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 қоспалары негізіндегі препараттар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өсімдіктердің өсуін реттегіштер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3808 94 900 0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битуминозды жыныстардан алынған құрамында мұнай немесе мұнай өнімдері бар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3814 00 900 0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3815 19 900 0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тауар позициясындағы тауарлардан басқа отқа төзімді цементтер, құрылыс ерітінділері, бетондар және осыған ұқсас құрамдар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цементтерге, құрылыс ерітінділеріне немесе бетондарға дайын қоспалар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 сополимерлері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стиролакрилонитрильді сополимерлер (SAN)</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акрилонитрил-бутадиенстиролдық сополимерлер (АBS)</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ацетильді саны 175 немесе одан жоғары тек қана стиролдың және аллил спиртінің сополимері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6б ескертпеде айтылған нысандардың бірінде, құрамында салм. бойынша 58% немесе одан жоғары, бірақ 71%-дан аспайтын бромы бар бромделген полистирол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3904 10 009 9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пластифицирленінен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дисперсиялары түріндегі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дисперсиялары түріндегі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гидролизденбеген ацетат топтары бар немесе жоқ поливинилдік спирт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3905 99 901 0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поливинилпирроли-дон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3905 99 909 0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бойынша 10% немесе одан жоғары, бірақ 11%-дан аспайтын 2-этилгексилакрилаты бар 2-этилгексилакрилаттың акрил қышқылының сополимері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3906 90 400 0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–полибутадие-накрилонитрилмен (NBR) модификацияланған акрилонитрил және метилакрилат сополимері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3906 90 600 0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кремнеземмен араласқан немесе араласпаған, құрамында салм. бойынша 50% немесе одан жоғары метилакрилаты бар, алмастыру тобы ретінде соңғы емес карбоксильді тобы бар метилакрилаттың, этиленнің және мономердің үштік сополимері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3907 50 000 0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алкидті шайырлар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3907 60 800 0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3907 99 100 0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полиэтиленнафталин-2,6-дикарбоксилат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3901 – 3913 тауар позицияларындағы полимерлердің негізінде алынған ионалмастырғыш шайырлар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3920 10 400 0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3920 20 210 0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биаксиальді бағдарланған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3920 49 100 1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пластифицирленбеген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3923 29 900 0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дюймнен аспайтын отырғызу диаметрімен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дюйм немесе одан астам, бірақ 16 дюймнен аспайтын отырғызу диаметрімен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4011 20 100 1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металл кордысы бар шиналар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4011 20 900 1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металл кордысы бар шиналар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автомобильдер үшін (жүк-жолаушылар автобиль- фургондарды және спорттық автомобильдерді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автобустар немесе жүк тасымалдауға арналған моторлы көлік құралдары үшін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4107 92 100 0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қара мал терісінен жасалған былғары (енекелерді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4107 99 100 0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қара мал терісінен жасалған былғары (енекелерді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тауар позициясындағы былғарыдан басқа, қой немесе қозы терісінен, пергаментке келтіріліп өңделгенді былғарыны қоса алғанда, иленіненнен кейін қосымша өңделген немесе былғары краст түріндегі, жүнсіз бөлінген немесе бөлінбеген былғары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4407 99 980 1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қайыңнан немесе көктеректен өн бойымен араланған ағаш материалдары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тегістеуден басқа, өңделмеген немесе одан кейінгі өңдеусіз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4411 12 900 0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4411 13 900 0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4411 14 900 0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4411 92 900 0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4411 93 900 0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4411 94 900 0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сүректің басқа түрлерінен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целлюлозды мақта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4803 00 310 9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пергаменті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5 см аспайтын бумаларда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5 см астам, бірақ 15 см аспайтын бумаларда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5111 19 100 0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астам, бірақ 450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450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5111 30 100 0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5111 30 300 0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астам, бірақ 450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5111 90 910 0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5112 19 100 0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астам, бірақ 375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375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негізінен немесе тек қана химиялық жіптермен араласқан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5112 30 100 0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5112 30 300 0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астам, бірақ 375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5112 90 910 0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714,29 дтекс немесе одан астам (14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714,29 дтекс-тен кем, бірақ 232,56 дтекс-тен кем емес (14 метрлік нөмірден жоғары, бірақ 43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232,56 дтекс-тен кем, бірақ 192,31 дтекс-тен кем емес (43 метрлік нөмірден жоғары, бірақ 52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 иірілген жіп үшін сызықтық тығыздығы 714,29 дтекс немесе одан астам (бір жіпті иірілген жіп үшін 14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1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 иірілген жіп үшін сызықтық тығыздығы 714,29 дтекс-тен кем, бірақ 232,56 дтекс-тен кем емес (бір жіпті иірілген жіп үшін 14 метрлік нөмірден жоғары, бірақ 43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714,29 дтекс-тен кем, бірақ 232,56 дтекс-тен кем емес (14 метрлік нөмірден жоғары, бірақ 43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714,29 дтекс-тен кем, бірақ 232,56 дтекс-тен кем емес (14 метрлік нөмірден жоғары, бірақ 43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5206 25 000 0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125 дтекс-тен кем (80 метрлік нөмірден жоғары)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 иірілген жіп үшін сызықтық тығыздығы 714,29 дтекс немесе одан астам (бір жіпті иірілген жіп үшін 14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7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 иірілген жіп үшін сызықтық тығыздығы 714,29 дтекс-тен кем, бірақ 232,56 дтекс-тен кем емес (бір жіпті иірілген жіп үшін 14 метрлік нөмірден жоғары, бірақ 43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бинттерді, таңу материалдарын және медициналық дәкені жасауға арналған маталар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5208 12 160 0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астам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5208 12 960 0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5208 22 160 0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астам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5208 22 960 0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аспайтын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 кенеп маталық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5208 32 160 0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аспайтын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астам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5208 32 960 0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астам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саржаны қоса алғанда, 3 немесе 4 жіпті саржалық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 кенеп маталық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 кенеп маталық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 кенеп маталық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саржаны қоса алғанда, 3 немесе 4 жіпті саржалық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5209 59 000 0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5401 10 120 0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 талшықтарымен оратылған полиэфирлі жіптер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5401 10 140 0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бөлшектеп сату үшін өлшеніп оралған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5407 69 900 0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жіптерден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жіптерден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5502 00 400 1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2 м астам, ширатпасы 5 кр/м кем, жай жіптің 67 дтекстен кем сызықтық тығыздығымен, 20 000 дтекстен астам ширақтың жалпы сызықтық тығыздығымен, шылым сүзгілерін өндіруге жарамды ацетат талшықтарының ширағы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5502 00 400 9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бір жіпті иірілген жіп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мақта талшықтарымен араласқан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кері саржаны қоса алғанда, 3 немесе 4 жіпті саржалық өрілім полиэфирлі талшықтардан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ағартылмаған немесе ағартылған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түрлі-түсті иірілген жіптен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140 см немесе одан астам жаккард маталары (матрацтарға арналған тик)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иірілген жіптен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иірілген жіптен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иірілген жіптен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5603 94 900 0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кесілмейтін үйрек түкті маталар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кесілетін түкті вельвет-корд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кесілмейтін үйрек түкті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кесілетін түкті вельвет-корд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кесілмейтін үйрек түкті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5801 36 000 0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шашақ жіптен жасалған маталар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5804 21 900 0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5903 90 990 0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иірілген жіптен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иірілген жіптен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6003 30 900 0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иірілген жіптен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маталардан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6302 60 000 0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орамалды маталардан немесе ұқсас тоқыма түкті маталардан, иірілген мақта-мата жіптен туалеттік және ас үйлік киім-кешек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6902 20 990 0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6912 00 100 0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қылшықты қыштан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6912 00 500 0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 немесе жұқа қыш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1 л немесе одан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0,33 л астам, бірақ 1 л кем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 немесе одан астам, бірақ 0,33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7010 90 530 0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0,33 л астам, бірақ 1 л кем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7010 90 610 1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немесе одан астам, бірақ 0,33 л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7010 90 910 9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7019 39 000 9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7102 39 000 0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жай ғана араланған немесе алғашқы өңдеуге түскен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7103 91 000 0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лағылдар, жақұттар және меруерттер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7103 99 000 0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7106 92 000 0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өңделген түрде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7108 12 000 1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қорытпаның 1000 бөлігінің құрамында алтынның 995 бөлігінен кем емес құймаларда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7108 13 800 0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7202 11 200 0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мөлшері 5 мм-ден аспайтын түйіршіктерде және салмағы бойынша 65% астам марганеці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7202 11 800 0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бойынша 55% астам кремнийі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4% астам, бірақ 6% аспайтын көміртегі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бойынша 6% астам көміртегі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7210 12 200 0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7210 49 000 9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7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7210 70 100 0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қаңылтыр және гальваникалық немесе хром оксидімен немесе хроммен және хром оксидтерімен жабылған, лакталған бұйымдар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7210 70 800 0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7226 19 800 0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7304 39 930 0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астам, бірақ 406,4 мм-ден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дәнекерленінен тік тегісті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7306 30 770 8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7306 90 000 9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 және торлы діңгектер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жақтаулары, есіктердің табалдырығы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7309 00 590 0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100 000 л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заттатр үшін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немесе одан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7310 21 110 1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7318 14 990 0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7318 15 590 0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 мм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емес құрылымды ұнтақтар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пішіндер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емес құрылымды ұнтақтар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іші қуыспішіндер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пішіндер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өлшемі 7 мм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7606 11 930 0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 кем емес, бірақ 6 мм кем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(негізін қоспағанда) 0,021 мм кем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жағынан басқа элементтерден басым түсетін элемент ретінде құрамында сүрмесі бар тазартылған қорғасын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8105 20 000 9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кронды қалпақшалар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қорғасыннан жасалған тығындайтын қақпақтар; диаметрі 21 мм астам алюминийден жасалған тығындайтын қақпақтар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8402 19 900 9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8402 90 000 9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құймасынан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8405 10 000 9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40 МВт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40 МВт-дан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1000 кВт астам, бірақ 10 000 кВт-дан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сіңіретін жылу сорғылары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8428 10 800 0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 және жылжымалы жолаушылар жолдары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8429 11 001 0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қуаты сек. 250-ден астам а.к.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8429 11 002 0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–50 С және төмен</w:t>
            </w:r>
            <w:r>
              <w:rPr>
                <w:rFonts w:ascii="Times New Roman"/>
                <w:b w:val="false"/>
                <w:i w:val="false"/>
                <w:color w:val="000000"/>
                <w:vertAlign w:val="superscript"/>
              </w:rPr>
              <w:t>2)</w:t>
            </w:r>
            <w:r>
              <w:rPr>
                <w:rFonts w:ascii="Times New Roman"/>
                <w:b w:val="false"/>
                <w:i w:val="false"/>
                <w:color w:val="000000"/>
                <w:sz w:val="20"/>
              </w:rPr>
              <w:t>қоршаған ауа температурасында жұмыс істеуге арналған, қуаты сек. 400-ден астам және одан көп а.к.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8429 20 001 0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сек. 350-ден астам а.к. және одан көп грейдерлер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8429 51 990 0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8429 52 100 1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гидравликалық, шығарылған уақытынан бастап бір жыл немесе одан көп уақыт өткен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–соқалы және роторлы қар тазартқыштар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батпақты немесе қарлы аудандарда жұмыс істеуге арналған екі жетекші арбасы бар 4-жыланбауырлы машиналарға орнатуға арналған топырақ өңдейтін машиналар мен тетіктер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скреперлер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жылжымалы шассиге орнатуға арналған, шығарылған уақытынан бір жыл немесе одан да көп уақыт өткен, гидравликалық экскаваторлардың толық айналмалы платформалары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дискілі тырмалар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8482 10 900 1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құны брутто-салмақтың 1 кг үшін 2,2 еуродан аспайтын, әкелу елдерінің франко-шекарасы жағдайларында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8482 10 900 8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балқығыш сақтандырғыштар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72,5 кВ кем болатын кернеуге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72,5 кВ кем болатын кернеуге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жайтартқыштар, кернеуді шектегіштер және кернеудің кенет өзгеруін сөндіргіштер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8539 22 900 0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8544 42 900 7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телекоммуникацияда пайдаланылатын, 80 В аспайтын кернеуге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8544 49 930 9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8544 60 100 0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өткізгіштерімен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8544 60 900 9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8702 10 119 9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8702 10 919 9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8702 90 119 0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8702 90 319 0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8703 21 109 1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екі немесе төрт жетекші дөңгелегі бар, мотоцикл (ер-тоқым) тәріздес отырғышпен, алдыңғы екі дөңгелекті қолмен рөлдік басқару рычагтарымен, жолсыз жерлерге арналған шиналармен жабдықталған, артқа жүруді қамтамасыз ететін трансмиссияны автоматты немесе қолмен басқарумен, жүріп өту мүмкіндігі жоғары төрт дөңгелекті моторлы көлік құралдары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8703 21 109 9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8703 22 109 9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8703 23 191 0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1500 см</w:t>
            </w:r>
            <w:r>
              <w:rPr>
                <w:rFonts w:ascii="Times New Roman"/>
                <w:b w:val="false"/>
                <w:i w:val="false"/>
                <w:color w:val="000000"/>
                <w:vertAlign w:val="superscript"/>
              </w:rPr>
              <w:t>3</w:t>
            </w:r>
            <w:r>
              <w:rPr>
                <w:rFonts w:ascii="Times New Roman"/>
                <w:b w:val="false"/>
                <w:i w:val="false"/>
                <w:color w:val="000000"/>
                <w:sz w:val="20"/>
              </w:rPr>
              <w:t xml:space="preserve"> астам, бірақ 1800 см</w:t>
            </w:r>
            <w:r>
              <w:rPr>
                <w:rFonts w:ascii="Times New Roman"/>
                <w:b w:val="false"/>
                <w:i w:val="false"/>
                <w:color w:val="000000"/>
                <w:vertAlign w:val="superscript"/>
              </w:rPr>
              <w:t>3</w:t>
            </w:r>
            <w:r>
              <w:rPr>
                <w:rFonts w:ascii="Times New Roman"/>
                <w:b w:val="false"/>
                <w:i w:val="false"/>
                <w:color w:val="000000"/>
                <w:sz w:val="20"/>
              </w:rPr>
              <w:t xml:space="preserve"> аспайтын қозғалтқыш цилиндрлерінің жұмыс көлемімен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–1800 см</w:t>
            </w:r>
            <w:r>
              <w:rPr>
                <w:rFonts w:ascii="Times New Roman"/>
                <w:b w:val="false"/>
                <w:i w:val="false"/>
                <w:color w:val="000000"/>
                <w:vertAlign w:val="superscript"/>
              </w:rPr>
              <w:t>3</w:t>
            </w:r>
            <w:r>
              <w:rPr>
                <w:rFonts w:ascii="Times New Roman"/>
                <w:b w:val="false"/>
                <w:i w:val="false"/>
                <w:color w:val="000000"/>
                <w:sz w:val="20"/>
              </w:rPr>
              <w:t xml:space="preserve"> астам, бірақ 2300 см</w:t>
            </w:r>
            <w:r>
              <w:rPr>
                <w:rFonts w:ascii="Times New Roman"/>
                <w:b w:val="false"/>
                <w:i w:val="false"/>
                <w:color w:val="000000"/>
                <w:vertAlign w:val="superscript"/>
              </w:rPr>
              <w:t>3</w:t>
            </w:r>
            <w:r>
              <w:rPr>
                <w:rFonts w:ascii="Times New Roman"/>
                <w:b w:val="false"/>
                <w:i w:val="false"/>
                <w:color w:val="000000"/>
                <w:sz w:val="20"/>
              </w:rPr>
              <w:t xml:space="preserve"> аспайтын қозғалтқыш цилиндрлерінің жұмыс көлемімен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қозғалтқыш цилиндрлерінің 4200 см</w:t>
            </w:r>
            <w:r>
              <w:rPr>
                <w:rFonts w:ascii="Times New Roman"/>
                <w:b w:val="false"/>
                <w:i w:val="false"/>
                <w:color w:val="000000"/>
                <w:vertAlign w:val="superscript"/>
              </w:rPr>
              <w:t>3</w:t>
            </w:r>
            <w:r>
              <w:rPr>
                <w:rFonts w:ascii="Times New Roman"/>
                <w:b w:val="false"/>
                <w:i w:val="false"/>
                <w:color w:val="000000"/>
                <w:sz w:val="20"/>
              </w:rPr>
              <w:t xml:space="preserve"> астам жұмыс көлемімен, Кеден одағының 6-қосымша ескертуінде осы топқа аталған жүріп өту мүмкіндігі жоғары автокөлік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8703 31 109 0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8703 32 199 0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аспайтын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8703 33 199 0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8703 90 109 1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жүруге тек қана электр қозғалтқыштарды (бір немесе бірнеше) қамтитын автокөліктер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8703 90 109 9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8703 90 909 0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8704 10 101 1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топсалы-буындасқан жақтаулары және толық салмағы 45т. астам, бірақ 50т. аспайтын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8704 10 101 9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8704 10 102 2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осьтер саны екіден аспайтын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8704 10 102 9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8704 10 108 0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арнайы жоғары радиоактивті материалдарды тасымалдауға арналған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пайдалануда болған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8705 90 300 1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8705 90 300 5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8705 90 900 1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8705 90 900 5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8712 00 300 0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дөңгелекті велосипедтер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қанды, қан алмастырғыштарды және инфузионды ерітінділерді алуға және құюға арналған жүйелер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хирургиялық немесе ветеринариялық мақсаттарда пайдалану үшін,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есептеуіштер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9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механикалық индикациямен немесе механикалық индикаторды орнатуға мүмкіндік беретін құрылғымен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бұралумен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9110 11 900 0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алдын ала дөрекі жиналған сағаттық тетіктер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металдан немесе бағалы метал жалатылған металдан жасалған корпустар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корпустар, оның ішінде гальваникалық тәсілмен алтындалған немесе күмістелген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9111 80 000 0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корпустар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металдан жасалған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корпустар, оның ішінде, гальваникалық тәсілмен алтындалған немесе күмістелген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түктілерді қоса алғанда, серіппелер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жылыжайлар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щеткалары, жасанды тістерге арналған щеткаларды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*Кедендік әкелу баждарының мөлшерлемелері 1 қаңтардан бастап қолданылады, 2015 жылы – 2014 жылғы 29 мамырдағы Еуразиялық экономикалық одақ туралы шартқа Армения Республикасының қосылуы туралы шарттың күшіне енген күнінен бастап.</w:t>
      </w:r>
    </w:p>
    <w:p>
      <w:pPr>
        <w:spacing w:after="0"/>
        <w:ind w:left="0"/>
        <w:jc w:val="both"/>
      </w:pPr>
      <w:r>
        <w:rPr>
          <w:rFonts w:ascii="Times New Roman"/>
          <w:b w:val="false"/>
          <w:i w:val="false"/>
          <w:color w:val="000000"/>
          <w:sz w:val="28"/>
        </w:rPr>
        <w:t>2014 жылғы 29 мамырдағы Еуразиялық</w:t>
      </w:r>
      <w:r>
        <w:br/>
      </w:r>
      <w:r>
        <w:rPr>
          <w:rFonts w:ascii="Times New Roman"/>
          <w:b w:val="false"/>
          <w:i w:val="false"/>
          <w:color w:val="000000"/>
          <w:sz w:val="28"/>
        </w:rPr>
        <w:t xml:space="preserve">
экономикалық одақ туралы     </w:t>
      </w:r>
      <w:r>
        <w:br/>
      </w:r>
      <w:r>
        <w:rPr>
          <w:rFonts w:ascii="Times New Roman"/>
          <w:b w:val="false"/>
          <w:i w:val="false"/>
          <w:color w:val="000000"/>
          <w:sz w:val="28"/>
        </w:rPr>
        <w:t xml:space="preserve">
шартқам Армения Республикасының  </w:t>
      </w:r>
      <w:r>
        <w:br/>
      </w:r>
      <w:r>
        <w:rPr>
          <w:rFonts w:ascii="Times New Roman"/>
          <w:b w:val="false"/>
          <w:i w:val="false"/>
          <w:color w:val="000000"/>
          <w:sz w:val="28"/>
        </w:rPr>
        <w:t xml:space="preserve">
қосылуы туралы шартқа       </w:t>
      </w:r>
      <w:r>
        <w:br/>
      </w:r>
      <w:r>
        <w:rPr>
          <w:rFonts w:ascii="Times New Roman"/>
          <w:b w:val="false"/>
          <w:i w:val="false"/>
          <w:color w:val="000000"/>
          <w:sz w:val="28"/>
        </w:rPr>
        <w:t xml:space="preserve">
№ 5 ҚОСЫМША           </w:t>
      </w:r>
    </w:p>
    <w:p>
      <w:pPr>
        <w:spacing w:after="0"/>
        <w:ind w:left="0"/>
        <w:jc w:val="left"/>
      </w:pPr>
      <w:r>
        <w:rPr>
          <w:rFonts w:ascii="Times New Roman"/>
          <w:b/>
          <w:i w:val="false"/>
          <w:color w:val="000000"/>
        </w:rPr>
        <w:t xml:space="preserve"> Тауарларларды және көлік құралдарын, Армения Республикасының</w:t>
      </w:r>
      <w:r>
        <w:br/>
      </w:r>
      <w:r>
        <w:rPr>
          <w:rFonts w:ascii="Times New Roman"/>
          <w:b/>
          <w:i w:val="false"/>
          <w:color w:val="000000"/>
        </w:rPr>
        <w:t>
аумағын қоса алғанда, Еуразиялық экономикалық одақтың кеден</w:t>
      </w:r>
      <w:r>
        <w:br/>
      </w:r>
      <w:r>
        <w:rPr>
          <w:rFonts w:ascii="Times New Roman"/>
          <w:b/>
          <w:i w:val="false"/>
          <w:color w:val="000000"/>
        </w:rPr>
        <w:t>
аумағынан, Еуразиялық экономикалық одақтың кеден аумағы болып</w:t>
      </w:r>
      <w:r>
        <w:br/>
      </w:r>
      <w:r>
        <w:rPr>
          <w:rFonts w:ascii="Times New Roman"/>
          <w:b/>
          <w:i w:val="false"/>
          <w:color w:val="000000"/>
        </w:rPr>
        <w:t>
табылмайтын аумақ арқылы, Армения Республикасының аумағын қоса</w:t>
      </w:r>
      <w:r>
        <w:br/>
      </w:r>
      <w:r>
        <w:rPr>
          <w:rFonts w:ascii="Times New Roman"/>
          <w:b/>
          <w:i w:val="false"/>
          <w:color w:val="000000"/>
        </w:rPr>
        <w:t>
алғанда, Еуразиялық экономикалық одақтың кеден аумағына өткізу</w:t>
      </w:r>
      <w:r>
        <w:br/>
      </w:r>
      <w:r>
        <w:rPr>
          <w:rFonts w:ascii="Times New Roman"/>
          <w:b/>
          <w:i w:val="false"/>
          <w:color w:val="000000"/>
        </w:rPr>
        <w:t>
ерекшеліктері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1. Осы Хаттама тауарларларды және көлік құралдарын Армения Республикасының аумағын қоса алғанда, Еуразиялық экономикалық одақтың кеден аумағынан Еуразиялық экономикалық одақтың кеден аумағы болып табылмайтын аумақ (бұдан әрі – шет мемлекеттердің аумағы) арқылы Армения Республикасының аумағын қоса алғанда, Еуразиялық экономикалық одақтың кеден аумағына (бұдан әрі – Одақтың кедендік аумағы) өткізудің ерекшеліктерін айқындайды.</w:t>
      </w:r>
      <w:r>
        <w:br/>
      </w:r>
      <w:r>
        <w:rPr>
          <w:rFonts w:ascii="Times New Roman"/>
          <w:b w:val="false"/>
          <w:i w:val="false"/>
          <w:color w:val="000000"/>
          <w:sz w:val="28"/>
        </w:rPr>
        <w:t>
      2. Осы Хаттама құбыр жолдарымен, электр беру желілері, су немесе әуе жолдары арқылы өткізілетін тауарларға қатысты қолданылмайды.</w:t>
      </w:r>
      <w:r>
        <w:br/>
      </w:r>
      <w:r>
        <w:rPr>
          <w:rFonts w:ascii="Times New Roman"/>
          <w:b w:val="false"/>
          <w:i w:val="false"/>
          <w:color w:val="000000"/>
          <w:sz w:val="28"/>
        </w:rPr>
        <w:t>
      3. Осы Хаттамада пайдаланылатын ұғымдар 2009 жылғы 27 қарашадағы Кеден одағының Кеден кодексі туралы шарттың (бұдан әрі – Кеден одағының Кеден кодексі) ажырамас бөлігі болып табылатын Кеден одағының Кеден кодексінде айқындалған мағыналарда қолданылады.</w:t>
      </w:r>
      <w:r>
        <w:br/>
      </w:r>
      <w:r>
        <w:rPr>
          <w:rFonts w:ascii="Times New Roman"/>
          <w:b w:val="false"/>
          <w:i w:val="false"/>
          <w:color w:val="000000"/>
          <w:sz w:val="28"/>
        </w:rPr>
        <w:t>
      4. Еуразиялық экономикалық одақ тауарларын Одақтың кедендік аумағынан шет мемлекеттердің аумағы арқылы Одақтың кедендік аумағына өткізу Кеден одағының Кеден кодексіне, кедендік құқықтық қатынастарды реттейтін өзге де халықаралық шарттарға және осы Хаттамада белгіленген ерекшеліктер ескеріле отырып, Одақ құқығын құрайтын актілерге сәйкес жүзеге асырылады.</w:t>
      </w:r>
      <w:r>
        <w:br/>
      </w:r>
      <w:r>
        <w:rPr>
          <w:rFonts w:ascii="Times New Roman"/>
          <w:b w:val="false"/>
          <w:i w:val="false"/>
          <w:color w:val="000000"/>
          <w:sz w:val="28"/>
        </w:rPr>
        <w:t>
      5. Еуразиялық экономикалық одақтың тауарлары Одақтың кедендік аумағынан шет мемлекеттердің аумағы арқылы Одақтың кедендік аумағына өткізілген кезде кедендік транзиттің кедендік рәсіміне сәйкес Еуразиялық экономикалық одақ тауарлары мәртебесін сақтайды.</w:t>
      </w:r>
      <w:r>
        <w:br/>
      </w:r>
      <w:r>
        <w:rPr>
          <w:rFonts w:ascii="Times New Roman"/>
          <w:b w:val="false"/>
          <w:i w:val="false"/>
          <w:color w:val="000000"/>
          <w:sz w:val="28"/>
        </w:rPr>
        <w:t>
      6. Одақтың кедендік аумағынан шет мемлекеттердің кедендік аумағы арқылы Одақтың кедендік аумағына тасымалдау үшін кететін Еуразиялық экономикалық одақтың тауарларын тасымалдауға арналған көлік құралына, контейнерге немесе өзге де ыдысқа қызмет өңірінде Одақтың кеден аумағынан тауарлардың кетуін жүзеге асырылатын, Еуразиялық экономикалық одақтың кеден шекарасы арқылы тауарларды өткізу орны (бұдан әрі – кету орны) орналасқан, кеден органы немесе жөнелтуші кеден органы сәйкестендіру құралын салады. Сәйкестендіру құралдарын салу тәртібін кету орны орналасқан Еуразиялық экономикалық одаққа мүше мемлекеттің (бұдан әрі – мүше мемлекет) кеден органы айқындайды.</w:t>
      </w:r>
      <w:r>
        <w:br/>
      </w:r>
      <w:r>
        <w:rPr>
          <w:rFonts w:ascii="Times New Roman"/>
          <w:b w:val="false"/>
          <w:i w:val="false"/>
          <w:color w:val="000000"/>
          <w:sz w:val="28"/>
        </w:rPr>
        <w:t>
      Сәйкестендіру құралдарының үлгілерін алмасуды мүше мемлекеттер Еуразиялық экономикалық одақ туралы шартқа Армения Республикасының қосылуы туралы шарт күшіне енген күннен бастап 1 ай ішінде жүзеге асырады.</w:t>
      </w:r>
      <w:r>
        <w:br/>
      </w:r>
      <w:r>
        <w:rPr>
          <w:rFonts w:ascii="Times New Roman"/>
          <w:b w:val="false"/>
          <w:i w:val="false"/>
          <w:color w:val="000000"/>
          <w:sz w:val="28"/>
        </w:rPr>
        <w:t>
      7. Еуразиялық экономикалық одақ тауарларына қатысты кедендік транзиттің кедендік рәсімі аяқталғаннан кейін Кеден одағының Кеден кодексіне, кедендік құқықтық қатынастарды реттейтін өзге де халықаралық шарттарға және Одақ құқығын құрайтын актілерге сәйкес межелі кеден органы мұндай тауарларды уақытша сақтауға орналастыруға немесе кедендік рәсімге сәйкес олардың кедендік декларациялануына байланысты кедендік операциялар жасауды жүргізбейді.</w:t>
      </w:r>
      <w:r>
        <w:br/>
      </w:r>
      <w:r>
        <w:rPr>
          <w:rFonts w:ascii="Times New Roman"/>
          <w:b w:val="false"/>
          <w:i w:val="false"/>
          <w:color w:val="000000"/>
          <w:sz w:val="28"/>
        </w:rPr>
        <w:t>
      8. Еуразиялық экономикалық одақ тауарларын Одақтың кедендік аумағынан шет мемлекеттердің аумағы арқылы Одақтың кедендік аумағына өткізуді бақылау мүше мемлекеттердің кеден органдарының ақпараттық өзара іс-қимыл технологиясы қолданыла отырып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