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934d" w14:textId="1d89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"Акциялардың мемлекеттік пакеттеріне дивидендтер мен ұйымдардағы қатысудың мемлекеттік үлестеріне кірістер туралы" Қазақстан Республикасы Үкіметінің 2007 жылғы 26 шілдедегі № 633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27 тамыздағы № 952 қаулысы. Күші жойылды - Қазақстан Республикасы Үкіметінің 2020 жылғы 27 наурыздағы № 142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27.03.2020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дивидендтер мен ұйымдардағы қатысудың мемлекеттік үлестеріне кірістер туралы" Қазақстан Республикасы Үкіметінің 2007 жылғы 26 шілдедегі № 633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1-2)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"Самұрық-Қазына" ұлттық әл-ауқат қоры" акционерлік қоғамы Қазақстан Республикасы Үкіметінің шешіміне сәйкес акцияларға дивидендтер есептеуді жүзеге асырады;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"ҚазАгро" ұлттық басқарушы холдингі" акционерлік қоғамы акционер ретінде мемлекет мүдделерін білдіретін мемлекеттік органның шешіміне сәйкес таза кірістің кемінде 10 (он) пайызы мөлшерінде акцияларға дивидендтер есептеуді жүзеге асырады;";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1-3) тармақшамен толықтырылсын: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"1-3) "Бәйтерек" ұлттық басқарушы холдингі" акционерлік қоғамы Қазақстан Республикасының экономикасын дамытуға бағытталған жаңа жобалар мен бағдарламаларды қаржыландыру мақсатында 2013 – 2017 жылдардың қорытындылары бойынша акциялардың мемлекеттік пакетіне дивидендтер төлеуден босатылады;".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Қазақстан-Республикасының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