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ef7e" w14:textId="cc2e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865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тақырыбы жаңа редакцияда көзделген - ҚР Үкіметінің 17.12.2025 </w:t>
      </w:r>
      <w:r>
        <w:rPr>
          <w:rFonts w:ascii="Times New Roman"/>
          <w:b w:val="false"/>
          <w:i w:val="false"/>
          <w:color w:val="ff0000"/>
          <w:sz w:val="28"/>
        </w:rPr>
        <w:t>№ 1094</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Үкіметінің 17.12.2025 </w:t>
      </w:r>
      <w:r>
        <w:rPr>
          <w:rFonts w:ascii="Times New Roman"/>
          <w:b w:val="false"/>
          <w:i w:val="false"/>
          <w:color w:val="ff0000"/>
          <w:sz w:val="28"/>
        </w:rPr>
        <w:t>№ 1094</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Үкіметінің 17.12.2025 </w:t>
      </w:r>
      <w:r>
        <w:rPr>
          <w:rFonts w:ascii="Times New Roman"/>
          <w:b w:val="false"/>
          <w:i w:val="false"/>
          <w:color w:val="ff0000"/>
          <w:sz w:val="28"/>
        </w:rPr>
        <w:t>№ 1094</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0"/>
    <w:bookmarkStart w:name="z3" w:id="1"/>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шілдедегі</w:t>
            </w:r>
            <w:r>
              <w:br/>
            </w:r>
            <w:r>
              <w:rPr>
                <w:rFonts w:ascii="Times New Roman"/>
                <w:b w:val="false"/>
                <w:i w:val="false"/>
                <w:color w:val="000000"/>
                <w:sz w:val="20"/>
              </w:rPr>
              <w:t>№ 865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Үкіметінің 17.12.2025 </w:t>
      </w:r>
      <w:r>
        <w:rPr>
          <w:rFonts w:ascii="Times New Roman"/>
          <w:b w:val="false"/>
          <w:i w:val="false"/>
          <w:color w:val="ff0000"/>
          <w:sz w:val="28"/>
        </w:rPr>
        <w:t>№ 1094</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6" w:id="2"/>
    <w:p>
      <w:pPr>
        <w:spacing w:after="0"/>
        <w:ind w:left="0"/>
        <w:jc w:val="left"/>
      </w:pPr>
      <w:r>
        <w:rPr>
          <w:rFonts w:ascii="Times New Roman"/>
          <w:b/>
          <w:i w:val="false"/>
          <w:color w:val="000000"/>
        </w:rPr>
        <w:t xml:space="preserve"> Мемлекеттік материалдық резервтің материалдық құндылықтарын</w:t>
      </w:r>
      <w:r>
        <w:br/>
      </w:r>
      <w:r>
        <w:rPr>
          <w:rFonts w:ascii="Times New Roman"/>
          <w:b/>
          <w:i w:val="false"/>
          <w:color w:val="000000"/>
        </w:rPr>
        <w:t>сақтау пункттеріне шығындарды өтеу, сондай-ақ мемлекеттік</w:t>
      </w:r>
      <w:r>
        <w:br/>
      </w:r>
      <w:r>
        <w:rPr>
          <w:rFonts w:ascii="Times New Roman"/>
          <w:b/>
          <w:i w:val="false"/>
          <w:color w:val="000000"/>
        </w:rPr>
        <w:t>материалдық резервтің төтенше жағдайлар мен олардың</w:t>
      </w:r>
      <w:r>
        <w:br/>
      </w:r>
      <w:r>
        <w:rPr>
          <w:rFonts w:ascii="Times New Roman"/>
          <w:b/>
          <w:i w:val="false"/>
          <w:color w:val="000000"/>
        </w:rPr>
        <w:t>салдарларының алдын алу және оларды жою, нарыққа реттеушілік</w:t>
      </w:r>
      <w:r>
        <w:br/>
      </w:r>
      <w:r>
        <w:rPr>
          <w:rFonts w:ascii="Times New Roman"/>
          <w:b/>
          <w:i w:val="false"/>
          <w:color w:val="000000"/>
        </w:rPr>
        <w:t>ықпал ету, босқындарға көмек көрсету және гуманитарлық көмек</w:t>
      </w:r>
      <w:r>
        <w:br/>
      </w:r>
      <w:r>
        <w:rPr>
          <w:rFonts w:ascii="Times New Roman"/>
          <w:b/>
          <w:i w:val="false"/>
          <w:color w:val="000000"/>
        </w:rPr>
        <w:t>көрсету үшін пайдаланылған материалдық құндылықтары үшін</w:t>
      </w:r>
      <w:r>
        <w:br/>
      </w:r>
      <w:r>
        <w:rPr>
          <w:rFonts w:ascii="Times New Roman"/>
          <w:b/>
          <w:i w:val="false"/>
          <w:color w:val="000000"/>
        </w:rPr>
        <w:t>шығындарды өтеу қағидалары</w:t>
      </w:r>
      <w:r>
        <w:br/>
      </w:r>
      <w:r>
        <w:rPr>
          <w:rFonts w:ascii="Times New Roman"/>
          <w:b/>
          <w:i w:val="false"/>
          <w:color w:val="000000"/>
        </w:rPr>
        <w:t>1. Жалпы ережелер</w:t>
      </w:r>
    </w:p>
    <w:bookmarkEnd w:id="2"/>
    <w:bookmarkStart w:name="z7" w:id="3"/>
    <w:p>
      <w:pPr>
        <w:spacing w:after="0"/>
        <w:ind w:left="0"/>
        <w:jc w:val="both"/>
      </w:pPr>
      <w:r>
        <w:rPr>
          <w:rFonts w:ascii="Times New Roman"/>
          <w:b w:val="false"/>
          <w:i w:val="false"/>
          <w:color w:val="000000"/>
          <w:sz w:val="28"/>
        </w:rPr>
        <w:t>
      1. Осы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 (бұдан әрі – Қағидалар) "Төтенше жағдай туралы" 2003 жылғы 8 ақпандағы Қазақстан Республикасының Заңына және "Азаматтық қорғау туралы" 2014 жылғы 11 сәуірдегі Қазақстан Республикасының Заңына сәйкес әзірленді және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тәртібін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9" w:id="5"/>
    <w:p>
      <w:pPr>
        <w:spacing w:after="0"/>
        <w:ind w:left="0"/>
        <w:jc w:val="both"/>
      </w:pPr>
      <w:r>
        <w:rPr>
          <w:rFonts w:ascii="Times New Roman"/>
          <w:b w:val="false"/>
          <w:i w:val="false"/>
          <w:color w:val="000000"/>
          <w:sz w:val="28"/>
        </w:rPr>
        <w:t>
      1)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 жүйесіне басшылықты жүзеге асыратын орталық атқарушы орган;</w:t>
      </w:r>
    </w:p>
    <w:bookmarkEnd w:id="5"/>
    <w:bookmarkStart w:name="z10" w:id="6"/>
    <w:p>
      <w:pPr>
        <w:spacing w:after="0"/>
        <w:ind w:left="0"/>
        <w:jc w:val="both"/>
      </w:pPr>
      <w:r>
        <w:rPr>
          <w:rFonts w:ascii="Times New Roman"/>
          <w:b w:val="false"/>
          <w:i w:val="false"/>
          <w:color w:val="000000"/>
          <w:sz w:val="28"/>
        </w:rPr>
        <w:t>
      2) уәкілетті органның ведомствосы (бұдан әрі – ведомство) – мемлекеттік материалдық резерв саласындағы іске асыру функцияларын жүзеге асыратын уәкілетті органның құрылымдық бөлімшесі.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09.04.2015 </w:t>
      </w:r>
      <w:r>
        <w:rPr>
          <w:rFonts w:ascii="Times New Roman"/>
          <w:b w:val="false"/>
          <w:i w:val="false"/>
          <w:color w:val="000000"/>
          <w:sz w:val="28"/>
        </w:rPr>
        <w:t>№ 205</w:t>
      </w:r>
      <w:r>
        <w:rPr>
          <w:rFonts w:ascii="Times New Roman"/>
          <w:b w:val="false"/>
          <w:i w:val="false"/>
          <w:color w:val="ff0000"/>
          <w:sz w:val="28"/>
        </w:rPr>
        <w:t xml:space="preserve">; 30.12.2020 </w:t>
      </w:r>
      <w:r>
        <w:rPr>
          <w:rFonts w:ascii="Times New Roman"/>
          <w:b w:val="false"/>
          <w:i w:val="false"/>
          <w:color w:val="000000"/>
          <w:sz w:val="28"/>
        </w:rPr>
        <w:t>№ 935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3. Мемлекеттік материалдық резервтің материалдық құндылықтарын сақтауды мемлекеттік материалдық резерв жүйесінің ведомстволық бағынысты ұйымдары (бұдан әрі – ведомстволық бағынысты ұйымдар) мен мемлекеттік материалдық резервтің материалдық құндылықтарын сақтау пункттері (бұдан әрі – сақтау пункттері) жүзеге асырады.</w:t>
      </w:r>
    </w:p>
    <w:bookmarkEnd w:id="7"/>
    <w:bookmarkStart w:name="z12" w:id="8"/>
    <w:p>
      <w:pPr>
        <w:spacing w:after="0"/>
        <w:ind w:left="0"/>
        <w:jc w:val="left"/>
      </w:pPr>
      <w:r>
        <w:rPr>
          <w:rFonts w:ascii="Times New Roman"/>
          <w:b/>
          <w:i w:val="false"/>
          <w:color w:val="000000"/>
        </w:rPr>
        <w:t xml:space="preserve"> 2. Мемлекеттік материалдық резервтің материалдық құндылықтарын</w:t>
      </w:r>
      <w:r>
        <w:br/>
      </w:r>
      <w:r>
        <w:rPr>
          <w:rFonts w:ascii="Times New Roman"/>
          <w:b/>
          <w:i w:val="false"/>
          <w:color w:val="000000"/>
        </w:rPr>
        <w:t>сақтау пункттерінің шығындарын өтеу тәртібі</w:t>
      </w:r>
    </w:p>
    <w:bookmarkEnd w:id="8"/>
    <w:bookmarkStart w:name="z13" w:id="9"/>
    <w:p>
      <w:pPr>
        <w:spacing w:after="0"/>
        <w:ind w:left="0"/>
        <w:jc w:val="both"/>
      </w:pPr>
      <w:r>
        <w:rPr>
          <w:rFonts w:ascii="Times New Roman"/>
          <w:b w:val="false"/>
          <w:i w:val="false"/>
          <w:color w:val="000000"/>
          <w:sz w:val="28"/>
        </w:rPr>
        <w:t>
      4. Ведомстволық бағынысты ұйымдар мен сақтау пункттері мемлекеттік материалдық резервтің материалдық құндылықтарын сақтауды ведомствомен жасасқан мемлекеттік материалдық резервтің материалдық құндылықтарын сақтау және сақтауға байланысты қызметтер көрсету шарты (бұдан әрі – сақтау шарты) негізінде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5. Мемлекеттік материалдық резервтің материалдық құндылықтарын сақтауға салу кезінде сақтау шарты Қазақстан Республикасының азаматтық заңнамасына сәйкес жасалады.</w:t>
      </w:r>
    </w:p>
    <w:bookmarkEnd w:id="10"/>
    <w:bookmarkStart w:name="z15" w:id="11"/>
    <w:p>
      <w:pPr>
        <w:spacing w:after="0"/>
        <w:ind w:left="0"/>
        <w:jc w:val="both"/>
      </w:pPr>
      <w:r>
        <w:rPr>
          <w:rFonts w:ascii="Times New Roman"/>
          <w:b w:val="false"/>
          <w:i w:val="false"/>
          <w:color w:val="000000"/>
          <w:sz w:val="28"/>
        </w:rPr>
        <w:t>
      6. Мемлекеттік материалдық резервтің материалдық құндылықтарын сақтау жөніндегі шығындарды өтеу осы мақсаттарға республикалық бюджетте көзделген қаражат есебінен және шегінде тиісті бюджеттік бағдарлама (кіші бағдарлама) бойынша жүргізіледі.</w:t>
      </w:r>
    </w:p>
    <w:bookmarkEnd w:id="11"/>
    <w:p>
      <w:pPr>
        <w:spacing w:after="0"/>
        <w:ind w:left="0"/>
        <w:jc w:val="both"/>
      </w:pPr>
      <w:r>
        <w:rPr>
          <w:rFonts w:ascii="Times New Roman"/>
          <w:b w:val="false"/>
          <w:i w:val="false"/>
          <w:color w:val="000000"/>
          <w:sz w:val="28"/>
        </w:rPr>
        <w:t>
      Мемлекеттік материалдық резервтің материалдық құндылықтары броннан шығарылған жағдайда, оларды сақтау жөніндегі шығындарды өтеу материалдық құндылықтарды толық шығарып болғанға дейін жүргізіледі.</w:t>
      </w:r>
    </w:p>
    <w:bookmarkStart w:name="z16" w:id="12"/>
    <w:p>
      <w:pPr>
        <w:spacing w:after="0"/>
        <w:ind w:left="0"/>
        <w:jc w:val="both"/>
      </w:pPr>
      <w:r>
        <w:rPr>
          <w:rFonts w:ascii="Times New Roman"/>
          <w:b w:val="false"/>
          <w:i w:val="false"/>
          <w:color w:val="000000"/>
          <w:sz w:val="28"/>
        </w:rPr>
        <w:t>
      7. Мемлекеттік материалдық резервті сақтау жөніндегі бюджеттік бағдарламаның (кіші бағдарламаның) әкімшісі ретінде уәкілетті орган әрекет етеді, ол жыл сайын алдағы жоспарлы кезеңге арналған бюджеттік өтінімді бюджеттік жоспарлау жөніндегі уәкілетті органға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09.04.2015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8. Осы бағдарлама (кіші бағдарлама) бойынша шығыстардың сомасы бюджеттік жоспарлау жөніндегі уәкілетті орган айқындайтын бюджеттік өтінімді жасау және ұсыну тәртібіне сәйкес, оның ішінде жыл сайын ведомстволық бағынысты ұйымдар мен сақтау пункттері ұсынатын материалдық құндылықтарды ұстауға және сақтауға жұмсалатын шығындар есебі негізінде есептеледі.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09.04.2015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3. Мемлекеттік материалдық резервтің төтенше жағдайлар</w:t>
      </w:r>
      <w:r>
        <w:br/>
      </w:r>
      <w:r>
        <w:rPr>
          <w:rFonts w:ascii="Times New Roman"/>
          <w:b/>
          <w:i w:val="false"/>
          <w:color w:val="000000"/>
        </w:rPr>
        <w:t>мен олардың салдарларының алдын алу және оларды жою, нарыққа</w:t>
      </w:r>
      <w:r>
        <w:br/>
      </w:r>
      <w:r>
        <w:rPr>
          <w:rFonts w:ascii="Times New Roman"/>
          <w:b/>
          <w:i w:val="false"/>
          <w:color w:val="000000"/>
        </w:rPr>
        <w:t>реттеушілік ықпал ету, босқындарға көмек көрсету және</w:t>
      </w:r>
      <w:r>
        <w:br/>
      </w:r>
      <w:r>
        <w:rPr>
          <w:rFonts w:ascii="Times New Roman"/>
          <w:b/>
          <w:i w:val="false"/>
          <w:color w:val="000000"/>
        </w:rPr>
        <w:t>гуманитарлық көмек көрсету үшін пайдаланылған материалдық</w:t>
      </w:r>
      <w:r>
        <w:br/>
      </w:r>
      <w:r>
        <w:rPr>
          <w:rFonts w:ascii="Times New Roman"/>
          <w:b/>
          <w:i w:val="false"/>
          <w:color w:val="000000"/>
        </w:rPr>
        <w:t>құндылықтары үшін шығындарды өтеу тәртібі</w:t>
      </w:r>
    </w:p>
    <w:bookmarkEnd w:id="14"/>
    <w:bookmarkStart w:name="z19" w:id="15"/>
    <w:p>
      <w:pPr>
        <w:spacing w:after="0"/>
        <w:ind w:left="0"/>
        <w:jc w:val="both"/>
      </w:pPr>
      <w:r>
        <w:rPr>
          <w:rFonts w:ascii="Times New Roman"/>
          <w:b w:val="false"/>
          <w:i w:val="false"/>
          <w:color w:val="000000"/>
          <w:sz w:val="28"/>
        </w:rPr>
        <w:t>
      9. Мемлекеттік материалдық резервтің төтенше жағдайлар мен олардың салдарының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Қазақстан Республикасы Үкіметінің қаулысымен бекітілген Қазақстан Республикасы Үкіметінің және жергілікті атқарушы органдардың резервтерін пайдалану тәртібіне сәйкес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10. Төтенше жағдайларды жою және гуманитарлық көмек көрсету үшін мемлекеттік материалдық резервтен шығарылған материалдық құндылықтар үшін шығындарды өтеу Қазақстан Республикасы Үкіметінің шешімі негізінде Қазақстан Республикасы Үкіметінің төтенше резервінен жүзеге асырылады.</w:t>
      </w:r>
    </w:p>
    <w:bookmarkEnd w:id="16"/>
    <w:bookmarkStart w:name="z21" w:id="17"/>
    <w:p>
      <w:pPr>
        <w:spacing w:after="0"/>
        <w:ind w:left="0"/>
        <w:jc w:val="both"/>
      </w:pPr>
      <w:r>
        <w:rPr>
          <w:rFonts w:ascii="Times New Roman"/>
          <w:b w:val="false"/>
          <w:i w:val="false"/>
          <w:color w:val="000000"/>
          <w:sz w:val="28"/>
        </w:rPr>
        <w:t>
      11. Төтенше жағдайлардың алдын алу және салдарларын жою, нарыққа реттеушілік ықпал ету және босқындарға көмек көрсету үшін мемлекеттік материалдық резервтен шығарылған материалдық құндылықтар үшін шығындарды өтеу Қазақстан Республикасы Үкіметінің шешімі негізінде шұғыл шығындарға арналған Қазақстан Республикасы Үкіметінің резервінен жүзеге асырылады.</w:t>
      </w:r>
    </w:p>
    <w:bookmarkEnd w:id="17"/>
    <w:bookmarkStart w:name="z22" w:id="18"/>
    <w:p>
      <w:pPr>
        <w:spacing w:after="0"/>
        <w:ind w:left="0"/>
        <w:jc w:val="both"/>
      </w:pPr>
      <w:r>
        <w:rPr>
          <w:rFonts w:ascii="Times New Roman"/>
          <w:b w:val="false"/>
          <w:i w:val="false"/>
          <w:color w:val="000000"/>
          <w:sz w:val="28"/>
        </w:rPr>
        <w:t>
      12. Мемлекеттік материалдық резервтен броннан шығару тәртібімен шығарылған материалдық құндылықтар үшін шығындарды, сондай-ақ материалдық құндылықтарды жөнелтуді ұйымдастыру шығыстары мен жеткізу кезіндегі іссапар шығыстарын өтеу мемлекеттік материалдық резервтің материалдық құндылықтарын броннан шығару туралы шешім қабылданған күннен бастап жиырма төрт ай ішінде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02.10.2020 </w:t>
      </w:r>
      <w:r>
        <w:rPr>
          <w:rFonts w:ascii="Times New Roman"/>
          <w:b w:val="false"/>
          <w:i w:val="false"/>
          <w:color w:val="000000"/>
          <w:sz w:val="28"/>
        </w:rPr>
        <w:t>№ 641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13. Материалдық құндылықтар үшін шығындарды өтеуге ақша бөлу туралы Қазақстан Республикасының Үкіметі шешімінің жобасын дайындауды уәкілетті орган жүзеге асырады.</w:t>
      </w:r>
    </w:p>
    <w:bookmarkEnd w:id="19"/>
    <w:p>
      <w:pPr>
        <w:spacing w:after="0"/>
        <w:ind w:left="0"/>
        <w:jc w:val="both"/>
      </w:pPr>
      <w:r>
        <w:rPr>
          <w:rFonts w:ascii="Times New Roman"/>
          <w:b w:val="false"/>
          <w:i w:val="false"/>
          <w:color w:val="000000"/>
          <w:sz w:val="28"/>
        </w:rPr>
        <w:t>
      Бұл ретте шығындарды өтеу сомасын айқындау үшін статистика органдары, сондай-ақ оларды нарықта өткізуді жүзеге асыратын заңды тұлғалар беретін ұқсас тауарлардың құны туралы деректер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шілдедегі</w:t>
            </w:r>
            <w:r>
              <w:br/>
            </w:r>
            <w:r>
              <w:rPr>
                <w:rFonts w:ascii="Times New Roman"/>
                <w:b w:val="false"/>
                <w:i w:val="false"/>
                <w:color w:val="000000"/>
                <w:sz w:val="20"/>
              </w:rPr>
              <w:t>№ 865 қаулысына</w:t>
            </w:r>
            <w:r>
              <w:br/>
            </w:r>
            <w:r>
              <w:rPr>
                <w:rFonts w:ascii="Times New Roman"/>
                <w:b w:val="false"/>
                <w:i w:val="false"/>
                <w:color w:val="000000"/>
                <w:sz w:val="20"/>
              </w:rPr>
              <w:t>қосымша</w:t>
            </w:r>
          </w:p>
        </w:tc>
      </w:tr>
    </w:tbl>
    <w:bookmarkStart w:name="z25" w:id="20"/>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күші жойылған кейбір шешімдерінің тізбесі</w:t>
      </w:r>
    </w:p>
    <w:bookmarkEnd w:id="20"/>
    <w:bookmarkStart w:name="z26" w:id="21"/>
    <w:p>
      <w:pPr>
        <w:spacing w:after="0"/>
        <w:ind w:left="0"/>
        <w:jc w:val="both"/>
      </w:pPr>
      <w:r>
        <w:rPr>
          <w:rFonts w:ascii="Times New Roman"/>
          <w:b w:val="false"/>
          <w:i w:val="false"/>
          <w:color w:val="000000"/>
          <w:sz w:val="28"/>
        </w:rPr>
        <w:t xml:space="preserve">
      1. "Мемлекеттік резервті сақтауды жүзеге асыратын шаруашылық жүргізуші субъектілердің шығындарын өтеу, сондай-ақ төтенше жағдайлардың алдын алу және олардың зардаптарын жою, нарыққа реттеушілік ықпал ету және ізгілік көмек көрсету үшін шығарылатын мемлекеттік резервтің материалдық құндылықтары үшін шығындарды өтеу ережесін бекіту туралы" Қазақстан Республикасы Үкіметінің 2007 жылғы 30 маусымдағы </w:t>
      </w:r>
      <w:r>
        <w:rPr>
          <w:rFonts w:ascii="Times New Roman"/>
          <w:b w:val="false"/>
          <w:i w:val="false"/>
          <w:color w:val="000000"/>
          <w:sz w:val="28"/>
        </w:rPr>
        <w:t>№ 556 қаулысы</w:t>
      </w:r>
      <w:r>
        <w:rPr>
          <w:rFonts w:ascii="Times New Roman"/>
          <w:b w:val="false"/>
          <w:i w:val="false"/>
          <w:color w:val="000000"/>
          <w:sz w:val="28"/>
        </w:rPr>
        <w:t xml:space="preserve"> (Қазақстан Республикасының ПҮАЖ-ы, 2007 ж., № 23, 262-құжат).</w:t>
      </w:r>
    </w:p>
    <w:bookmarkEnd w:id="21"/>
    <w:bookmarkStart w:name="z27" w:id="22"/>
    <w:p>
      <w:pPr>
        <w:spacing w:after="0"/>
        <w:ind w:left="0"/>
        <w:jc w:val="both"/>
      </w:pPr>
      <w:r>
        <w:rPr>
          <w:rFonts w:ascii="Times New Roman"/>
          <w:b w:val="false"/>
          <w:i w:val="false"/>
          <w:color w:val="000000"/>
          <w:sz w:val="28"/>
        </w:rPr>
        <w:t xml:space="preserve">
      2. "Қазақстан Республикасы Үкіметінің кейбір шешімдеріне толықтырулар мен өзгерістер енгізу туралы" Қазақстан Республикасы Үкіметінің 2010 жылғы 11 қазандағы № 1050 қаулысының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w:t>
      </w:r>
    </w:p>
    <w:bookmarkEnd w:id="22"/>
    <w:bookmarkStart w:name="z28" w:id="23"/>
    <w:p>
      <w:pPr>
        <w:spacing w:after="0"/>
        <w:ind w:left="0"/>
        <w:jc w:val="both"/>
      </w:pPr>
      <w:r>
        <w:rPr>
          <w:rFonts w:ascii="Times New Roman"/>
          <w:b w:val="false"/>
          <w:i w:val="false"/>
          <w:color w:val="000000"/>
          <w:sz w:val="28"/>
        </w:rPr>
        <w:t xml:space="preserve">
      3. "Қазақстан Республикасы Үкіметінің "Мемлекеттік резервті сақтауды жүзеге асыратын шаруашылық жүргізуші субъектілердің шығындарын өтеу, сондай-ақ төтенше жағдайлардың алдын алу және олардың зардаптарын жою, нарыққа реттеушілік ықпал ету және ізгілік көмек көрсету үшін шығарылатын мемлекеттік резервтің материалдық құндылықтары үшін шығындарды өтеу ережесін бекіту туралы" 2007 жылғы 30 маусымдағы № 556 және "Бюджеттің атқарылуы және оған кассалық қызмет көрсету ережесін бекіту туралы" 2009 жылғы 26 ақпандағы № 220 қаулыларына өзгерістер мен толықтырулар енгізу туралы" Қазақстан Республикасы Үкіметінің 2014 жылғы 2 сәуірдегі № 306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25, 200-құжат).</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