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d7d0" w14:textId="ef3d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2014 – 2018 жылдарға арналған стратегиялық жоспары туралы" Қазақстан Республикасы Үкіметінің 2013 жылғы 31 желтоқсандағы № 1592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8 шілдедегі № 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министрлігінің 2014 – 2018 жылдарға арналған стратегиялық жоспары туралы» Қазақстан Республикасы Үкіметінің 2013 жылғы 31 желтоқсандағы № 1592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89, 1096-құжат)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 және су ресурстары министрлігінің 2014 – 2018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қызметтің тиісті салаларының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Қоршаған ортаның сапасын тұрақтандыру және жақсарту» деген </w:t>
      </w:r>
      <w:r>
        <w:rPr>
          <w:rFonts w:ascii="Times New Roman"/>
          <w:b w:val="false"/>
          <w:i w:val="false"/>
          <w:color w:val="000000"/>
          <w:sz w:val="28"/>
        </w:rPr>
        <w:t>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«Дамудың негізгі параметрлері» деген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««Қазаэросервис» АҚ </w:t>
      </w:r>
      <w:r>
        <w:rPr>
          <w:rFonts w:ascii="Times New Roman"/>
          <w:b w:val="false"/>
          <w:i w:val="false"/>
          <w:color w:val="000000"/>
          <w:sz w:val="28"/>
        </w:rPr>
        <w:t>қызметінде»</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«Азаматтық авиацияны метеорологиялық қамтамасыз ету»;</w:t>
      </w:r>
      <w:r>
        <w:br/>
      </w:r>
      <w:r>
        <w:rPr>
          <w:rFonts w:ascii="Times New Roman"/>
          <w:b w:val="false"/>
          <w:i w:val="false"/>
          <w:color w:val="000000"/>
          <w:sz w:val="28"/>
        </w:rPr>
        <w:t>
      екінші бөлікте «2011» деген сандар «2012»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«Қоғамдастықпен өзара </w:t>
      </w:r>
      <w:r>
        <w:rPr>
          <w:rFonts w:ascii="Times New Roman"/>
          <w:b w:val="false"/>
          <w:i w:val="false"/>
          <w:color w:val="000000"/>
          <w:sz w:val="28"/>
        </w:rPr>
        <w:t>іс-қимылда»</w:t>
      </w:r>
      <w:r>
        <w:rPr>
          <w:rFonts w:ascii="Times New Roman"/>
          <w:b w:val="false"/>
          <w:i w:val="false"/>
          <w:color w:val="000000"/>
          <w:sz w:val="28"/>
        </w:rPr>
        <w:t>:</w:t>
      </w:r>
      <w:r>
        <w:br/>
      </w:r>
      <w:r>
        <w:rPr>
          <w:rFonts w:ascii="Times New Roman"/>
          <w:b w:val="false"/>
          <w:i w:val="false"/>
          <w:color w:val="000000"/>
          <w:sz w:val="28"/>
        </w:rPr>
        <w:t>
      сегізінші бөліктің екінші сөйлемі мынадай редакцияда жазылсын:</w:t>
      </w:r>
      <w:r>
        <w:br/>
      </w:r>
      <w:r>
        <w:rPr>
          <w:rFonts w:ascii="Times New Roman"/>
          <w:b w:val="false"/>
          <w:i w:val="false"/>
          <w:color w:val="000000"/>
          <w:sz w:val="28"/>
        </w:rPr>
        <w:t>
      «2013 жылы 10 мемлекеттік көрсетілетін қызметті автоматтандыру бойынша жұмыстар жүргізілді.»;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«Қоршаған ортаға эмиссияларда»:</w:t>
      </w:r>
      <w:r>
        <w:br/>
      </w:r>
      <w:r>
        <w:rPr>
          <w:rFonts w:ascii="Times New Roman"/>
          <w:b w:val="false"/>
          <w:i w:val="false"/>
          <w:color w:val="000000"/>
          <w:sz w:val="28"/>
        </w:rPr>
        <w:t>
      бірінші бөліктің екінші сөйлемі мынадай редакцияда жазылсын:</w:t>
      </w:r>
      <w:r>
        <w:br/>
      </w:r>
      <w:r>
        <w:rPr>
          <w:rFonts w:ascii="Times New Roman"/>
          <w:b w:val="false"/>
          <w:i w:val="false"/>
          <w:color w:val="000000"/>
          <w:sz w:val="28"/>
        </w:rPr>
        <w:t>
      «Сонымен, 2013 жылдың қорытындысы бойынша рұқсат етілген ластаушы заттар шығарындыларының көлемі 3,88 млн. тоннаны, ал ластаушы заттардың төгінділері 4,88 млн. тоннаны құрады.»</w:t>
      </w:r>
      <w:r>
        <w:br/>
      </w:r>
      <w:r>
        <w:rPr>
          <w:rFonts w:ascii="Times New Roman"/>
          <w:b w:val="false"/>
          <w:i w:val="false"/>
          <w:color w:val="000000"/>
          <w:sz w:val="28"/>
        </w:rPr>
        <w:t>
</w:t>
      </w:r>
      <w:r>
        <w:rPr>
          <w:rFonts w:ascii="Times New Roman"/>
          <w:b w:val="false"/>
          <w:i w:val="false"/>
          <w:color w:val="000000"/>
          <w:sz w:val="28"/>
        </w:rPr>
        <w:t>
      ««Қазаэросервис» АҚ қызметінде»:</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«Азаматтық авиацияны метеорологиялық қамтамасыз ету»;</w:t>
      </w:r>
      <w:r>
        <w:br/>
      </w:r>
      <w:r>
        <w:rPr>
          <w:rFonts w:ascii="Times New Roman"/>
          <w:b w:val="false"/>
          <w:i w:val="false"/>
          <w:color w:val="000000"/>
          <w:sz w:val="28"/>
        </w:rPr>
        <w:t>
</w:t>
      </w:r>
      <w:r>
        <w:rPr>
          <w:rFonts w:ascii="Times New Roman"/>
          <w:b w:val="false"/>
          <w:i w:val="false"/>
          <w:color w:val="000000"/>
          <w:sz w:val="28"/>
        </w:rPr>
        <w:t>
      «3-стратегиялық бағыт. Өсімдік және жануарлар дүниесін, ерекше қорғалатын табиғи аумақтарды қорғауды, өсімін молайтуды және ұтымды пайдалануды қамтамасыз ету» деген </w:t>
      </w:r>
      <w:r>
        <w:rPr>
          <w:rFonts w:ascii="Times New Roman"/>
          <w:b w:val="false"/>
          <w:i w:val="false"/>
          <w:color w:val="000000"/>
          <w:sz w:val="28"/>
        </w:rPr>
        <w:t>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«Дамудың негізгі параметрлері» деген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w:t>
      </w:r>
      <w:r>
        <w:rPr>
          <w:rFonts w:ascii="Times New Roman"/>
          <w:b w:val="false"/>
          <w:i w:val="false"/>
          <w:color w:val="000000"/>
          <w:sz w:val="28"/>
        </w:rPr>
        <w:t>әлемінде»</w:t>
      </w:r>
      <w:r>
        <w:rPr>
          <w:rFonts w:ascii="Times New Roman"/>
          <w:b w:val="false"/>
          <w:i w:val="false"/>
          <w:color w:val="000000"/>
          <w:sz w:val="28"/>
        </w:rPr>
        <w:t>:</w:t>
      </w:r>
      <w:r>
        <w:br/>
      </w:r>
      <w:r>
        <w:rPr>
          <w:rFonts w:ascii="Times New Roman"/>
          <w:b w:val="false"/>
          <w:i w:val="false"/>
          <w:color w:val="000000"/>
          <w:sz w:val="28"/>
        </w:rPr>
        <w:t>
      мынадай мазмұндағы екінші бөлікпен және кестемен толықтырылсын:</w:t>
      </w:r>
      <w:r>
        <w:br/>
      </w:r>
      <w:r>
        <w:rPr>
          <w:rFonts w:ascii="Times New Roman"/>
          <w:b w:val="false"/>
          <w:i w:val="false"/>
          <w:color w:val="000000"/>
          <w:sz w:val="28"/>
        </w:rPr>
        <w:t>
      «Ағаш отырғызудың жыл сайынғы көлемі 2014 жылға қарай 54 мың га. құрайды. Жергілікті атқарушы органдардың қарамағындағы мемлекеттік орман қорының аумағында, мемлекеттік ұлттық табиғи парктері (бұдан әрі – МҰТП) және мемлекеттік табиғи орман резерваттары (бұдан әрі – МТОР), Сандықтау оқу-өндірістік орман шаруашылығының (бұдан әрі – ОӨОШ) және «Жасыл аймақ» республикалық мемлекеттік кәсіпорнының аумағында ормандарды қалпына келтіру көлемі төмендегі кестеде бөлінген.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6580"/>
        <w:gridCol w:w="1117"/>
        <w:gridCol w:w="1118"/>
        <w:gridCol w:w="1118"/>
      </w:tblGrid>
      <w:tr>
        <w:trPr>
          <w:trHeight w:val="150"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мекемелер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 мың га</w:t>
            </w:r>
          </w:p>
        </w:tc>
      </w:tr>
      <w:tr>
        <w:trPr>
          <w:trHeight w:val="150" w:hRule="atLeast"/>
        </w:trPr>
        <w:tc>
          <w:tcPr>
            <w:tcW w:w="0" w:type="auto"/>
            <w:vMerge/>
            <w:tcBorders>
              <w:top w:val="nil"/>
              <w:left w:val="single" w:color="cfcfcf" w:sz="5"/>
              <w:bottom w:val="single" w:color="cfcfcf" w:sz="5"/>
              <w:right w:val="single" w:color="cfcfcf" w:sz="5"/>
            </w:tcBorders>
          </w:tcP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4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5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МОТР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«Epтic орманы» МОТР</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0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«Балық </w:t>
      </w:r>
      <w:r>
        <w:rPr>
          <w:rFonts w:ascii="Times New Roman"/>
          <w:b w:val="false"/>
          <w:i w:val="false"/>
          <w:color w:val="000000"/>
          <w:sz w:val="28"/>
        </w:rPr>
        <w:t>шаруашылығы»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«Балық шаруашылығы.</w:t>
      </w:r>
      <w:r>
        <w:br/>
      </w:r>
      <w:r>
        <w:rPr>
          <w:rFonts w:ascii="Times New Roman"/>
          <w:b w:val="false"/>
          <w:i w:val="false"/>
          <w:color w:val="000000"/>
          <w:sz w:val="28"/>
        </w:rPr>
        <w:t>
      Балық шаруашылығы саласындағы негізгі міндеттердің бірі табиғат қорғау заңнамасын бұзу фактілерінің алдын алу және жолын кесу болып табылады, онда бекіре тұқымдас балықтарды қорғауға ерекше көңіл бөлінеді.</w:t>
      </w:r>
      <w:r>
        <w:br/>
      </w:r>
      <w:r>
        <w:rPr>
          <w:rFonts w:ascii="Times New Roman"/>
          <w:b w:val="false"/>
          <w:i w:val="false"/>
          <w:color w:val="000000"/>
          <w:sz w:val="28"/>
        </w:rPr>
        <w:t>
      2013 жылы балық шаруашылығы инспекциялары 7 639 әкімшілік құқық бұзушылықты тіркеді, нәтижесінде сотпен 35 адам қылмыстық және 1122 адам әкімшілік жауапкершілікке тартылды. 53,2 млн. теңге сомасына айыппұлдар салынды, 43,6 млн. теңге немесе 82,0 % өндіріп алынды. Балық ресурстарына келтірілген зиян үшін 20,0 млн теңгеге талап арыз қойылды, оның 6,6 млн. теңгесі (33 %) өндіріп алынды. Есепті кезеңде құқық бұзушылардан 82,5 тонна балық, 6742 аулау құралы, жүзу құралдарының 451 бірлігі тәркіленді.</w:t>
      </w:r>
      <w:r>
        <w:br/>
      </w:r>
      <w:r>
        <w:rPr>
          <w:rFonts w:ascii="Times New Roman"/>
          <w:b w:val="false"/>
          <w:i w:val="false"/>
          <w:color w:val="000000"/>
          <w:sz w:val="28"/>
        </w:rPr>
        <w:t>
      Халықаралық және республикалық маңызы бар 344 су айдындарының және (немесе) учаскелерiнiң ішінде 152 пайдаланушыға 292 су айдыны және (немесе) учаскесі бекітілді.</w:t>
      </w:r>
      <w:r>
        <w:br/>
      </w:r>
      <w:r>
        <w:rPr>
          <w:rFonts w:ascii="Times New Roman"/>
          <w:b w:val="false"/>
          <w:i w:val="false"/>
          <w:color w:val="000000"/>
          <w:sz w:val="28"/>
        </w:rPr>
        <w:t>
      Жергілікті маңызы бар су қоймалары бойынша қазіргі бар 2742 су қоймасының 865 балық шаруашылығы ұйымдарына 1536 су қоймасы бекітіліп берілді.</w:t>
      </w:r>
      <w:r>
        <w:br/>
      </w:r>
      <w:r>
        <w:rPr>
          <w:rFonts w:ascii="Times New Roman"/>
          <w:b w:val="false"/>
          <w:i w:val="false"/>
          <w:color w:val="000000"/>
          <w:sz w:val="28"/>
        </w:rPr>
        <w:t>
      Қазақстан Республикасы Үкіметінің 2013 жылғы 15 ақпандағы № 135 қаулысына сәйкес 2013 жылға республика бойынша балық және басқа да су жануарларын аулау лимиті (Каспий теңізіндегі теңіз балықтарының түрлерін есептемегенде) – 60,6 мың. тонна бекітілді, оның ішінде 42,9 мың. тоннасы немесе 70,7 %-ы игерілді. Бұл ретте лимиттер Үкімет қаулысымен алдыңғы жылдың 15 ақпанынан бастап ағымдағы жылдың 15 ақпанына дейін бекітіледі. 2013 жылы жануарлар дүниесін пайдалану үшін түскен төлем 593,1 млн. теңгені құрады.</w:t>
      </w:r>
      <w:r>
        <w:br/>
      </w:r>
      <w:r>
        <w:rPr>
          <w:rFonts w:ascii="Times New Roman"/>
          <w:b w:val="false"/>
          <w:i w:val="false"/>
          <w:color w:val="000000"/>
          <w:sz w:val="28"/>
        </w:rPr>
        <w:t>
      Балық шаруашылығы саласындағы қызмет бағыттарының бірі балық ресурстарының табиғи және жасанды көбеюіне жағдай жасау болып табылады.</w:t>
      </w:r>
      <w:r>
        <w:br/>
      </w:r>
      <w:r>
        <w:rPr>
          <w:rFonts w:ascii="Times New Roman"/>
          <w:b w:val="false"/>
          <w:i w:val="false"/>
          <w:color w:val="000000"/>
          <w:sz w:val="28"/>
        </w:rPr>
        <w:t>
      Осыған орай, өсімін молайту кешенінің мемлекеттік кәсіпорындары 2013 жылы 158,42 млн. дана балық шабақтарын, оның ішінде 7 млн. дана бекіре тұқымдас балық шабақтарын су қоймаларына жіберді.»;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«Балық шаруашылығының неғұрлым маңызды проблемалары:</w:t>
      </w:r>
      <w:r>
        <w:br/>
      </w:r>
      <w:r>
        <w:rPr>
          <w:rFonts w:ascii="Times New Roman"/>
          <w:b w:val="false"/>
          <w:i w:val="false"/>
          <w:color w:val="000000"/>
          <w:sz w:val="28"/>
        </w:rPr>
        <w:t>
      1) Атырау қаласындағы жұмыс істеп тұрған екі бекіре балық өсіру зауытын реконструкциялау;</w:t>
      </w:r>
      <w:r>
        <w:br/>
      </w:r>
      <w:r>
        <w:rPr>
          <w:rFonts w:ascii="Times New Roman"/>
          <w:b w:val="false"/>
          <w:i w:val="false"/>
          <w:color w:val="000000"/>
          <w:sz w:val="28"/>
        </w:rPr>
        <w:t>
      2) құнды кәсіптік балық түрлерін табиғи қайта өндіру үшін жағдайды жақсарту мақсатында негізгі трансшекаралық өзендердің сағалық, арналық және алқаптық бөлігінде жер өңдеу (түп тереңдету) жұмыстарын жүргізу қажет;</w:t>
      </w:r>
      <w:r>
        <w:br/>
      </w:r>
      <w:r>
        <w:rPr>
          <w:rFonts w:ascii="Times New Roman"/>
          <w:b w:val="false"/>
          <w:i w:val="false"/>
          <w:color w:val="000000"/>
          <w:sz w:val="28"/>
        </w:rPr>
        <w:t>
      3) Каспий итбалығы популяциясына кері әсер ететін факторларды зерделеу үшін нысаналы қаржы қаражатын көздеп, балық шаруашылығы саласында ғылыми зерттеулер жүргізу үшін қаржы қаражатының бөлінуін ұлғайту қажет;</w:t>
      </w:r>
      <w:r>
        <w:br/>
      </w:r>
      <w:r>
        <w:rPr>
          <w:rFonts w:ascii="Times New Roman"/>
          <w:b w:val="false"/>
          <w:i w:val="false"/>
          <w:color w:val="000000"/>
          <w:sz w:val="28"/>
        </w:rPr>
        <w:t>
      4) бұдан басқа, балық шаруашылығы облысаралық бассейндік инспекциялардың инспекторлық құрамы санының жеткіліксіздігі және олардың әлсіз материалдық-техникалық қамтамасыз етілуі негізгі проблемалардың бірі болып табылады;</w:t>
      </w:r>
      <w:r>
        <w:br/>
      </w:r>
      <w:r>
        <w:rPr>
          <w:rFonts w:ascii="Times New Roman"/>
          <w:b w:val="false"/>
          <w:i w:val="false"/>
          <w:color w:val="000000"/>
          <w:sz w:val="28"/>
        </w:rPr>
        <w:t>
      5) қайта өндіру кешеніндегі кәсіпорындардың өндірістік базасының тозуы;</w:t>
      </w:r>
      <w:r>
        <w:br/>
      </w:r>
      <w:r>
        <w:rPr>
          <w:rFonts w:ascii="Times New Roman"/>
          <w:b w:val="false"/>
          <w:i w:val="false"/>
          <w:color w:val="000000"/>
          <w:sz w:val="28"/>
        </w:rPr>
        <w:t>
      6) балық шаруашылығы облысаралық бассейндік инспекцияларының әлсіз материалдық-техникалық қамтамасыз етілуі;</w:t>
      </w:r>
      <w:r>
        <w:br/>
      </w:r>
      <w:r>
        <w:rPr>
          <w:rFonts w:ascii="Times New Roman"/>
          <w:b w:val="false"/>
          <w:i w:val="false"/>
          <w:color w:val="000000"/>
          <w:sz w:val="28"/>
        </w:rPr>
        <w:t>
      7) ғылыми зерттеулер жүргізуге қаржының жеткіліксіздігі;</w:t>
      </w:r>
      <w:r>
        <w:br/>
      </w:r>
      <w:r>
        <w:rPr>
          <w:rFonts w:ascii="Times New Roman"/>
          <w:b w:val="false"/>
          <w:i w:val="false"/>
          <w:color w:val="000000"/>
          <w:sz w:val="28"/>
        </w:rPr>
        <w:t>
      8) жоғары білікті кадрлармен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 деген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«Балық </w:t>
      </w:r>
      <w:r>
        <w:rPr>
          <w:rFonts w:ascii="Times New Roman"/>
          <w:b w:val="false"/>
          <w:i w:val="false"/>
          <w:color w:val="000000"/>
          <w:sz w:val="28"/>
        </w:rPr>
        <w:t>шаруашылығында»</w:t>
      </w:r>
      <w:r>
        <w:rPr>
          <w:rFonts w:ascii="Times New Roman"/>
          <w:b w:val="false"/>
          <w:i w:val="false"/>
          <w:color w:val="000000"/>
          <w:sz w:val="28"/>
        </w:rPr>
        <w:t>:</w:t>
      </w:r>
      <w:r>
        <w:br/>
      </w:r>
      <w:r>
        <w:rPr>
          <w:rFonts w:ascii="Times New Roman"/>
          <w:b w:val="false"/>
          <w:i w:val="false"/>
          <w:color w:val="000000"/>
          <w:sz w:val="28"/>
        </w:rPr>
        <w:t>
      мынадай мазмұндағы бірінші бөлікпен толықтырылсын:</w:t>
      </w:r>
      <w:r>
        <w:br/>
      </w:r>
      <w:r>
        <w:rPr>
          <w:rFonts w:ascii="Times New Roman"/>
          <w:b w:val="false"/>
          <w:i w:val="false"/>
          <w:color w:val="000000"/>
          <w:sz w:val="28"/>
        </w:rPr>
        <w:t>
      «Балық шаруашылығының дамуына әсер ететін негізгі сыртқы және ішкі факторларға мыналар жатады:</w:t>
      </w:r>
      <w:r>
        <w:br/>
      </w:r>
      <w:r>
        <w:rPr>
          <w:rFonts w:ascii="Times New Roman"/>
          <w:b w:val="false"/>
          <w:i w:val="false"/>
          <w:color w:val="000000"/>
          <w:sz w:val="28"/>
        </w:rPr>
        <w:t>
      1) жағымсыз антропогендік және техногендік әсер;</w:t>
      </w:r>
      <w:r>
        <w:br/>
      </w:r>
      <w:r>
        <w:rPr>
          <w:rFonts w:ascii="Times New Roman"/>
          <w:b w:val="false"/>
          <w:i w:val="false"/>
          <w:color w:val="000000"/>
          <w:sz w:val="28"/>
        </w:rPr>
        <w:t>
      2) табиғи сипаттағы тәуекелдер (су ресурстары тапшылығының артуы, қолайсыз гидрологиялық режим (суы аздық), судың гидрохимиялық құрамының нашарлауы (оттекті режим).»;</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w:t>
      </w:r>
      <w:r>
        <w:br/>
      </w:r>
      <w:r>
        <w:rPr>
          <w:rFonts w:ascii="Times New Roman"/>
          <w:b w:val="false"/>
          <w:i w:val="false"/>
          <w:color w:val="000000"/>
          <w:sz w:val="28"/>
        </w:rPr>
        <w:t>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«Экожүйелерді сақтау және қалпына келтіру бойынша жағдай жасау және экологиялық заңнаманың сақталуын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«Тарихи ластануларды жою, табиғи ортаны қалпына келтіру» деген 1.1.2-міндетте:</w:t>
      </w:r>
      <w:r>
        <w:br/>
      </w:r>
      <w:r>
        <w:rPr>
          <w:rFonts w:ascii="Times New Roman"/>
          <w:b w:val="false"/>
          <w:i w:val="false"/>
          <w:color w:val="000000"/>
          <w:sz w:val="28"/>
        </w:rPr>
        <w:t>
      реттік нөмірі 15-жолдың «2014 жыл» деген бағанындағы «5» деген сан «6» деген санмен ауыстырылсын;</w:t>
      </w:r>
      <w:r>
        <w:br/>
      </w:r>
      <w:r>
        <w:rPr>
          <w:rFonts w:ascii="Times New Roman"/>
          <w:b w:val="false"/>
          <w:i w:val="false"/>
          <w:color w:val="000000"/>
          <w:sz w:val="28"/>
        </w:rPr>
        <w:t>
      мынадай мазмұндағы реттік нөмірі 21-1-жолмен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382"/>
        <w:gridCol w:w="1073"/>
        <w:gridCol w:w="1205"/>
        <w:gridCol w:w="808"/>
        <w:gridCol w:w="919"/>
        <w:gridCol w:w="920"/>
      </w:tblGrid>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органикалық ластағыштар туралы Стокгольм конвенциясы бойынша Қазақстан Республикасының міндеттемелерін орындау жоспарын әзірлеу және іске асыру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«Қоғаммен өзара іс-қимыл салаларын кеңейту және халықаралық ынтымақтастықты нығайту»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«Үкіметтік емес ұйымдармен өзара іс-қимыл, тұрғындардың экологиялық ақпаратқа қол жеткізуін қамтамасыз ету және мемлекеттік қызмет көрсету сапасын арттыру» деген 1.3.1-міндетте:</w:t>
      </w:r>
      <w:r>
        <w:br/>
      </w:r>
      <w:r>
        <w:rPr>
          <w:rFonts w:ascii="Times New Roman"/>
          <w:b w:val="false"/>
          <w:i w:val="false"/>
          <w:color w:val="000000"/>
          <w:sz w:val="28"/>
        </w:rPr>
        <w:t>
      мынадай мазмұндағы реттік нөмірі 72-1-жолмен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382"/>
        <w:gridCol w:w="1073"/>
        <w:gridCol w:w="1205"/>
        <w:gridCol w:w="808"/>
        <w:gridCol w:w="919"/>
        <w:gridCol w:w="920"/>
      </w:tblGrid>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жастар үшін тегін оқу семинарларын өткізу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«Қазақстан Республикасының төмен көміртекті дамуға және «жасыл экономикаға» көшуі жөнінде жағдай жасау» деген </w:t>
      </w:r>
      <w:r>
        <w:rPr>
          <w:rFonts w:ascii="Times New Roman"/>
          <w:b w:val="false"/>
          <w:i w:val="false"/>
          <w:color w:val="000000"/>
          <w:sz w:val="28"/>
        </w:rPr>
        <w:t>1.4-мақсатта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дамыту» деген 1.4.2-міндетте:</w:t>
      </w:r>
      <w:r>
        <w:br/>
      </w:r>
      <w:r>
        <w:rPr>
          <w:rFonts w:ascii="Times New Roman"/>
          <w:b w:val="false"/>
          <w:i w:val="false"/>
          <w:color w:val="000000"/>
          <w:sz w:val="28"/>
        </w:rPr>
        <w:t>
      мынадай мазмұндағы реттік нөмірі 98-1-жолмен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382"/>
        <w:gridCol w:w="1073"/>
        <w:gridCol w:w="1205"/>
        <w:gridCol w:w="808"/>
        <w:gridCol w:w="919"/>
        <w:gridCol w:w="920"/>
      </w:tblGrid>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шеңберінде Қазақстандағы электрленбеген елді мекендерді электр энергиямен қамтамасыз ету жөніндегі іс-шараларды іске асыру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«Қазақстан Республикасының су қауіпсіздігін қамтамасыз ету»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 ресурстарын тиімді басқару»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«Сумен жабдықтау және су шаруашылығы құрылыстары жүйесін орнықты дамыту» деген 2.2.1-міндетте:</w:t>
      </w:r>
      <w:r>
        <w:br/>
      </w:r>
      <w:r>
        <w:rPr>
          <w:rFonts w:ascii="Times New Roman"/>
          <w:b w:val="false"/>
          <w:i w:val="false"/>
          <w:color w:val="000000"/>
          <w:sz w:val="28"/>
        </w:rPr>
        <w:t>
      «2014 жыл» деген бағанда:</w:t>
      </w:r>
      <w:r>
        <w:br/>
      </w:r>
      <w:r>
        <w:rPr>
          <w:rFonts w:ascii="Times New Roman"/>
          <w:b w:val="false"/>
          <w:i w:val="false"/>
          <w:color w:val="000000"/>
          <w:sz w:val="28"/>
        </w:rPr>
        <w:t>
      реттік нөмірі 110-жолдағы «24» деген сандар «26» деген сандармен ауыстырылсын;</w:t>
      </w:r>
      <w:r>
        <w:br/>
      </w:r>
      <w:r>
        <w:rPr>
          <w:rFonts w:ascii="Times New Roman"/>
          <w:b w:val="false"/>
          <w:i w:val="false"/>
          <w:color w:val="000000"/>
          <w:sz w:val="28"/>
        </w:rPr>
        <w:t>
      реттік нөмірі 111-жолдағы «4» деген сан «5» деген санмен ауыстырылсын;</w:t>
      </w:r>
      <w:r>
        <w:br/>
      </w:r>
      <w:r>
        <w:rPr>
          <w:rFonts w:ascii="Times New Roman"/>
          <w:b w:val="false"/>
          <w:i w:val="false"/>
          <w:color w:val="000000"/>
          <w:sz w:val="28"/>
        </w:rPr>
        <w:t>
      реттік нөмірі 112-жолда:</w:t>
      </w:r>
      <w:r>
        <w:br/>
      </w:r>
      <w:r>
        <w:rPr>
          <w:rFonts w:ascii="Times New Roman"/>
          <w:b w:val="false"/>
          <w:i w:val="false"/>
          <w:color w:val="000000"/>
          <w:sz w:val="28"/>
        </w:rPr>
        <w:t>
      «179» деген сандар «181» деген сандармен ауыстырылсын;</w:t>
      </w:r>
      <w:r>
        <w:br/>
      </w:r>
      <w:r>
        <w:rPr>
          <w:rFonts w:ascii="Times New Roman"/>
          <w:b w:val="false"/>
          <w:i w:val="false"/>
          <w:color w:val="000000"/>
          <w:sz w:val="28"/>
        </w:rPr>
        <w:t>
      «10» деген сандар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«Өсімдік және жануарлар дүниесін, ерекше қорғалатын табиғи аумақтарды қорғауды, өсімін молайтуды және ұтымды пайдалануды қамтамасыз ету»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 аумағында орманды жерлерді көбейту, орман өрттерінің алдын алу, оларды уақтылы анықтау және жою, жануарлар дүниесі ресурстарын және табиғи қорық қоры объектілерінің өсімін молайту және ұтымды пайдалану» деген 3.1.1-міндетте:</w:t>
      </w:r>
      <w:r>
        <w:br/>
      </w:r>
      <w:r>
        <w:rPr>
          <w:rFonts w:ascii="Times New Roman"/>
          <w:b w:val="false"/>
          <w:i w:val="false"/>
          <w:color w:val="000000"/>
          <w:sz w:val="28"/>
        </w:rPr>
        <w:t>
      реттік нөмірі 123-жолдың «2013 жыл» деген бағанындағы «63» деген сандар «53» деген сандармен ауыстырылсын;</w:t>
      </w:r>
      <w:r>
        <w:br/>
      </w:r>
      <w:r>
        <w:rPr>
          <w:rFonts w:ascii="Times New Roman"/>
          <w:b w:val="false"/>
          <w:i w:val="false"/>
          <w:color w:val="000000"/>
          <w:sz w:val="28"/>
        </w:rPr>
        <w:t>
      реттік нөмірі 128-жол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093"/>
        <w:gridCol w:w="1613"/>
        <w:gridCol w:w="1053"/>
        <w:gridCol w:w="453"/>
        <w:gridCol w:w="453"/>
        <w:gridCol w:w="453"/>
        <w:gridCol w:w="1217"/>
        <w:gridCol w:w="1217"/>
        <w:gridCol w:w="1217"/>
        <w:gridCol w:w="1218"/>
      </w:tblGrid>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және кеңейтілген ерекше қорғалатын табиғи аумақтардың алаңы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bl>
    <w:p>
      <w:pPr>
        <w:spacing w:after="0"/>
        <w:ind w:left="0"/>
        <w:jc w:val="both"/>
      </w:pP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мынадай мазмұндағы реттік нөмірлері 130-1, 130-2, 130-3 және 130-4-жолдармен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089"/>
        <w:gridCol w:w="497"/>
        <w:gridCol w:w="497"/>
        <w:gridCol w:w="497"/>
        <w:gridCol w:w="498"/>
        <w:gridCol w:w="498"/>
      </w:tblGrid>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тұқымдарының сапасын сараптауды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санитариялық жай-күйін бағалау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тұқымы базасының объектілерін қалыптастыру, есепке алу және аттестаттау, сондай-ақ оларды күтіп ұстау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жобалауды жүргізу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реттік нөмірлері 133 және 134-жолдар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0325"/>
        <w:gridCol w:w="495"/>
        <w:gridCol w:w="495"/>
        <w:gridCol w:w="495"/>
        <w:gridCol w:w="495"/>
        <w:gridCol w:w="495"/>
      </w:tblGrid>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аумақтарда киіктерді қорғауды, есептеуді және мониторингтеуді ұйымдастыру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аумақтарда сирек кездесетін және жойылып кету қаупі бар жабайы тұяқты жануарларды қорғауды, есептеуді және мониторингтеуді ұйымдастыру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мынадай мазмұндағы реттік нөмірлері 136-1, 136-2 және 136-3-жолдармен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111"/>
        <w:gridCol w:w="497"/>
        <w:gridCol w:w="497"/>
        <w:gridCol w:w="497"/>
        <w:gridCol w:w="498"/>
        <w:gridCol w:w="498"/>
      </w:tblGrid>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0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 лимитін айқындау үшін жануарлар дүниесі объектілерін алуға биологиялық негіздеме дайындауды ұйымдастыру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10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 (құлан, қарақұйрық, бұхар бұғысы) биологиялық негіздеме негізінде реинтродукциялауды ұйымдастыру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0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жаңаларын құру және қолданыстағылардың аумағын кеңейту жөнінде ұсыныстар енгізу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9" w:id="8"/>
    <w:p>
      <w:pPr>
        <w:spacing w:after="0"/>
        <w:ind w:left="0"/>
        <w:jc w:val="both"/>
      </w:pPr>
      <w:r>
        <w:rPr>
          <w:rFonts w:ascii="Times New Roman"/>
          <w:b w:val="false"/>
          <w:i w:val="false"/>
          <w:color w:val="000000"/>
          <w:sz w:val="28"/>
        </w:rPr>
        <w:t>
      «Балық ресурстарын және басқа су жануарларын қорғауды және өсімін молайтуды қамтамасыз ету» деген 3.1.2-міндетте:</w:t>
      </w:r>
      <w:r>
        <w:br/>
      </w:r>
      <w:r>
        <w:rPr>
          <w:rFonts w:ascii="Times New Roman"/>
          <w:b w:val="false"/>
          <w:i w:val="false"/>
          <w:color w:val="000000"/>
          <w:sz w:val="28"/>
        </w:rPr>
        <w:t>
      реттік нөмірі 139-жол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213"/>
        <w:gridCol w:w="754"/>
        <w:gridCol w:w="755"/>
        <w:gridCol w:w="755"/>
        <w:gridCol w:w="755"/>
        <w:gridCol w:w="755"/>
      </w:tblGrid>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балық шаруашылығы су айдындарының балық шаруашылығы ресурстарын мемлекеттік есепке алуды және мониторингтеуді жүзеге асыру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мынадай мазмұндағы реттік нөмірлері 143, 144 және 145-жолдармен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33"/>
        <w:gridCol w:w="708"/>
        <w:gridCol w:w="708"/>
        <w:gridCol w:w="708"/>
        <w:gridCol w:w="567"/>
        <w:gridCol w:w="568"/>
      </w:tblGrid>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және Қиғаш өзендері балық жүру арналарында жер өндеу (түп тереңдету) жұмыстары жөніндегі іс-шаралар кешенін өткізу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Браконьерлікті және биологиялық ресурстар объектілері мен өнімдерінің заңсыз айналымын анықтау, жолын кесу жөніндегі іс-шараларды ұйымдастыру және жүзеге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жалпы қуатын 7 млн. данадан 12 млн. дана шабақтарына дейін жеткізе отырып, Атырау және Жайық-Атырау бекіре өсіру зауыттарын реконструкциялау жөніндегі жобаны әзірлеу және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«Өсімдік және жануарлар дүниесін, ерекше қорғалатын табиғи аумақтарды қорғауды, өсімін молайтуды және ұтымды пайдалануды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 деген 3.1-мақсатта:</w:t>
      </w:r>
      <w:r>
        <w:br/>
      </w:r>
      <w:r>
        <w:rPr>
          <w:rFonts w:ascii="Times New Roman"/>
          <w:b w:val="false"/>
          <w:i w:val="false"/>
          <w:color w:val="000000"/>
          <w:sz w:val="28"/>
        </w:rPr>
        <w:t>
</w:t>
      </w:r>
      <w:r>
        <w:rPr>
          <w:rFonts w:ascii="Times New Roman"/>
          <w:b w:val="false"/>
          <w:i w:val="false"/>
          <w:color w:val="000000"/>
          <w:sz w:val="28"/>
        </w:rPr>
        <w:t>
      «Республика аумағында орманды жерлерді көбейту, орман өрттерінің алдын алу, оларды уақтылы анықтау және жою, жануарлар дүниесі ресурстарын және табиғи-қорық қоры объектілерінің өсімін молайту және ұтымды пайдалану» деген 3.1.1-міндетте:</w:t>
      </w:r>
      <w:r>
        <w:br/>
      </w:r>
      <w:r>
        <w:rPr>
          <w:rFonts w:ascii="Times New Roman"/>
          <w:b w:val="false"/>
          <w:i w:val="false"/>
          <w:color w:val="000000"/>
          <w:sz w:val="28"/>
        </w:rPr>
        <w:t>
      «Ормандарды молықтыру және орман өсіру алаңы» деген жолдың 3-бағаны мынадай редакцияда жазылсын:</w:t>
      </w:r>
      <w:r>
        <w:br/>
      </w:r>
      <w:r>
        <w:rPr>
          <w:rFonts w:ascii="Times New Roman"/>
          <w:b w:val="false"/>
          <w:i w:val="false"/>
          <w:color w:val="000000"/>
          <w:sz w:val="28"/>
        </w:rPr>
        <w:t>
      «Орманды молықтыру және орман өсіру, орманды қорғау»;</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«Сыртқы тәуекелдерде»:</w:t>
      </w:r>
      <w:r>
        <w:br/>
      </w:r>
      <w:r>
        <w:rPr>
          <w:rFonts w:ascii="Times New Roman"/>
          <w:b w:val="false"/>
          <w:i w:val="false"/>
          <w:color w:val="000000"/>
          <w:sz w:val="28"/>
        </w:rPr>
        <w:t>
      «Табиғи сипаттағы тәуекелдер (су ресурстары тапшылығының артуы, қолайсыз гидрологиялық режим (судың аз болуы), судың гидрохимиялық құрамының нашарлауы (оттекті режим), шектес мемлекеттерде балықтардың ауруы, бөтен текті түрлердің енуінен экожүйелерге кері әсер ету және т.б.)» деген жолдың 1-бағанындағы «шектес мемлекеттерде балықтардың ауруы, бөтен текті түрлердің енуінен экожүйелерге кері әсер ету және т.б.» деген сөздер алып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001 «Қазақстан Республикасының орнықты дамуға көшуін қамтамасыз ету, қоршаған ортаның сапасын сақтау, қалпына келтіру және жақсарту жөніндегі қызметтер» деген бюджеттік бағдарламада:</w:t>
      </w:r>
      <w:r>
        <w:br/>
      </w:r>
      <w:r>
        <w:rPr>
          <w:rFonts w:ascii="Times New Roman"/>
          <w:b w:val="false"/>
          <w:i w:val="false"/>
          <w:color w:val="000000"/>
          <w:sz w:val="28"/>
        </w:rPr>
        <w:t>
      103-кіші бағдарламада:</w:t>
      </w:r>
      <w:r>
        <w:br/>
      </w:r>
      <w:r>
        <w:rPr>
          <w:rFonts w:ascii="Times New Roman"/>
          <w:b w:val="false"/>
          <w:i w:val="false"/>
          <w:color w:val="000000"/>
          <w:sz w:val="28"/>
        </w:rPr>
        <w:t>
      тікелей нәтиже көрсеткіштері мынадай мазмұндағы жолмен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614"/>
        <w:gridCol w:w="304"/>
        <w:gridCol w:w="304"/>
        <w:gridCol w:w="2147"/>
        <w:gridCol w:w="304"/>
        <w:gridCol w:w="304"/>
        <w:gridCol w:w="305"/>
        <w:gridCol w:w="305"/>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экологиялық мәртебесін айқындау мақсатында зерттелген «Азғыр» және «Капустин Яр» полигондарына іргелес жатқан елді мекендердін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түпкілікті нәтиже көрсеткіштері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691"/>
        <w:gridCol w:w="342"/>
        <w:gridCol w:w="342"/>
        <w:gridCol w:w="1559"/>
        <w:gridCol w:w="343"/>
        <w:gridCol w:w="343"/>
        <w:gridCol w:w="343"/>
        <w:gridCol w:w="344"/>
      </w:tblGrid>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экологиялық мәртебесін айқындау мақсатында «Азғыр» және «Капустин Яр» полигондарына іргелес жатқан елді мекендерді зерттеу жөніндегі есептердің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тиімділік көрсеткіштері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547"/>
        <w:gridCol w:w="166"/>
        <w:gridCol w:w="166"/>
        <w:gridCol w:w="2860"/>
        <w:gridCol w:w="167"/>
        <w:gridCol w:w="167"/>
        <w:gridCol w:w="167"/>
        <w:gridCol w:w="167"/>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елді мекенді зерттеуге арналған орташа шығындар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шығындарының көлемі, оның ішінде:» деген жолдағы «4 875 121» деген сандар «4 947 612» деген сандармен ауыстырылсын;</w:t>
      </w:r>
      <w:r>
        <w:br/>
      </w:r>
      <w:r>
        <w:rPr>
          <w:rFonts w:ascii="Times New Roman"/>
          <w:b w:val="false"/>
          <w:i w:val="false"/>
          <w:color w:val="000000"/>
          <w:sz w:val="28"/>
        </w:rPr>
        <w:t>
      «100-кіші бағдарлама бойынша» деген жолдағы «4 276 686» деген сандар «4 298 773» деген сандармен ауыстырылсын;</w:t>
      </w:r>
      <w:r>
        <w:br/>
      </w:r>
      <w:r>
        <w:rPr>
          <w:rFonts w:ascii="Times New Roman"/>
          <w:b w:val="false"/>
          <w:i w:val="false"/>
          <w:color w:val="000000"/>
          <w:sz w:val="28"/>
        </w:rPr>
        <w:t>
      «101-кіші бағдарлама бойынша» деген жолдағы «211 327» деген сандар «213 721» деген сандармен ауыстырылсын;</w:t>
      </w:r>
      <w:r>
        <w:br/>
      </w:r>
      <w:r>
        <w:rPr>
          <w:rFonts w:ascii="Times New Roman"/>
          <w:b w:val="false"/>
          <w:i w:val="false"/>
          <w:color w:val="000000"/>
          <w:sz w:val="28"/>
        </w:rPr>
        <w:t>
      «103-кіші бағдарлама бойынша» деген жолдағы «21 752» деген сандар «66 508» деген сандармен ауыстырылсын;</w:t>
      </w:r>
      <w:r>
        <w:br/>
      </w:r>
      <w:r>
        <w:rPr>
          <w:rFonts w:ascii="Times New Roman"/>
          <w:b w:val="false"/>
          <w:i w:val="false"/>
          <w:color w:val="000000"/>
          <w:sz w:val="28"/>
        </w:rPr>
        <w:t>
      «104-кіші бағдарлама бойынша» деген жолдағы «365 356» деген сандар «368 610» деген сандармен ауыстырылсын;</w:t>
      </w:r>
      <w:r>
        <w:br/>
      </w:r>
      <w:r>
        <w:rPr>
          <w:rFonts w:ascii="Times New Roman"/>
          <w:b w:val="false"/>
          <w:i w:val="false"/>
          <w:color w:val="000000"/>
          <w:sz w:val="28"/>
        </w:rPr>
        <w:t>
      006 «Гидрометеорологиялық мониторинг жүргізу» деген бюджеттік бағдарламада:</w:t>
      </w:r>
      <w:r>
        <w:br/>
      </w:r>
      <w:r>
        <w:rPr>
          <w:rFonts w:ascii="Times New Roman"/>
          <w:b w:val="false"/>
          <w:i w:val="false"/>
          <w:color w:val="000000"/>
          <w:sz w:val="28"/>
        </w:rPr>
        <w:t>
      «бюджеттік шығыстар көлемі» деген жолдың «2014 жыл» деген бағанындағы «4 878 607» деген сандар «5 059 646» деген сандармен ауыстырылсын;</w:t>
      </w:r>
      <w:r>
        <w:br/>
      </w:r>
      <w:r>
        <w:rPr>
          <w:rFonts w:ascii="Times New Roman"/>
          <w:b w:val="false"/>
          <w:i w:val="false"/>
          <w:color w:val="000000"/>
          <w:sz w:val="28"/>
        </w:rPr>
        <w:t>
      008 «Қоршаған ортаның жай-күйіне бақылау жүргізу» деген бюджеттік бағдарламада:</w:t>
      </w:r>
      <w:r>
        <w:br/>
      </w:r>
      <w:r>
        <w:rPr>
          <w:rFonts w:ascii="Times New Roman"/>
          <w:b w:val="false"/>
          <w:i w:val="false"/>
          <w:color w:val="000000"/>
          <w:sz w:val="28"/>
        </w:rPr>
        <w:t>
      «бюджеттік шығыстар көлемі» деген жолдың «2014 жыл» деген бағанындағы «2 576 649» деген сандар «2 608 328» деген сандармен ауыстырылсын;</w:t>
      </w:r>
      <w:r>
        <w:br/>
      </w:r>
      <w:r>
        <w:rPr>
          <w:rFonts w:ascii="Times New Roman"/>
          <w:b w:val="false"/>
          <w:i w:val="false"/>
          <w:color w:val="000000"/>
          <w:sz w:val="28"/>
        </w:rPr>
        <w:t>
      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3"/>
        <w:gridCol w:w="348"/>
        <w:gridCol w:w="172"/>
        <w:gridCol w:w="172"/>
        <w:gridCol w:w="2963"/>
        <w:gridCol w:w="173"/>
        <w:gridCol w:w="173"/>
        <w:gridCol w:w="173"/>
        <w:gridCol w:w="173"/>
      </w:tblGrid>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арал аймағындағы Есіл өзенінде түп тереңдету жұмыстары» жобасы бойынша түп тереңдету жұмыстарын өткізу ұзақтығы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түпкілікті нәтиже көрсеткіштері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527"/>
        <w:gridCol w:w="128"/>
        <w:gridCol w:w="128"/>
        <w:gridCol w:w="3010"/>
        <w:gridCol w:w="128"/>
        <w:gridCol w:w="128"/>
        <w:gridCol w:w="129"/>
        <w:gridCol w:w="129"/>
      </w:tblGrid>
      <w:tr>
        <w:trPr>
          <w:trHeight w:val="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арал аймағындағы Есіл өзенінің түбін үш метрге дейін тазарту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415 927, 3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шығыстар көлемі» деген жолдың «2014 жыл» деген бағанындағы «2 146 842» деген сандар «2 547 883» деген сандармен ауыстырылсын;</w:t>
      </w:r>
      <w:r>
        <w:br/>
      </w:r>
      <w:r>
        <w:rPr>
          <w:rFonts w:ascii="Times New Roman"/>
          <w:b w:val="false"/>
          <w:i w:val="false"/>
          <w:color w:val="000000"/>
          <w:sz w:val="28"/>
        </w:rPr>
        <w:t>
      020 «Қазақстанда құрамында орнықты органикалық ластағыштар бар қалдықтарды жою»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деген жолдағы «58 034» деген сандар «113 067» деген сандармен ауыстырылсын;</w:t>
      </w:r>
      <w:r>
        <w:br/>
      </w:r>
      <w:r>
        <w:rPr>
          <w:rFonts w:ascii="Times New Roman"/>
          <w:b w:val="false"/>
          <w:i w:val="false"/>
          <w:color w:val="000000"/>
          <w:sz w:val="28"/>
        </w:rPr>
        <w:t>
      «Бірлесіп қаржыландыру есебінен» деген жолдағы «49 950» деген сандар «76 032» деген сандармен ауыстырылсын;</w:t>
      </w:r>
      <w:r>
        <w:br/>
      </w:r>
      <w:r>
        <w:rPr>
          <w:rFonts w:ascii="Times New Roman"/>
          <w:b w:val="false"/>
          <w:i w:val="false"/>
          <w:color w:val="000000"/>
          <w:sz w:val="28"/>
        </w:rPr>
        <w:t>
      «ЖЭҚ грантының қаражаты есебінен» деген жолдағы «8 084» деген сандар «37 035»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«Қазақстан Республикасының аумағын климаттық ерекшеліктері бойынша аудандастыру» деген бюджеттік бағдарламада:</w:t>
      </w:r>
      <w:r>
        <w:br/>
      </w:r>
      <w:r>
        <w:rPr>
          <w:rFonts w:ascii="Times New Roman"/>
          <w:b w:val="false"/>
          <w:i w:val="false"/>
          <w:color w:val="000000"/>
          <w:sz w:val="28"/>
        </w:rPr>
        <w:t>
      «бюджеттік шығыстар көлемі» деген жолдың «2014 жыл» деген бағанындағы «91 166» деген сандар «91 164»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«Ормандарды сақтау және республиканың орманды аумақтарын ұлғайту»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««Семей орманы» МОТР ММ орман питомнигі кешенін және ағаш-тұқым станциясын құру» деген жолдағы «80,6» деген сандар «100» деген сандармен ауыстырылсын;</w:t>
      </w:r>
      <w:r>
        <w:br/>
      </w:r>
      <w:r>
        <w:rPr>
          <w:rFonts w:ascii="Times New Roman"/>
          <w:b w:val="false"/>
          <w:i w:val="false"/>
          <w:color w:val="000000"/>
          <w:sz w:val="28"/>
        </w:rPr>
        <w:t>
      «бюджеттік шығыстар көлемі» деген жолдағы «1 435 523» деген сандар «2 226 006» деген сандармен ауыстырылсын;</w:t>
      </w:r>
      <w:r>
        <w:br/>
      </w:r>
      <w:r>
        <w:rPr>
          <w:rFonts w:ascii="Times New Roman"/>
          <w:b w:val="false"/>
          <w:i w:val="false"/>
          <w:color w:val="000000"/>
          <w:sz w:val="28"/>
        </w:rPr>
        <w:t>
      «сыртқы қарыздар есебінен 004-кіші бағдарлама бойынша» деген жолдағы «497 058» деген сандар «991 138» деген сандармен ауыстырылсын;</w:t>
      </w:r>
      <w:r>
        <w:br/>
      </w:r>
      <w:r>
        <w:rPr>
          <w:rFonts w:ascii="Times New Roman"/>
          <w:b w:val="false"/>
          <w:i w:val="false"/>
          <w:color w:val="000000"/>
          <w:sz w:val="28"/>
        </w:rPr>
        <w:t>
      «республикалық бюджеттен сыртқы қарыздарды бірлесіп қаржыландыру есебінен 016-кіші бағдарлама бойынша» деген жолдағы «917 211» деген сандар «1 212 608» деген сандармен ауыстырылсын;</w:t>
      </w:r>
      <w:r>
        <w:br/>
      </w:r>
      <w:r>
        <w:rPr>
          <w:rFonts w:ascii="Times New Roman"/>
          <w:b w:val="false"/>
          <w:i w:val="false"/>
          <w:color w:val="000000"/>
          <w:sz w:val="28"/>
        </w:rPr>
        <w:t>
      «грант есебінен 018-кіші бағдарлама бойынша» деген жолдағы «21 254» деген сандар «22 260»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деген жолдағы «67 186» деген сандар «74 469» деген сандармен ауыстырылсын;</w:t>
      </w:r>
      <w:r>
        <w:br/>
      </w:r>
      <w:r>
        <w:rPr>
          <w:rFonts w:ascii="Times New Roman"/>
          <w:b w:val="false"/>
          <w:i w:val="false"/>
          <w:color w:val="000000"/>
          <w:sz w:val="28"/>
        </w:rPr>
        <w:t>
      «республикалық бюджеттен сыртқы қарыздарды бірлесіп қаржыландыру есебінен 006-кіші бағдарлама бойынша» деген жолдағы «67 186» деген сандар «74 469»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«Орман шаруашылығын басқару, орман ресурстары мен жануарлар әлемін сақтау және дамытуды қамтамасыз ету»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«Астана қаласының санитариялық қорғаныштық жасыл аймағын құру» деген жолда:</w:t>
      </w:r>
      <w:r>
        <w:br/>
      </w:r>
      <w:r>
        <w:rPr>
          <w:rFonts w:ascii="Times New Roman"/>
          <w:b w:val="false"/>
          <w:i w:val="false"/>
          <w:color w:val="000000"/>
          <w:sz w:val="28"/>
        </w:rPr>
        <w:t>
      «2015 жыл» деген бағандағы «5» деген сан «5,4» деген сандармен ауыстырылсын;</w:t>
      </w:r>
      <w:r>
        <w:br/>
      </w:r>
      <w:r>
        <w:rPr>
          <w:rFonts w:ascii="Times New Roman"/>
          <w:b w:val="false"/>
          <w:i w:val="false"/>
          <w:color w:val="000000"/>
          <w:sz w:val="28"/>
        </w:rPr>
        <w:t>
      «2016 жыл» деген бағандағы «5» деген сан «4,2»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«Астана қаласының жасыл аймағын дамыту» деген жолда:</w:t>
      </w:r>
      <w:r>
        <w:br/>
      </w:r>
      <w:r>
        <w:rPr>
          <w:rFonts w:ascii="Times New Roman"/>
          <w:b w:val="false"/>
          <w:i w:val="false"/>
          <w:color w:val="000000"/>
          <w:sz w:val="28"/>
        </w:rPr>
        <w:t>
      «2015 жыл» деген бағандағы «75» деген сандар «73,1» деген сандармен ауыстырылсын;</w:t>
      </w:r>
      <w:r>
        <w:br/>
      </w:r>
      <w:r>
        <w:rPr>
          <w:rFonts w:ascii="Times New Roman"/>
          <w:b w:val="false"/>
          <w:i w:val="false"/>
          <w:color w:val="000000"/>
          <w:sz w:val="28"/>
        </w:rPr>
        <w:t>
      «2016 жыл» деген бағандағы «80» деген сандар «75,4»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 көлемі, оның ішінде» деген жолдағы «13 036 495» деген сандар «13 768 771» деген сандармен ауыстырылсын;</w:t>
      </w:r>
      <w:r>
        <w:br/>
      </w:r>
      <w:r>
        <w:rPr>
          <w:rFonts w:ascii="Times New Roman"/>
          <w:b w:val="false"/>
          <w:i w:val="false"/>
          <w:color w:val="000000"/>
          <w:sz w:val="28"/>
        </w:rPr>
        <w:t>
      «100-кіші бағдарламасы бойынша» деген жолдағы «6 774 977» деген сандар «7 363 046» деген сандармен ауыстырылсын;</w:t>
      </w:r>
      <w:r>
        <w:br/>
      </w:r>
      <w:r>
        <w:rPr>
          <w:rFonts w:ascii="Times New Roman"/>
          <w:b w:val="false"/>
          <w:i w:val="false"/>
          <w:color w:val="000000"/>
          <w:sz w:val="28"/>
        </w:rPr>
        <w:t>
      «101-кіші бағдарламасы бойынша» деген жолдағы «5 495 138» деген сандар «5 626 678» деген сандармен ауыстырылсын;</w:t>
      </w:r>
      <w:r>
        <w:br/>
      </w:r>
      <w:r>
        <w:rPr>
          <w:rFonts w:ascii="Times New Roman"/>
          <w:b w:val="false"/>
          <w:i w:val="false"/>
          <w:color w:val="000000"/>
          <w:sz w:val="28"/>
        </w:rPr>
        <w:t>
      «102-кіші бағдарламасы бойынша» деген жолдағы «766 380» деген сандар «779 047»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«Сумен жабдықтау жүйесін, гидротехникалық құрылыстарды салу және реконструкциялау»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«Жобалау-сметалық құжаттаманы әзірлеу» деген жолдағы «1» деген сан «5» деген санмен ауыстырылсын;</w:t>
      </w:r>
      <w:r>
        <w:br/>
      </w:r>
      <w:r>
        <w:rPr>
          <w:rFonts w:ascii="Times New Roman"/>
          <w:b w:val="false"/>
          <w:i w:val="false"/>
          <w:color w:val="000000"/>
          <w:sz w:val="28"/>
        </w:rPr>
        <w:t>
      «Сумен қамту жүйесін салу және реконструкциялау» деген жолда:</w:t>
      </w:r>
      <w:r>
        <w:br/>
      </w:r>
      <w:r>
        <w:rPr>
          <w:rFonts w:ascii="Times New Roman"/>
          <w:b w:val="false"/>
          <w:i w:val="false"/>
          <w:color w:val="000000"/>
          <w:sz w:val="28"/>
        </w:rPr>
        <w:t>
      «топтық су құбырлары» деген жолдағы «14» деген сандар «18» деген сандармен ауыстырылсын;</w:t>
      </w:r>
      <w:r>
        <w:br/>
      </w:r>
      <w:r>
        <w:rPr>
          <w:rFonts w:ascii="Times New Roman"/>
          <w:b w:val="false"/>
          <w:i w:val="false"/>
          <w:color w:val="000000"/>
          <w:sz w:val="28"/>
        </w:rPr>
        <w:t>
      «гидротехникалық құрылыстар» деген жолдағы «31» деген сандар «39»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«Пайдалануға беру» деген жолда:</w:t>
      </w:r>
      <w:r>
        <w:br/>
      </w:r>
      <w:r>
        <w:rPr>
          <w:rFonts w:ascii="Times New Roman"/>
          <w:b w:val="false"/>
          <w:i w:val="false"/>
          <w:color w:val="000000"/>
          <w:sz w:val="28"/>
        </w:rPr>
        <w:t>
      «топтық су құбырлары» деген жолдағы «4» деген сан «5» деген санмен ауыстырылсын;</w:t>
      </w:r>
      <w:r>
        <w:br/>
      </w:r>
      <w:r>
        <w:rPr>
          <w:rFonts w:ascii="Times New Roman"/>
          <w:b w:val="false"/>
          <w:i w:val="false"/>
          <w:color w:val="000000"/>
          <w:sz w:val="28"/>
        </w:rPr>
        <w:t>
      «гидротехникалық құрылыстар» деген жолдағы «15» деген сандар «19»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«Көрсетілген қызмет бірлігіне арналған орташа шығындар» деген жолда:</w:t>
      </w:r>
      <w:r>
        <w:br/>
      </w:r>
      <w:r>
        <w:rPr>
          <w:rFonts w:ascii="Times New Roman"/>
          <w:b w:val="false"/>
          <w:i w:val="false"/>
          <w:color w:val="000000"/>
          <w:sz w:val="28"/>
        </w:rPr>
        <w:t>
      «бір топтық су құбырды салу және реконструкциялау бойынша» деген жолдағы «727 634» деген сандар «649 789,2» деген сандармен ауыстырылсын;</w:t>
      </w:r>
      <w:r>
        <w:br/>
      </w:r>
      <w:r>
        <w:rPr>
          <w:rFonts w:ascii="Times New Roman"/>
          <w:b w:val="false"/>
          <w:i w:val="false"/>
          <w:color w:val="000000"/>
          <w:sz w:val="28"/>
        </w:rPr>
        <w:t>
      «бір гидротехникалық құрылысты салу және реконструкциялау бойынша» деген жолдағы «606 391» деген сандар «522 736,2» деген сандармен ауыстырылсын;</w:t>
      </w:r>
      <w:r>
        <w:br/>
      </w:r>
      <w:r>
        <w:rPr>
          <w:rFonts w:ascii="Times New Roman"/>
          <w:b w:val="false"/>
          <w:i w:val="false"/>
          <w:color w:val="000000"/>
          <w:sz w:val="28"/>
        </w:rPr>
        <w:t>
      «бір жобалау-сметалық құжаттаманы әзірлеу бойынша» деген жолдағы «114 742» деген сандар «36 178,8» деген сандармен ауыстырылсын;</w:t>
      </w:r>
      <w:r>
        <w:br/>
      </w:r>
      <w:r>
        <w:rPr>
          <w:rFonts w:ascii="Times New Roman"/>
          <w:b w:val="false"/>
          <w:i w:val="false"/>
          <w:color w:val="000000"/>
          <w:sz w:val="28"/>
        </w:rPr>
        <w:t>
      «бюджеттік шығыстар көлемі» деген жолдағы «29 099 735» деген сандар «32 263 812» деген сандармен ауыстырылсын;</w:t>
      </w:r>
      <w:r>
        <w:br/>
      </w:r>
      <w:r>
        <w:rPr>
          <w:rFonts w:ascii="Times New Roman"/>
          <w:b w:val="false"/>
          <w:i w:val="false"/>
          <w:color w:val="000000"/>
          <w:sz w:val="28"/>
        </w:rPr>
        <w:t>
      «ішкі көздер есебінен 005-кіші бағдарламасы бойынша» деген жолдағы «29 099 735» деген сандар «32 263 812»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«Өскемен қаласында жерасты суларын қорғау және өнеркәсіп ағындыларын тазарту объектілерін дамыту»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үйінді сақтау қоймасын салу бойынша» деген жолдағы «379 965» деген сандар «388 138,7» деген сандармен ауыстырылсын;</w:t>
      </w:r>
      <w:r>
        <w:br/>
      </w:r>
      <w:r>
        <w:rPr>
          <w:rFonts w:ascii="Times New Roman"/>
          <w:b w:val="false"/>
          <w:i w:val="false"/>
          <w:color w:val="000000"/>
          <w:sz w:val="28"/>
        </w:rPr>
        <w:t>
      «бюджеттік шығыстар көлемі, оның ішінде» деген жолдағы «1 270 099» деген сандар «1 346 139» деген сандармен ауыстырылсын;</w:t>
      </w:r>
      <w:r>
        <w:br/>
      </w:r>
      <w:r>
        <w:rPr>
          <w:rFonts w:ascii="Times New Roman"/>
          <w:b w:val="false"/>
          <w:i w:val="false"/>
          <w:color w:val="000000"/>
          <w:sz w:val="28"/>
        </w:rPr>
        <w:t>
      «сыртқы қарыздар есебінен 004-кіші бағдарлама бойынша» деген жолдағы «724 972» деген сандар «724 972» деген сандармен ауыстырылсын;</w:t>
      </w:r>
      <w:r>
        <w:br/>
      </w:r>
      <w:r>
        <w:rPr>
          <w:rFonts w:ascii="Times New Roman"/>
          <w:b w:val="false"/>
          <w:i w:val="false"/>
          <w:color w:val="000000"/>
          <w:sz w:val="28"/>
        </w:rPr>
        <w:t>
      «бірлесіп қаржыландыру есебінен 016-кіші бағдарлама бойынша» деген жолдағы «545 127» деген сандар «621 167»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«Су қорын пайдалану мен қорғауды реттеу, су шаруашылығы жүйелері мен құрылғыларының қызметін қамтамасыз ету»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«Су шаруашылығы объектілеріндегі пайдалану шаралары» деген жолда:</w:t>
      </w:r>
      <w:r>
        <w:br/>
      </w:r>
      <w:r>
        <w:rPr>
          <w:rFonts w:ascii="Times New Roman"/>
          <w:b w:val="false"/>
          <w:i w:val="false"/>
          <w:color w:val="000000"/>
          <w:sz w:val="28"/>
        </w:rPr>
        <w:t>
      «республикалық меншіктегі» деген жолдағы «179» деген сандар «181» деген сандармен ауыстырылсын;</w:t>
      </w:r>
      <w:r>
        <w:br/>
      </w:r>
      <w:r>
        <w:rPr>
          <w:rFonts w:ascii="Times New Roman"/>
          <w:b w:val="false"/>
          <w:i w:val="false"/>
          <w:color w:val="000000"/>
          <w:sz w:val="28"/>
        </w:rPr>
        <w:t>
      «мемлекетаралық объектілерде» деген жолдағы «10» деген сандар «11»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«Су шаруашылығы объектілеріндегі пайдалану іс-шараларына арналған орташа шығындар» деген жолда:</w:t>
      </w:r>
      <w:r>
        <w:br/>
      </w:r>
      <w:r>
        <w:rPr>
          <w:rFonts w:ascii="Times New Roman"/>
          <w:b w:val="false"/>
          <w:i w:val="false"/>
          <w:color w:val="000000"/>
          <w:sz w:val="28"/>
        </w:rPr>
        <w:t>
      «республикалық меншіктегі» деген жолдағы «24 877,9» деген сандар «29 316,7» деген сандармен ауыстырылсын;</w:t>
      </w:r>
      <w:r>
        <w:br/>
      </w:r>
      <w:r>
        <w:rPr>
          <w:rFonts w:ascii="Times New Roman"/>
          <w:b w:val="false"/>
          <w:i w:val="false"/>
          <w:color w:val="000000"/>
          <w:sz w:val="28"/>
        </w:rPr>
        <w:t>
      «мемлекетаралық объектілерде» деген жолдағы «172 533,8» деген сандар «161 105,2» деген сандармен ауыстырылсын;</w:t>
      </w:r>
      <w:r>
        <w:br/>
      </w:r>
      <w:r>
        <w:rPr>
          <w:rFonts w:ascii="Times New Roman"/>
          <w:b w:val="false"/>
          <w:i w:val="false"/>
          <w:color w:val="000000"/>
          <w:sz w:val="28"/>
        </w:rPr>
        <w:t>
      «Табиғат қорғаушылық су жіберудің 1 м3 суына жұмсалатын шығындар» деген жолда:</w:t>
      </w:r>
      <w:r>
        <w:br/>
      </w:r>
      <w:r>
        <w:rPr>
          <w:rFonts w:ascii="Times New Roman"/>
          <w:b w:val="false"/>
          <w:i w:val="false"/>
          <w:color w:val="000000"/>
          <w:sz w:val="28"/>
        </w:rPr>
        <w:t>
      «2,16» деген сандар «2,2» деген сандармен ауыстырылсын;</w:t>
      </w:r>
      <w:r>
        <w:br/>
      </w:r>
      <w:r>
        <w:rPr>
          <w:rFonts w:ascii="Times New Roman"/>
          <w:b w:val="false"/>
          <w:i w:val="false"/>
          <w:color w:val="000000"/>
          <w:sz w:val="28"/>
        </w:rPr>
        <w:t>
      «өлшем бірлігі» деген баған мынадай редакцияда жазылсын:</w:t>
      </w:r>
      <w:r>
        <w:br/>
      </w:r>
      <w:r>
        <w:rPr>
          <w:rFonts w:ascii="Times New Roman"/>
          <w:b w:val="false"/>
          <w:i w:val="false"/>
          <w:color w:val="000000"/>
          <w:sz w:val="28"/>
        </w:rPr>
        <w:t>
      «млн. теңге»;</w:t>
      </w:r>
      <w:r>
        <w:br/>
      </w:r>
      <w:r>
        <w:rPr>
          <w:rFonts w:ascii="Times New Roman"/>
          <w:b w:val="false"/>
          <w:i w:val="false"/>
          <w:color w:val="000000"/>
          <w:sz w:val="28"/>
        </w:rPr>
        <w:t>
      «бюджеттік шығыстар көлемі, оның ішінде» деген жолдағы «9 531 465» деген сандар «10 482 427» деген сандармен ауыстырылсын;</w:t>
      </w:r>
      <w:r>
        <w:br/>
      </w:r>
      <w:r>
        <w:rPr>
          <w:rFonts w:ascii="Times New Roman"/>
          <w:b w:val="false"/>
          <w:i w:val="false"/>
          <w:color w:val="000000"/>
          <w:sz w:val="28"/>
        </w:rPr>
        <w:t>
      «101-кіші бағдарлама бойынша» деген жолдағы «6 178 480» деген сандар «7 078 480» деген сандармен ауыстырылсын;</w:t>
      </w:r>
      <w:r>
        <w:br/>
      </w:r>
      <w:r>
        <w:rPr>
          <w:rFonts w:ascii="Times New Roman"/>
          <w:b w:val="false"/>
          <w:i w:val="false"/>
          <w:color w:val="000000"/>
          <w:sz w:val="28"/>
        </w:rPr>
        <w:t>
      «102-кіші бағдарлама бойынша» деген жолдағы «2 899 969» деген сандар «2 950 931»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«Балық ресурстарын және басқа да су жануарларын сақтау және молайту» деген бюджеттік бағдарламада:</w:t>
      </w:r>
      <w:r>
        <w:br/>
      </w:r>
      <w:r>
        <w:rPr>
          <w:rFonts w:ascii="Times New Roman"/>
          <w:b w:val="false"/>
          <w:i w:val="false"/>
          <w:color w:val="000000"/>
          <w:sz w:val="28"/>
        </w:rPr>
        <w:t>
      тікелей нәтиже көрсеткіштері мынадай мазмұндағы жолмен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505"/>
        <w:gridCol w:w="250"/>
        <w:gridCol w:w="250"/>
        <w:gridCol w:w="2400"/>
        <w:gridCol w:w="250"/>
        <w:gridCol w:w="250"/>
        <w:gridCol w:w="251"/>
        <w:gridCol w:w="251"/>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меншіктен республикалық меншікке берілген мүліктің саны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түпкілікті нәтиже көрсеткіштері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597"/>
        <w:gridCol w:w="295"/>
        <w:gridCol w:w="295"/>
        <w:gridCol w:w="2836"/>
        <w:gridCol w:w="296"/>
        <w:gridCol w:w="296"/>
        <w:gridCol w:w="296"/>
        <w:gridCol w:w="296"/>
      </w:tblGrid>
      <w:tr>
        <w:trPr>
          <w:trHeight w:val="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меншіктен республикалық меншікке берілген күтіп ұсталатын және және сақталған мүліктің саны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«Орташа шығындар» деген жолда:</w:t>
      </w:r>
      <w:r>
        <w:br/>
      </w:r>
      <w:r>
        <w:rPr>
          <w:rFonts w:ascii="Times New Roman"/>
          <w:b w:val="false"/>
          <w:i w:val="false"/>
          <w:color w:val="000000"/>
          <w:sz w:val="28"/>
        </w:rPr>
        <w:t>
      «2014 жыл» деген бағанда:</w:t>
      </w:r>
      <w:r>
        <w:br/>
      </w:r>
      <w:r>
        <w:rPr>
          <w:rFonts w:ascii="Times New Roman"/>
          <w:b w:val="false"/>
          <w:i w:val="false"/>
          <w:color w:val="000000"/>
          <w:sz w:val="28"/>
        </w:rPr>
        <w:t>
      «1 балық өсімін өсіруге» деген жолдағы «3,55» деген сандар «3,7»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3"/>
        <w:gridCol w:w="567"/>
        <w:gridCol w:w="281"/>
        <w:gridCol w:w="281"/>
        <w:gridCol w:w="3052"/>
        <w:gridCol w:w="281"/>
        <w:gridCol w:w="281"/>
        <w:gridCol w:w="282"/>
        <w:gridCol w:w="282"/>
      </w:tblGrid>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меншіктен республикалық меншікке берілген мүлікті күтіп ұстауға және сақтауға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«бюджеттік шығыстар көлемі» деген жолдағы «784 997» деген сандар «840 975» деген сандармен ауыстырылсын;</w:t>
      </w:r>
      <w:r>
        <w:br/>
      </w:r>
      <w:r>
        <w:rPr>
          <w:rFonts w:ascii="Times New Roman"/>
          <w:b w:val="false"/>
          <w:i w:val="false"/>
          <w:color w:val="000000"/>
          <w:sz w:val="28"/>
        </w:rPr>
        <w:t>
      044 «Табиғат ресурстарын жоспарлау, мониторингілеу, сақтау және тиімді пайдалану жүйесін жетілдіру» деген бюджеттік бағдарламада:</w:t>
      </w:r>
      <w:r>
        <w:br/>
      </w:r>
      <w:r>
        <w:rPr>
          <w:rFonts w:ascii="Times New Roman"/>
          <w:b w:val="false"/>
          <w:i w:val="false"/>
          <w:color w:val="000000"/>
          <w:sz w:val="28"/>
        </w:rPr>
        <w:t>
      «бюджеттік шығыстар көлемі, оның ішінде:» деген жолдағы «14 711» деген сандар «15 325» деген сандармен ауыстырылсын;</w:t>
      </w:r>
      <w:r>
        <w:br/>
      </w:r>
      <w:r>
        <w:rPr>
          <w:rFonts w:ascii="Times New Roman"/>
          <w:b w:val="false"/>
          <w:i w:val="false"/>
          <w:color w:val="000000"/>
          <w:sz w:val="28"/>
        </w:rPr>
        <w:t>
      «республикалық бюджеттен грантты бірлесіп қаржыландыру есебінен 006-кіші бағдарлама бойынша» деген жолдағы «11 250» деген сандар «11 864» деген сандармен ауыстырылсын;</w:t>
      </w:r>
      <w:r>
        <w:br/>
      </w:r>
      <w:r>
        <w:rPr>
          <w:rFonts w:ascii="Times New Roman"/>
          <w:b w:val="false"/>
          <w:i w:val="false"/>
          <w:color w:val="000000"/>
          <w:sz w:val="28"/>
        </w:rPr>
        <w:t>
      мынадай мазмұндағы бюджеттік бағдарламамен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093"/>
        <w:gridCol w:w="1634"/>
        <w:gridCol w:w="1752"/>
        <w:gridCol w:w="1286"/>
        <w:gridCol w:w="1158"/>
        <w:gridCol w:w="1158"/>
        <w:gridCol w:w="1133"/>
        <w:gridCol w:w="113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«Облыстық бюджеттерге, Астана және Алматы қалаларының бюджеттеріне жаңартылатын энергия көздерін қолдауға берілетін нысаналы ағымдағы трансферттер»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жеке тұтынушылардың қазақстандық өндірушілерден жаңартылатын энергия көздерін (ЖЭК) пайдалану бойынша қондырғыларды сатып алуға жұмсаған шығынының бір бөлігінің өтелуі – жеке тұтынушыларға жаңартылатын энергия көздерін пайдалану бойынша қондырғыларды пайдалануға енгізгеннен кейін қуаттылығы бес киловаттан артық емес ЖЭК пайдалану бойынша қондырғыларының құнынан елу пайыз көлемінде атаулы көмек ұсыну. </w:t>
            </w:r>
            <w:r>
              <w:br/>
            </w:r>
            <w:r>
              <w:rPr>
                <w:rFonts w:ascii="Times New Roman"/>
                <w:b w:val="false"/>
                <w:i w:val="false"/>
                <w:color w:val="000000"/>
                <w:sz w:val="20"/>
              </w:rPr>
              <w:t>
</w:t>
            </w:r>
            <w:r>
              <w:rPr>
                <w:rFonts w:ascii="Times New Roman"/>
                <w:b w:val="false"/>
                <w:i w:val="false"/>
                <w:color w:val="000000"/>
                <w:sz w:val="20"/>
              </w:rPr>
              <w:t>Орталықтандырылған электрмен жабдықтау экономикалық тұрғыдан тиімсіз үй шаруашылықтардың электрмен жабдықтау шарттарын жақсарту, жаңартылатын энергия көздерін дамыту арқылы қоршаған ортаның экологиялық жай-күйін жақсарту</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(есеп)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(ағымдағы жоспары)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мемлекеттік атаулы көмекті ескере отырып сатып алынған ЖЭК пайдалану бойынша пайдалануға берілген қондырғылардың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пайдалану есебінен электр энергиясына рұқсат алған үй шаруашылықтарының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қондырғыны сатып алуға жұмсалған шығындарды өтеудің орташа сомасы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«Бюджеттік шығыстар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«Бюджеттік шығыстардың БАРЛЫҒЫ» деген жолдағы «85 699 376» деген сандар «92 359 919,00» деген сандармен ауыстырылсын;</w:t>
      </w:r>
      <w:r>
        <w:br/>
      </w:r>
      <w:r>
        <w:rPr>
          <w:rFonts w:ascii="Times New Roman"/>
          <w:b w:val="false"/>
          <w:i w:val="false"/>
          <w:color w:val="000000"/>
          <w:sz w:val="28"/>
        </w:rPr>
        <w:t>
      «ағымдағы бюджеттік бағдарламалар» деген жолдағы «40 390 168,00» деген сандар «42 572 787,00» деген сандармен ауыстырылсын;</w:t>
      </w:r>
      <w:r>
        <w:br/>
      </w:r>
      <w:r>
        <w:rPr>
          <w:rFonts w:ascii="Times New Roman"/>
          <w:b w:val="false"/>
          <w:i w:val="false"/>
          <w:color w:val="000000"/>
          <w:sz w:val="28"/>
        </w:rPr>
        <w:t>
      «бюджеттік даму бағдарламалары» деген жолдағы «45 309 208,00» деген сандар «49 787 132,00»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«2010 – 2014 жылдарға арналған «Жасыл даму» салалық бағдарламасын бекіту туралы» Қазақстан Республикасы Үкіметінің 2010 жылғы 10 қыркүйектегі № 924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