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79b29" w14:textId="3c79b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 жіберу, әкімшінің қызметін камералдық бақылау нәтижелері бойынша анықталған бұзушылықтарды жою туралы хабарламаның орындалуы туралы есепті беру қағидалары және мерзімдері, сондай-ақ қызметін тексеру нәтижелері бойынша анықталған бұзушылықтар үшін шеттетілген алдыңғы әкімшінің осы бұзушылықтарын, әкімшінің қызметін камералдық бақылау нәтижелері бойынша бұзушылықтарды жою туралы хабарламалардың, әкімшінің қызметін камералдық бақылау нәтижелері бойынша анықталған бұзушылықтарды жою туралы хабарламаның орындалуы туралы есептің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шілдедегі № 771 қаулысы. Күші жойылды - Қазақстан Республикасы Yкiметiнiң 2015 жылғы 23 шілдедегі № 573 қаулысымен</w:t>
      </w:r>
    </w:p>
    <w:p>
      <w:pPr>
        <w:spacing w:after="0"/>
        <w:ind w:left="0"/>
        <w:jc w:val="both"/>
      </w:pPr>
      <w:r>
        <w:rPr>
          <w:rFonts w:ascii="Times New Roman"/>
          <w:b w:val="false"/>
          <w:i w:val="false"/>
          <w:color w:val="ff0000"/>
          <w:sz w:val="28"/>
        </w:rPr>
        <w:t xml:space="preserve">      Ескерту. Күші жойылды - ҚР Yкiметiнiң 23.07.2015 </w:t>
      </w:r>
      <w:r>
        <w:rPr>
          <w:rFonts w:ascii="Times New Roman"/>
          <w:b w:val="false"/>
          <w:i w:val="false"/>
          <w:color w:val="ff0000"/>
          <w:sz w:val="28"/>
        </w:rPr>
        <w:t>№ 573</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«Оңалту және банкроттық туралы» 2014 жылғы 7 наурыздағы Қазақстан Республикасының Заңы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Қызметін тексеру нәтижелері бойынша анықталған бұзушылықтар үшін шеттетілген алдыңғы әкімшінің осы бұзушылықтарын жою туралы хабарламаларды жіберу </w:t>
      </w:r>
      <w:r>
        <w:rPr>
          <w:rFonts w:ascii="Times New Roman"/>
          <w:b w:val="false"/>
          <w:i w:val="false"/>
          <w:color w:val="000000"/>
          <w:sz w:val="28"/>
        </w:rPr>
        <w:t>қағидалары және мерзімдері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Әкімшінің қызметін камералдық бақылау нәтижелері бойынша бұзушылықтарды жою туралы хабарламаларды жіберу </w:t>
      </w:r>
      <w:r>
        <w:rPr>
          <w:rFonts w:ascii="Times New Roman"/>
          <w:b w:val="false"/>
          <w:i w:val="false"/>
          <w:color w:val="000000"/>
          <w:sz w:val="28"/>
        </w:rPr>
        <w:t>қағидалары және мерзімдері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Әкімшінің қызметін камералдық бақылау нәтижелері бойынша анықталған бұзушылықтарды жою туралы хабарламаның орындалуы туралы есепті беру </w:t>
      </w:r>
      <w:r>
        <w:rPr>
          <w:rFonts w:ascii="Times New Roman"/>
          <w:b w:val="false"/>
          <w:i w:val="false"/>
          <w:color w:val="000000"/>
          <w:sz w:val="28"/>
        </w:rPr>
        <w:t>қағидалары және мерзімдері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қызметін тексеру нәтижелері бойынша анықталған бұзушылықтар үшін шеттетілген алдыңғы әкімшінің осы бұзушылықтарын жою туралы хабарламаның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әкімшінің қызметін камералдық бақылау нәтижелері бойынша бұзушылықтарды жою туралы хабарламаның </w:t>
      </w:r>
      <w:r>
        <w:rPr>
          <w:rFonts w:ascii="Times New Roman"/>
          <w:b w:val="false"/>
          <w:i w:val="false"/>
          <w:color w:val="000000"/>
          <w:sz w:val="28"/>
        </w:rPr>
        <w:t>нысаны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Әкімшінің қызметін камералдық бақылау нәтижелері бойынша анықталған бұзушылықтарды жою туралы хабарламаның орындалуы туралы есептің </w:t>
      </w:r>
      <w:r>
        <w:rPr>
          <w:rFonts w:ascii="Times New Roman"/>
          <w:b w:val="false"/>
          <w:i w:val="false"/>
          <w:color w:val="000000"/>
          <w:sz w:val="28"/>
        </w:rPr>
        <w:t>нысаны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0"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1"/>
    <w:bookmarkStart w:name="z11" w:id="2"/>
    <w:p>
      <w:pPr>
        <w:spacing w:after="0"/>
        <w:ind w:left="0"/>
        <w:jc w:val="left"/>
      </w:pPr>
      <w:r>
        <w:rPr>
          <w:rFonts w:ascii="Times New Roman"/>
          <w:b/>
          <w:i w:val="false"/>
          <w:color w:val="000000"/>
        </w:rPr>
        <w:t xml:space="preserve"> 
Қызметін тексеру нәтижелері бойынша анықталған бұзушылықтар</w:t>
      </w:r>
      <w:r>
        <w:br/>
      </w:r>
      <w:r>
        <w:rPr>
          <w:rFonts w:ascii="Times New Roman"/>
          <w:b/>
          <w:i w:val="false"/>
          <w:color w:val="000000"/>
        </w:rPr>
        <w:t>
үшін шеттетілген алдыңғы әкімшінің осы бұзушылықтарын жою</w:t>
      </w:r>
      <w:r>
        <w:br/>
      </w:r>
      <w:r>
        <w:rPr>
          <w:rFonts w:ascii="Times New Roman"/>
          <w:b/>
          <w:i w:val="false"/>
          <w:color w:val="000000"/>
        </w:rPr>
        <w:t>
туралы хабарламаларды жіберу қағидалары және мерзімдері</w:t>
      </w:r>
    </w:p>
    <w:bookmarkEnd w:id="2"/>
    <w:bookmarkStart w:name="z12" w:id="3"/>
    <w:p>
      <w:pPr>
        <w:spacing w:after="0"/>
        <w:ind w:left="0"/>
        <w:jc w:val="left"/>
      </w:pPr>
      <w:r>
        <w:rPr>
          <w:rFonts w:ascii="Times New Roman"/>
          <w:b/>
          <w:i w:val="false"/>
          <w:color w:val="000000"/>
        </w:rPr>
        <w:t xml:space="preserve"> 
1. Жалпы ережелер</w:t>
      </w:r>
    </w:p>
    <w:bookmarkEnd w:id="3"/>
    <w:bookmarkStart w:name="z13" w:id="4"/>
    <w:p>
      <w:pPr>
        <w:spacing w:after="0"/>
        <w:ind w:left="0"/>
        <w:jc w:val="both"/>
      </w:pPr>
      <w:r>
        <w:rPr>
          <w:rFonts w:ascii="Times New Roman"/>
          <w:b w:val="false"/>
          <w:i w:val="false"/>
          <w:color w:val="000000"/>
          <w:sz w:val="28"/>
        </w:rPr>
        <w:t>
      1. Осы Қызметін тексеру нәтижелері бойынша анықталған бұзушылықтар үшін шеттетілген алдыңғы әкімшінің осы бұзушылықтарын жою туралы хабарламаларды жіберу қағидалары және мерзімдері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қызметін тексеру нәтижелері бойынша анықталған бұзушылықтар үшін шеттетілген алдыңғы уақытша әкімшінің, оңалтуды, уақытша және банкроттықты басқарушылардың (бұдан әрі – әкімші) осы бұзушылықтарын жою туралы хабарламаларды жіберудің бірыңғай тәртібін айқындайды.</w:t>
      </w:r>
    </w:p>
    <w:bookmarkEnd w:id="4"/>
    <w:bookmarkStart w:name="z14" w:id="5"/>
    <w:p>
      <w:pPr>
        <w:spacing w:after="0"/>
        <w:ind w:left="0"/>
        <w:jc w:val="left"/>
      </w:pPr>
      <w:r>
        <w:rPr>
          <w:rFonts w:ascii="Times New Roman"/>
          <w:b/>
          <w:i w:val="false"/>
          <w:color w:val="000000"/>
        </w:rPr>
        <w:t xml:space="preserve"> 
2. Хабарламаларды жіберу тәртібі және мерзімдері</w:t>
      </w:r>
    </w:p>
    <w:bookmarkEnd w:id="5"/>
    <w:bookmarkStart w:name="z15" w:id="6"/>
    <w:p>
      <w:pPr>
        <w:spacing w:after="0"/>
        <w:ind w:left="0"/>
        <w:jc w:val="both"/>
      </w:pPr>
      <w:r>
        <w:rPr>
          <w:rFonts w:ascii="Times New Roman"/>
          <w:b w:val="false"/>
          <w:i w:val="false"/>
          <w:color w:val="000000"/>
          <w:sz w:val="28"/>
        </w:rPr>
        <w:t>
      2. Әкімші қызметінің банкроттық рәсімі мен оңалту рәсімінің өткізілуін тексеру нәтижелері бойынша бұзушылықтар анықталған жағдайда, оңалту және банкроттық саласындағы уәкілетті орган (бұдан әрі – уәкілетті орган) қызметін тексеру нәтижелері бойынша анықталған бұзушылықтар үшін шеттетілген алдыңғы әкімшінің осы бұзушылықтарын жою туралы хабарламаны ресімдейді.</w:t>
      </w:r>
      <w:r>
        <w:br/>
      </w: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 мемлекеттік немесе орыс тілінде екі данада толтырылады, оларға уәкілетті орган басшының орынбасары қол қойып, мөрмен куәландырады.</w:t>
      </w:r>
      <w:r>
        <w:br/>
      </w: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 Тексеру нәтижелері бойынша хабарламаларды тіркеу журналында міндетті түрде тіркелуге жатады, ол нөмірленеді, тігіледі, уәкілетті орган басшысының қолы қойылып, мөрмен бекітіледі.</w:t>
      </w:r>
      <w:r>
        <w:br/>
      </w:r>
      <w:r>
        <w:rPr>
          <w:rFonts w:ascii="Times New Roman"/>
          <w:b w:val="false"/>
          <w:i w:val="false"/>
          <w:color w:val="000000"/>
          <w:sz w:val="28"/>
        </w:rPr>
        <w:t>
      Тексеру нәтижелері бойынша хабарламаларды тіркеу журналында мынадай мәліметтер қамтылуға тиіс:</w:t>
      </w:r>
      <w:r>
        <w:br/>
      </w:r>
      <w:r>
        <w:rPr>
          <w:rFonts w:ascii="Times New Roman"/>
          <w:b w:val="false"/>
          <w:i w:val="false"/>
          <w:color w:val="000000"/>
          <w:sz w:val="28"/>
        </w:rPr>
        <w:t>
      1) реттік нөмірі;</w:t>
      </w:r>
      <w:r>
        <w:br/>
      </w:r>
      <w:r>
        <w:rPr>
          <w:rFonts w:ascii="Times New Roman"/>
          <w:b w:val="false"/>
          <w:i w:val="false"/>
          <w:color w:val="000000"/>
          <w:sz w:val="28"/>
        </w:rPr>
        <w:t>
      2) хабарламаның тіркелген күні;</w:t>
      </w:r>
      <w:r>
        <w:br/>
      </w:r>
      <w:r>
        <w:rPr>
          <w:rFonts w:ascii="Times New Roman"/>
          <w:b w:val="false"/>
          <w:i w:val="false"/>
          <w:color w:val="000000"/>
          <w:sz w:val="28"/>
        </w:rPr>
        <w:t>
      3) әкімшінің тегі, аты, әкесінің аты (бар болса);</w:t>
      </w:r>
      <w:r>
        <w:br/>
      </w:r>
      <w:r>
        <w:rPr>
          <w:rFonts w:ascii="Times New Roman"/>
          <w:b w:val="false"/>
          <w:i w:val="false"/>
          <w:color w:val="000000"/>
          <w:sz w:val="28"/>
        </w:rPr>
        <w:t>
      4) әкімшінің ЖСН;</w:t>
      </w:r>
      <w:r>
        <w:br/>
      </w:r>
      <w:r>
        <w:rPr>
          <w:rFonts w:ascii="Times New Roman"/>
          <w:b w:val="false"/>
          <w:i w:val="false"/>
          <w:color w:val="000000"/>
          <w:sz w:val="28"/>
        </w:rPr>
        <w:t>
      5) борышкердің тегі, аты, әкесінің аты (бар болса) немесе атауы;</w:t>
      </w:r>
      <w:r>
        <w:br/>
      </w:r>
      <w:r>
        <w:rPr>
          <w:rFonts w:ascii="Times New Roman"/>
          <w:b w:val="false"/>
          <w:i w:val="false"/>
          <w:color w:val="000000"/>
          <w:sz w:val="28"/>
        </w:rPr>
        <w:t>
      6) борышкердің ЖСН/БСН;</w:t>
      </w:r>
      <w:r>
        <w:br/>
      </w:r>
      <w:r>
        <w:rPr>
          <w:rFonts w:ascii="Times New Roman"/>
          <w:b w:val="false"/>
          <w:i w:val="false"/>
          <w:color w:val="000000"/>
          <w:sz w:val="28"/>
        </w:rPr>
        <w:t>
      7) рәсімнің түрі;</w:t>
      </w:r>
      <w:r>
        <w:br/>
      </w:r>
      <w:r>
        <w:rPr>
          <w:rFonts w:ascii="Times New Roman"/>
          <w:b w:val="false"/>
          <w:i w:val="false"/>
          <w:color w:val="000000"/>
          <w:sz w:val="28"/>
        </w:rPr>
        <w:t>
      8) тексеру актісінің нөмірі мен күні;</w:t>
      </w:r>
      <w:r>
        <w:br/>
      </w:r>
      <w:r>
        <w:rPr>
          <w:rFonts w:ascii="Times New Roman"/>
          <w:b w:val="false"/>
          <w:i w:val="false"/>
          <w:color w:val="000000"/>
          <w:sz w:val="28"/>
        </w:rPr>
        <w:t>
      9) табыс ету тәсілі;</w:t>
      </w:r>
      <w:r>
        <w:br/>
      </w:r>
      <w:r>
        <w:rPr>
          <w:rFonts w:ascii="Times New Roman"/>
          <w:b w:val="false"/>
          <w:i w:val="false"/>
          <w:color w:val="000000"/>
          <w:sz w:val="28"/>
        </w:rPr>
        <w:t>
      10) алынған күні;</w:t>
      </w:r>
      <w:r>
        <w:br/>
      </w:r>
      <w:r>
        <w:rPr>
          <w:rFonts w:ascii="Times New Roman"/>
          <w:b w:val="false"/>
          <w:i w:val="false"/>
          <w:color w:val="000000"/>
          <w:sz w:val="28"/>
        </w:rPr>
        <w:t>
      11) орындалған күні.</w:t>
      </w:r>
      <w:r>
        <w:br/>
      </w:r>
      <w:r>
        <w:rPr>
          <w:rFonts w:ascii="Times New Roman"/>
          <w:b w:val="false"/>
          <w:i w:val="false"/>
          <w:color w:val="000000"/>
          <w:sz w:val="28"/>
        </w:rPr>
        <w:t>
      Қызметін тексеру нәтижелері бойынша анықталған бұзушылықтар үшін шеттетілген алдыңғы әкімшінің осы бұзушылықтарын жою туралы хабарламаның көшірмесі оңалту рәсімін қолдану немесе борышкердi банкрот деп тану туралы шешiм шығарған сотқа жіберіледі.</w:t>
      </w:r>
      <w:r>
        <w:br/>
      </w:r>
      <w:r>
        <w:rPr>
          <w:rFonts w:ascii="Times New Roman"/>
          <w:b w:val="false"/>
          <w:i w:val="false"/>
          <w:color w:val="000000"/>
          <w:sz w:val="28"/>
        </w:rPr>
        <w:t>
</w:t>
      </w:r>
      <w:r>
        <w:rPr>
          <w:rFonts w:ascii="Times New Roman"/>
          <w:b w:val="false"/>
          <w:i w:val="false"/>
          <w:color w:val="000000"/>
          <w:sz w:val="28"/>
        </w:rPr>
        <w:t>
      3. Қызметін тексеру нәтижелері бойынша анықталған бұзушылықтар үшін шеттетілген алдыңғы әкімшінің осы бұзушылықтарын жою туралы хабарлама жаңадан тағайындалған әкімшіге қолын қойдыра отырып, жеке өзіне немесе жөнелту мен алу фактісін растайтын өзге де тәсілмен беріледі.</w:t>
      </w:r>
      <w:r>
        <w:br/>
      </w:r>
      <w:r>
        <w:rPr>
          <w:rFonts w:ascii="Times New Roman"/>
          <w:b w:val="false"/>
          <w:i w:val="false"/>
          <w:color w:val="000000"/>
          <w:sz w:val="28"/>
        </w:rPr>
        <w:t>
      Бұл ретте төменде тізбеленген тәсілдердің бірі арқылы жіберілген қызметін тексеру нәтижелері бойынша анықталған бұзушылықтар үшін шеттетілген алдыңғы әкімшінің осы бұзушылықтарын жою туралы хабарлама әкімшіге мынадай жағдайларда:</w:t>
      </w:r>
      <w:r>
        <w:br/>
      </w:r>
      <w:r>
        <w:rPr>
          <w:rFonts w:ascii="Times New Roman"/>
          <w:b w:val="false"/>
          <w:i w:val="false"/>
          <w:color w:val="000000"/>
          <w:sz w:val="28"/>
        </w:rPr>
        <w:t>
      1) қолма-қол – әкімшінің алғаны туралы белгі қойған күнінен бастап;</w:t>
      </w:r>
      <w:r>
        <w:br/>
      </w:r>
      <w:r>
        <w:rPr>
          <w:rFonts w:ascii="Times New Roman"/>
          <w:b w:val="false"/>
          <w:i w:val="false"/>
          <w:color w:val="000000"/>
          <w:sz w:val="28"/>
        </w:rPr>
        <w:t>
      2) электрондық тәсілмен – әкімшіні уәкілетті органда тіркеу (қайта тіркеу) кезінде әкімшінің өтініште көрсетілген электрондық мекенжайына уәкілетті орган жөнелткен күннен бастап берілген болып есептеледі.</w:t>
      </w:r>
      <w:r>
        <w:br/>
      </w:r>
      <w:r>
        <w:rPr>
          <w:rFonts w:ascii="Times New Roman"/>
          <w:b w:val="false"/>
          <w:i w:val="false"/>
          <w:color w:val="000000"/>
          <w:sz w:val="28"/>
        </w:rPr>
        <w:t>
</w:t>
      </w:r>
      <w:r>
        <w:rPr>
          <w:rFonts w:ascii="Times New Roman"/>
          <w:b w:val="false"/>
          <w:i w:val="false"/>
          <w:color w:val="000000"/>
          <w:sz w:val="28"/>
        </w:rPr>
        <w:t>
      4. Қызметін тексеру нәтижелері бойынша анықталған бұзушылықтар үшін шеттетілген алдыңғы әкімшінің осы бұзушылықтарын жою туралы хабарлама жаңа әкімші тағайындалған күннен кейінгі күннен бастап бес жұмыс күні ішінде жіберілуге тиіс.</w:t>
      </w:r>
    </w:p>
    <w:bookmarkEnd w:id="6"/>
    <w:bookmarkStart w:name="z18" w:id="7"/>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7"/>
    <w:bookmarkStart w:name="z19" w:id="8"/>
    <w:p>
      <w:pPr>
        <w:spacing w:after="0"/>
        <w:ind w:left="0"/>
        <w:jc w:val="left"/>
      </w:pPr>
      <w:r>
        <w:rPr>
          <w:rFonts w:ascii="Times New Roman"/>
          <w:b/>
          <w:i w:val="false"/>
          <w:color w:val="000000"/>
        </w:rPr>
        <w:t xml:space="preserve"> 
Әкімшінің қызметін камералдық бақылау нәтижелері бойынша</w:t>
      </w:r>
      <w:r>
        <w:br/>
      </w:r>
      <w:r>
        <w:rPr>
          <w:rFonts w:ascii="Times New Roman"/>
          <w:b/>
          <w:i w:val="false"/>
          <w:color w:val="000000"/>
        </w:rPr>
        <w:t>
бұзушылықтарды жою туралы хабарламаларды жіберу қағидалары және</w:t>
      </w:r>
      <w:r>
        <w:br/>
      </w:r>
      <w:r>
        <w:rPr>
          <w:rFonts w:ascii="Times New Roman"/>
          <w:b/>
          <w:i w:val="false"/>
          <w:color w:val="000000"/>
        </w:rPr>
        <w:t>
мерзімдері</w:t>
      </w:r>
    </w:p>
    <w:bookmarkEnd w:id="8"/>
    <w:bookmarkStart w:name="z20" w:id="9"/>
    <w:p>
      <w:pPr>
        <w:spacing w:after="0"/>
        <w:ind w:left="0"/>
        <w:jc w:val="left"/>
      </w:pPr>
      <w:r>
        <w:rPr>
          <w:rFonts w:ascii="Times New Roman"/>
          <w:b/>
          <w:i w:val="false"/>
          <w:color w:val="000000"/>
        </w:rPr>
        <w:t xml:space="preserve"> 
1. Жалпы ережелер</w:t>
      </w:r>
    </w:p>
    <w:bookmarkEnd w:id="9"/>
    <w:bookmarkStart w:name="z21" w:id="10"/>
    <w:p>
      <w:pPr>
        <w:spacing w:after="0"/>
        <w:ind w:left="0"/>
        <w:jc w:val="both"/>
      </w:pPr>
      <w:r>
        <w:rPr>
          <w:rFonts w:ascii="Times New Roman"/>
          <w:b w:val="false"/>
          <w:i w:val="false"/>
          <w:color w:val="000000"/>
          <w:sz w:val="28"/>
        </w:rPr>
        <w:t>
      1. Осы Әкімшінің қызметін камералдық бақылау нәтижелері бойынша бұзушылықтарды жою туралы хабарламаларды жіберу қағидалары және мерзімдері «Оңалту және банкроттық туралы» 2014 жылғы 7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уақытша әкімшінің, оңалтуды, уақытша және банкроттықты басқарушылардың (бұдан әрі – әкімші) қызметін камералдық бақылау нәтижелері бойынша бұзушылықтарды жою туралы хабарламаларды жіберудің бірыңғай тәртібін белгілейді.</w:t>
      </w:r>
    </w:p>
    <w:bookmarkEnd w:id="10"/>
    <w:bookmarkStart w:name="z22" w:id="11"/>
    <w:p>
      <w:pPr>
        <w:spacing w:after="0"/>
        <w:ind w:left="0"/>
        <w:jc w:val="left"/>
      </w:pPr>
      <w:r>
        <w:rPr>
          <w:rFonts w:ascii="Times New Roman"/>
          <w:b/>
          <w:i w:val="false"/>
          <w:color w:val="000000"/>
        </w:rPr>
        <w:t xml:space="preserve"> 
2. Хабарламаларды жіберу тәртібі және мерзімдері</w:t>
      </w:r>
    </w:p>
    <w:bookmarkEnd w:id="11"/>
    <w:bookmarkStart w:name="z23" w:id="12"/>
    <w:p>
      <w:pPr>
        <w:spacing w:after="0"/>
        <w:ind w:left="0"/>
        <w:jc w:val="both"/>
      </w:pPr>
      <w:r>
        <w:rPr>
          <w:rFonts w:ascii="Times New Roman"/>
          <w:b w:val="false"/>
          <w:i w:val="false"/>
          <w:color w:val="000000"/>
          <w:sz w:val="28"/>
        </w:rPr>
        <w:t>
      2. Әкімші қызметінің банкроттық рәсімі мен оңалту рәсімінің өткізілуін камералдық бақылау нәтижелері бойынша бұзушылықтар анықталған жағдайда, оңалту және банкроттық саласындағы уәкілетті орган (бұдан әрі – уәкілетті орган) әкімшінің қызметін камералдық бақылау нәтижелері бойынша бұзушылықтарды жою туралы хабарламаны ресімдейді.</w:t>
      </w:r>
      <w:r>
        <w:br/>
      </w:r>
      <w:r>
        <w:rPr>
          <w:rFonts w:ascii="Times New Roman"/>
          <w:b w:val="false"/>
          <w:i w:val="false"/>
          <w:color w:val="000000"/>
          <w:sz w:val="28"/>
        </w:rPr>
        <w:t>
      Әкімшінің қызметін камералдық бақылау нәтижелері бойынша бұзушылықтарды жою туралы хабарлама мемлекеттік немесе орыс тілінде екі данада толтырылады, оларға уәкілетті орган басшының орынбасары қол қойып, мөрмен куәландырады.</w:t>
      </w:r>
      <w:r>
        <w:br/>
      </w:r>
      <w:r>
        <w:rPr>
          <w:rFonts w:ascii="Times New Roman"/>
          <w:b w:val="false"/>
          <w:i w:val="false"/>
          <w:color w:val="000000"/>
          <w:sz w:val="28"/>
        </w:rPr>
        <w:t>
      Әкімшінің қызметін камералдық бақылау нәтижелері бойынша бұзушылықтарды жою туралы хабарлама Камералдық бақылау нәтижелері бойынша хабарламаларды тіркеу журналында міндетті түрде тіркелуге жатады, ол нөмірленеді, тігіледі, уәкілетті орган басшысының қолы қойылып, мөрмен бекітіледі.</w:t>
      </w:r>
      <w:r>
        <w:br/>
      </w:r>
      <w:r>
        <w:rPr>
          <w:rFonts w:ascii="Times New Roman"/>
          <w:b w:val="false"/>
          <w:i w:val="false"/>
          <w:color w:val="000000"/>
          <w:sz w:val="28"/>
        </w:rPr>
        <w:t>
      Камералдық бақылау нәтижелері бойынша хабарламаларды тіркеу журналында мынадай мәліметтер қамтылуға тиіс:</w:t>
      </w:r>
      <w:r>
        <w:br/>
      </w:r>
      <w:r>
        <w:rPr>
          <w:rFonts w:ascii="Times New Roman"/>
          <w:b w:val="false"/>
          <w:i w:val="false"/>
          <w:color w:val="000000"/>
          <w:sz w:val="28"/>
        </w:rPr>
        <w:t>
      1) реттік нөмірі;</w:t>
      </w:r>
      <w:r>
        <w:br/>
      </w:r>
      <w:r>
        <w:rPr>
          <w:rFonts w:ascii="Times New Roman"/>
          <w:b w:val="false"/>
          <w:i w:val="false"/>
          <w:color w:val="000000"/>
          <w:sz w:val="28"/>
        </w:rPr>
        <w:t>
      2) хабарламаның тіркелген күні;</w:t>
      </w:r>
      <w:r>
        <w:br/>
      </w:r>
      <w:r>
        <w:rPr>
          <w:rFonts w:ascii="Times New Roman"/>
          <w:b w:val="false"/>
          <w:i w:val="false"/>
          <w:color w:val="000000"/>
          <w:sz w:val="28"/>
        </w:rPr>
        <w:t>
      3) әкімшінің тегі, аты, әкесінің аты (бар болса);</w:t>
      </w:r>
      <w:r>
        <w:br/>
      </w:r>
      <w:r>
        <w:rPr>
          <w:rFonts w:ascii="Times New Roman"/>
          <w:b w:val="false"/>
          <w:i w:val="false"/>
          <w:color w:val="000000"/>
          <w:sz w:val="28"/>
        </w:rPr>
        <w:t>
      4) әкімшінің ЖСН;</w:t>
      </w:r>
      <w:r>
        <w:br/>
      </w:r>
      <w:r>
        <w:rPr>
          <w:rFonts w:ascii="Times New Roman"/>
          <w:b w:val="false"/>
          <w:i w:val="false"/>
          <w:color w:val="000000"/>
          <w:sz w:val="28"/>
        </w:rPr>
        <w:t>
      5) борышкердің тегі, аты, әкесінің аты (бар болса) немесе атауы;</w:t>
      </w:r>
      <w:r>
        <w:br/>
      </w:r>
      <w:r>
        <w:rPr>
          <w:rFonts w:ascii="Times New Roman"/>
          <w:b w:val="false"/>
          <w:i w:val="false"/>
          <w:color w:val="000000"/>
          <w:sz w:val="28"/>
        </w:rPr>
        <w:t>
      6) борышкердің ЖСН/БСН;</w:t>
      </w:r>
      <w:r>
        <w:br/>
      </w:r>
      <w:r>
        <w:rPr>
          <w:rFonts w:ascii="Times New Roman"/>
          <w:b w:val="false"/>
          <w:i w:val="false"/>
          <w:color w:val="000000"/>
          <w:sz w:val="28"/>
        </w:rPr>
        <w:t>
      7) рәсім түрі;</w:t>
      </w:r>
      <w:r>
        <w:br/>
      </w:r>
      <w:r>
        <w:rPr>
          <w:rFonts w:ascii="Times New Roman"/>
          <w:b w:val="false"/>
          <w:i w:val="false"/>
          <w:color w:val="000000"/>
          <w:sz w:val="28"/>
        </w:rPr>
        <w:t>
      8) кезеңі;</w:t>
      </w:r>
      <w:r>
        <w:br/>
      </w:r>
      <w:r>
        <w:rPr>
          <w:rFonts w:ascii="Times New Roman"/>
          <w:b w:val="false"/>
          <w:i w:val="false"/>
          <w:color w:val="000000"/>
          <w:sz w:val="28"/>
        </w:rPr>
        <w:t>
      9) оңалту және банкроттық туралы заңнаманың нормаларын бұзушылық;</w:t>
      </w:r>
      <w:r>
        <w:br/>
      </w:r>
      <w:r>
        <w:rPr>
          <w:rFonts w:ascii="Times New Roman"/>
          <w:b w:val="false"/>
          <w:i w:val="false"/>
          <w:color w:val="000000"/>
          <w:sz w:val="28"/>
        </w:rPr>
        <w:t>
      10) табыс ету тәсілі;</w:t>
      </w:r>
      <w:r>
        <w:br/>
      </w:r>
      <w:r>
        <w:rPr>
          <w:rFonts w:ascii="Times New Roman"/>
          <w:b w:val="false"/>
          <w:i w:val="false"/>
          <w:color w:val="000000"/>
          <w:sz w:val="28"/>
        </w:rPr>
        <w:t>
      11) алынған күні;</w:t>
      </w:r>
      <w:r>
        <w:br/>
      </w:r>
      <w:r>
        <w:rPr>
          <w:rFonts w:ascii="Times New Roman"/>
          <w:b w:val="false"/>
          <w:i w:val="false"/>
          <w:color w:val="000000"/>
          <w:sz w:val="28"/>
        </w:rPr>
        <w:t>
      12) орындалған күні.</w:t>
      </w:r>
      <w:r>
        <w:br/>
      </w:r>
      <w:r>
        <w:rPr>
          <w:rFonts w:ascii="Times New Roman"/>
          <w:b w:val="false"/>
          <w:i w:val="false"/>
          <w:color w:val="000000"/>
          <w:sz w:val="28"/>
        </w:rPr>
        <w:t>
      Әкімшінің қызметін камералдық бақылау нәтижелері бойынша бұзушылықтарды жою туралы хабарламаның көшірмесі оңалту рәсімін қолдану немесе борышкердi банкрот деп тану туралы шешiм шығарған сотқа жіберіледі.</w:t>
      </w:r>
      <w:r>
        <w:br/>
      </w:r>
      <w:r>
        <w:rPr>
          <w:rFonts w:ascii="Times New Roman"/>
          <w:b w:val="false"/>
          <w:i w:val="false"/>
          <w:color w:val="000000"/>
          <w:sz w:val="28"/>
        </w:rPr>
        <w:t>
</w:t>
      </w:r>
      <w:r>
        <w:rPr>
          <w:rFonts w:ascii="Times New Roman"/>
          <w:b w:val="false"/>
          <w:i w:val="false"/>
          <w:color w:val="000000"/>
          <w:sz w:val="28"/>
        </w:rPr>
        <w:t>
      3. Әкімшінің қызметін камералдық бақылау нәтижелері бойынша бұзушылықтарды жою туралы хабарлама жаңадан тағайындалған әкімшіге қолын қойдыра отырып, жеке өзіне немесе жөнелту мен алу фактісін растайтын өзге де тәсілмен беріледі.</w:t>
      </w:r>
      <w:r>
        <w:br/>
      </w:r>
      <w:r>
        <w:rPr>
          <w:rFonts w:ascii="Times New Roman"/>
          <w:b w:val="false"/>
          <w:i w:val="false"/>
          <w:color w:val="000000"/>
          <w:sz w:val="28"/>
        </w:rPr>
        <w:t>
      Бұл ретте төменде тізбеленген тәсілдердің бірі арқылы жіберілген әкімшінің қызметін камералдық бақылау нәтижелері бойынша бұзушылықтарды жою туралы хабарлама әкімшіге мынадай жағдайларда:</w:t>
      </w:r>
      <w:r>
        <w:br/>
      </w:r>
      <w:r>
        <w:rPr>
          <w:rFonts w:ascii="Times New Roman"/>
          <w:b w:val="false"/>
          <w:i w:val="false"/>
          <w:color w:val="000000"/>
          <w:sz w:val="28"/>
        </w:rPr>
        <w:t>
      1) қолма-қол – әкімшінің алғаны туралы белгі қойған күнінен бастап;</w:t>
      </w:r>
      <w:r>
        <w:br/>
      </w:r>
      <w:r>
        <w:rPr>
          <w:rFonts w:ascii="Times New Roman"/>
          <w:b w:val="false"/>
          <w:i w:val="false"/>
          <w:color w:val="000000"/>
          <w:sz w:val="28"/>
        </w:rPr>
        <w:t>
      2) электрондық тәсілмен – әкімшіні уәкілетті органда тіркеу (қайта тіркеу) кезінде әкімшінің өтініште көрсетілген электрондық мекенжайына уәкілетті орган жөнелткен күннен бастап берілген болып есептеледі.</w:t>
      </w:r>
      <w:r>
        <w:br/>
      </w:r>
      <w:r>
        <w:rPr>
          <w:rFonts w:ascii="Times New Roman"/>
          <w:b w:val="false"/>
          <w:i w:val="false"/>
          <w:color w:val="000000"/>
          <w:sz w:val="28"/>
        </w:rPr>
        <w:t>
</w:t>
      </w:r>
      <w:r>
        <w:rPr>
          <w:rFonts w:ascii="Times New Roman"/>
          <w:b w:val="false"/>
          <w:i w:val="false"/>
          <w:color w:val="000000"/>
          <w:sz w:val="28"/>
        </w:rPr>
        <w:t>
      4. Әкімшінің қызметін камералдық бақылау нәтижелері бойынша бұзушылықтарды жою туралы хабарлама жаңа әкімші тағайындалған күннен кейінгі күннен бастап бес жұмыс күні ішінде жіберілуге тиіс.</w:t>
      </w:r>
    </w:p>
    <w:bookmarkEnd w:id="12"/>
    <w:bookmarkStart w:name="z26" w:id="1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13"/>
    <w:bookmarkStart w:name="z27" w:id="14"/>
    <w:p>
      <w:pPr>
        <w:spacing w:after="0"/>
        <w:ind w:left="0"/>
        <w:jc w:val="left"/>
      </w:pPr>
      <w:r>
        <w:rPr>
          <w:rFonts w:ascii="Times New Roman"/>
          <w:b/>
          <w:i w:val="false"/>
          <w:color w:val="000000"/>
        </w:rPr>
        <w:t xml:space="preserve"> 
Әкімшінің қызметін камералдық бақылау нәтижелері бойынша</w:t>
      </w:r>
      <w:r>
        <w:br/>
      </w:r>
      <w:r>
        <w:rPr>
          <w:rFonts w:ascii="Times New Roman"/>
          <w:b/>
          <w:i w:val="false"/>
          <w:color w:val="000000"/>
        </w:rPr>
        <w:t>
анықталған бұзушылықтарды жою туралы хабарламаның орындалуы</w:t>
      </w:r>
      <w:r>
        <w:br/>
      </w:r>
      <w:r>
        <w:rPr>
          <w:rFonts w:ascii="Times New Roman"/>
          <w:b/>
          <w:i w:val="false"/>
          <w:color w:val="000000"/>
        </w:rPr>
        <w:t>
туралы есепті беру қағидалары және мерзімдері</w:t>
      </w:r>
    </w:p>
    <w:bookmarkEnd w:id="14"/>
    <w:bookmarkStart w:name="z28" w:id="15"/>
    <w:p>
      <w:pPr>
        <w:spacing w:after="0"/>
        <w:ind w:left="0"/>
        <w:jc w:val="left"/>
      </w:pPr>
      <w:r>
        <w:rPr>
          <w:rFonts w:ascii="Times New Roman"/>
          <w:b/>
          <w:i w:val="false"/>
          <w:color w:val="000000"/>
        </w:rPr>
        <w:t xml:space="preserve"> 
1. Жалпы ережелер</w:t>
      </w:r>
    </w:p>
    <w:bookmarkEnd w:id="15"/>
    <w:bookmarkStart w:name="z29" w:id="16"/>
    <w:p>
      <w:pPr>
        <w:spacing w:after="0"/>
        <w:ind w:left="0"/>
        <w:jc w:val="both"/>
      </w:pPr>
      <w:r>
        <w:rPr>
          <w:rFonts w:ascii="Times New Roman"/>
          <w:b w:val="false"/>
          <w:i w:val="false"/>
          <w:color w:val="000000"/>
          <w:sz w:val="28"/>
        </w:rPr>
        <w:t>
      1. Осы Әкімшінің қызметін камералдық бақылау нәтижелері бойынша анықталған бұзушылықтарды жою туралы хабарламаның орындалуы туралы есепті беру қағидалары және мерзімдері «Оңалту және банкроттық туралы» 2014 жылғы 7 наурыздағы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әзірленді және уақытша әкімшінің, оңалтуды, уақытша және банкроттықты басқарушылардың (бұдан әрі – әкімші) қызметін камералдық бақылау нәтижелері бойынша анықталған бұзушылықтарды жою туралы хабарламаның орындалуы туралы есепті берудің бірыңғай тәртібін белгілейді.</w:t>
      </w:r>
    </w:p>
    <w:bookmarkEnd w:id="16"/>
    <w:bookmarkStart w:name="z30" w:id="17"/>
    <w:p>
      <w:pPr>
        <w:spacing w:after="0"/>
        <w:ind w:left="0"/>
        <w:jc w:val="left"/>
      </w:pPr>
      <w:r>
        <w:rPr>
          <w:rFonts w:ascii="Times New Roman"/>
          <w:b/>
          <w:i w:val="false"/>
          <w:color w:val="000000"/>
        </w:rPr>
        <w:t xml:space="preserve"> 
2. Хабарламаның орындалуы туралы есепті беру тәртібі және</w:t>
      </w:r>
      <w:r>
        <w:br/>
      </w:r>
      <w:r>
        <w:rPr>
          <w:rFonts w:ascii="Times New Roman"/>
          <w:b/>
          <w:i w:val="false"/>
          <w:color w:val="000000"/>
        </w:rPr>
        <w:t>
мерзімдері</w:t>
      </w:r>
    </w:p>
    <w:bookmarkEnd w:id="17"/>
    <w:bookmarkStart w:name="z31" w:id="18"/>
    <w:p>
      <w:pPr>
        <w:spacing w:after="0"/>
        <w:ind w:left="0"/>
        <w:jc w:val="both"/>
      </w:pPr>
      <w:r>
        <w:rPr>
          <w:rFonts w:ascii="Times New Roman"/>
          <w:b w:val="false"/>
          <w:i w:val="false"/>
          <w:color w:val="000000"/>
          <w:sz w:val="28"/>
        </w:rPr>
        <w:t>
      2. Әкімшінің қызметін камералдық бақылау нәтижелері бойынша анықталған бұзушылықтарды жою туралы хабарламаны әкімші ол ұсынылған күннен кейінгі күннен бастап жиырма жұмыс күні ішінде орындайды.</w:t>
      </w:r>
      <w:r>
        <w:br/>
      </w:r>
      <w:r>
        <w:rPr>
          <w:rFonts w:ascii="Times New Roman"/>
          <w:b w:val="false"/>
          <w:i w:val="false"/>
          <w:color w:val="000000"/>
          <w:sz w:val="28"/>
        </w:rPr>
        <w:t>
</w:t>
      </w:r>
      <w:r>
        <w:rPr>
          <w:rFonts w:ascii="Times New Roman"/>
          <w:b w:val="false"/>
          <w:i w:val="false"/>
          <w:color w:val="000000"/>
          <w:sz w:val="28"/>
        </w:rPr>
        <w:t>
      3. Әкімшінің қызметін камералдық бақылау нәтижелері бойынша анықталған бұзушылықтарды жою туралы хабарламаның орындалуы туралы есепті оңалту және банкроттық саласындағы уәкілетті органға (бұдан әрі – уәкілетті орган) ұсына отырып, әкімшінің қызметін камералдық бақылау нәтижелері бойынша бұзушылықтарды жою туралы хабарламада көрсетілген бұзушылықтарды әкімшінің жоюы әкімшінің қызметін камералдық бақылау нәтижелері бойынша бұзушылықтарды жою туралы хабарламаның орындалғаны болып танылады.</w:t>
      </w:r>
      <w:r>
        <w:br/>
      </w:r>
      <w:r>
        <w:rPr>
          <w:rFonts w:ascii="Times New Roman"/>
          <w:b w:val="false"/>
          <w:i w:val="false"/>
          <w:color w:val="000000"/>
          <w:sz w:val="28"/>
        </w:rPr>
        <w:t>
      Әкімшінің қызметін камералдық бақылау нәтижелері бойынша анықталған бұзушылықтарды жою туралы хабарламаның орындалуы туралы есептің ұсынылған күні, оны ұсыну тәсіліне қарай:</w:t>
      </w:r>
      <w:r>
        <w:br/>
      </w:r>
      <w:r>
        <w:rPr>
          <w:rFonts w:ascii="Times New Roman"/>
          <w:b w:val="false"/>
          <w:i w:val="false"/>
          <w:color w:val="000000"/>
          <w:sz w:val="28"/>
        </w:rPr>
        <w:t>
      1) өзі келу тәртібімен – уәкілетті орган қабылдаған күн;</w:t>
      </w:r>
      <w:r>
        <w:br/>
      </w:r>
      <w:r>
        <w:rPr>
          <w:rFonts w:ascii="Times New Roman"/>
          <w:b w:val="false"/>
          <w:i w:val="false"/>
          <w:color w:val="000000"/>
          <w:sz w:val="28"/>
        </w:rPr>
        <w:t>
      2) почта арқылы хабарламасы бар тапсырыс хатпен – почта немесе өзге де байланыс ұйымының қабылдағаны туралы белгісі қойылған күн болып табылады.</w:t>
      </w:r>
    </w:p>
    <w:bookmarkEnd w:id="18"/>
    <w:bookmarkStart w:name="z33" w:id="19"/>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19"/>
    <w:bookmarkStart w:name="z34" w:id="20"/>
    <w:p>
      <w:pPr>
        <w:spacing w:after="0"/>
        <w:ind w:left="0"/>
        <w:jc w:val="both"/>
      </w:pPr>
      <w:r>
        <w:rPr>
          <w:rFonts w:ascii="Times New Roman"/>
          <w:b w:val="false"/>
          <w:i w:val="false"/>
          <w:color w:val="000000"/>
          <w:sz w:val="28"/>
        </w:rPr>
        <w:t>
Нысан</w:t>
      </w:r>
    </w:p>
    <w:bookmarkEnd w:id="20"/>
    <w:bookmarkStart w:name="z35" w:id="21"/>
    <w:p>
      <w:pPr>
        <w:spacing w:after="0"/>
        <w:ind w:left="0"/>
        <w:jc w:val="left"/>
      </w:pPr>
      <w:r>
        <w:rPr>
          <w:rFonts w:ascii="Times New Roman"/>
          <w:b/>
          <w:i w:val="false"/>
          <w:color w:val="000000"/>
        </w:rPr>
        <w:t xml:space="preserve"> 
Қызметін тексеру нәтижелері бойынша анықталған бұзушылықтар</w:t>
      </w:r>
      <w:r>
        <w:br/>
      </w:r>
      <w:r>
        <w:rPr>
          <w:rFonts w:ascii="Times New Roman"/>
          <w:b/>
          <w:i w:val="false"/>
          <w:color w:val="000000"/>
        </w:rPr>
        <w:t>
үшін шеттетілген алдыңғы әкімшінің осы бұзушылықтарын жою</w:t>
      </w:r>
      <w:r>
        <w:br/>
      </w:r>
      <w:r>
        <w:rPr>
          <w:rFonts w:ascii="Times New Roman"/>
          <w:b/>
          <w:i w:val="false"/>
          <w:color w:val="000000"/>
        </w:rPr>
        <w:t>
туралы хабарлама</w:t>
      </w:r>
    </w:p>
    <w:bookmarkEnd w:id="21"/>
    <w:p>
      <w:pPr>
        <w:spacing w:after="0"/>
        <w:ind w:left="0"/>
        <w:jc w:val="both"/>
      </w:pPr>
      <w:r>
        <w:rPr>
          <w:rFonts w:ascii="Times New Roman"/>
          <w:b w:val="false"/>
          <w:i w:val="false"/>
          <w:color w:val="000000"/>
          <w:sz w:val="28"/>
        </w:rPr>
        <w:t>20__ жылғы «___» __________                                   №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«Оңалту және банкроттық туралы» Қазақстан Республикасы Заңының</w:t>
      </w:r>
      <w:r>
        <w:br/>
      </w:r>
      <w:r>
        <w:rPr>
          <w:rFonts w:ascii="Times New Roman"/>
          <w:b w:val="false"/>
          <w:i w:val="false"/>
          <w:color w:val="000000"/>
          <w:sz w:val="28"/>
        </w:rPr>
        <w:t>
20-бабы </w:t>
      </w:r>
      <w:r>
        <w:rPr>
          <w:rFonts w:ascii="Times New Roman"/>
          <w:b w:val="false"/>
          <w:i w:val="false"/>
          <w:color w:val="000000"/>
          <w:sz w:val="28"/>
        </w:rPr>
        <w:t>1-тармағының</w:t>
      </w:r>
      <w:r>
        <w:rPr>
          <w:rFonts w:ascii="Times New Roman"/>
          <w:b w:val="false"/>
          <w:i w:val="false"/>
          <w:color w:val="000000"/>
          <w:sz w:val="28"/>
        </w:rPr>
        <w:t xml:space="preserve"> 1) тармақшасына сәйкес және тексеру нәтижелері</w:t>
      </w:r>
      <w:r>
        <w:br/>
      </w:r>
      <w:r>
        <w:rPr>
          <w:rFonts w:ascii="Times New Roman"/>
          <w:b w:val="false"/>
          <w:i w:val="false"/>
          <w:color w:val="000000"/>
          <w:sz w:val="28"/>
        </w:rPr>
        <w:t>
туралы 20__ жылғы «__» ______ №____ актінің негізінде «Оңалту және</w:t>
      </w:r>
      <w:r>
        <w:br/>
      </w:r>
      <w:r>
        <w:rPr>
          <w:rFonts w:ascii="Times New Roman"/>
          <w:b w:val="false"/>
          <w:i w:val="false"/>
          <w:color w:val="000000"/>
          <w:sz w:val="28"/>
        </w:rPr>
        <w:t>
банкроттық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рәсімді</w:t>
      </w:r>
      <w:r>
        <w:br/>
      </w:r>
      <w:r>
        <w:rPr>
          <w:rFonts w:ascii="Times New Roman"/>
          <w:b w:val="false"/>
          <w:i w:val="false"/>
          <w:color w:val="000000"/>
          <w:sz w:val="28"/>
        </w:rPr>
        <w:t>
жүзеге асыратын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Сізді _______________________________________________________________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тегі, аты, әкесінің аты (бар болса), ЖСН)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ЖСН/БСН: _____________________________</w:t>
      </w:r>
      <w:r>
        <w:br/>
      </w:r>
      <w:r>
        <w:rPr>
          <w:rFonts w:ascii="Times New Roman"/>
          <w:b w:val="false"/>
          <w:i w:val="false"/>
          <w:color w:val="000000"/>
          <w:sz w:val="28"/>
        </w:rPr>
        <w:t>
борышкердің мекенжайы: 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(индексі, облыс, қала, мекенжайы)</w:t>
      </w:r>
      <w:r>
        <w:br/>
      </w:r>
      <w:r>
        <w:rPr>
          <w:rFonts w:ascii="Times New Roman"/>
          <w:b w:val="false"/>
          <w:i w:val="false"/>
          <w:color w:val="000000"/>
          <w:sz w:val="28"/>
        </w:rPr>
        <w:t>
Рәсім түрі: ___________________________________</w:t>
      </w:r>
      <w:r>
        <w:br/>
      </w:r>
      <w:r>
        <w:rPr>
          <w:rFonts w:ascii="Times New Roman"/>
          <w:b w:val="false"/>
          <w:i w:val="false"/>
          <w:color w:val="000000"/>
          <w:sz w:val="28"/>
        </w:rPr>
        <w:t>
20__жылғы «___» _______ №____ тексеру нәтижелері бойынша анықталған</w:t>
      </w:r>
      <w:r>
        <w:br/>
      </w:r>
      <w:r>
        <w:rPr>
          <w:rFonts w:ascii="Times New Roman"/>
          <w:b w:val="false"/>
          <w:i w:val="false"/>
          <w:color w:val="000000"/>
          <w:sz w:val="28"/>
        </w:rPr>
        <w:t>
бұзушылықтар туралы 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хабардар етеді</w:t>
      </w:r>
      <w:r>
        <w:br/>
      </w:r>
      <w:r>
        <w:rPr>
          <w:rFonts w:ascii="Times New Roman"/>
          <w:b w:val="false"/>
          <w:i w:val="false"/>
          <w:color w:val="000000"/>
          <w:sz w:val="28"/>
        </w:rPr>
        <w:t>
(оңалту және банкроттық туралы заңнаманың</w:t>
      </w:r>
      <w:r>
        <w:br/>
      </w:r>
      <w:r>
        <w:rPr>
          <w:rFonts w:ascii="Times New Roman"/>
          <w:b w:val="false"/>
          <w:i w:val="false"/>
          <w:color w:val="000000"/>
          <w:sz w:val="28"/>
        </w:rPr>
        <w:t>
          нормаларын бұзушылықтар)</w:t>
      </w:r>
    </w:p>
    <w:p>
      <w:pPr>
        <w:spacing w:after="0"/>
        <w:ind w:left="0"/>
        <w:jc w:val="both"/>
      </w:pPr>
      <w:r>
        <w:rPr>
          <w:rFonts w:ascii="Times New Roman"/>
          <w:b w:val="false"/>
          <w:i w:val="false"/>
          <w:color w:val="000000"/>
          <w:sz w:val="28"/>
        </w:rPr>
        <w:t>      Уақытша әкімші, оңалтуды, уақытша және банкроттықты</w:t>
      </w:r>
      <w:r>
        <w:br/>
      </w:r>
      <w:r>
        <w:rPr>
          <w:rFonts w:ascii="Times New Roman"/>
          <w:b w:val="false"/>
          <w:i w:val="false"/>
          <w:color w:val="000000"/>
          <w:sz w:val="28"/>
        </w:rPr>
        <w:t>
басқарушылар хабарламаларды орындауды хабарлама табыс етілген</w:t>
      </w:r>
      <w:r>
        <w:br/>
      </w:r>
      <w:r>
        <w:rPr>
          <w:rFonts w:ascii="Times New Roman"/>
          <w:b w:val="false"/>
          <w:i w:val="false"/>
          <w:color w:val="000000"/>
          <w:sz w:val="28"/>
        </w:rPr>
        <w:t>
(алынған) күннен кейінгі күннен бастап жиырма жұмыс күні ішінде</w:t>
      </w:r>
      <w:r>
        <w:br/>
      </w:r>
      <w:r>
        <w:rPr>
          <w:rFonts w:ascii="Times New Roman"/>
          <w:b w:val="false"/>
          <w:i w:val="false"/>
          <w:color w:val="000000"/>
          <w:sz w:val="28"/>
        </w:rPr>
        <w:t>
хабарламада көрсетілген бұзушылықтарды жою, сондай-ақ уәкілетті</w:t>
      </w:r>
      <w:r>
        <w:br/>
      </w:r>
      <w:r>
        <w:rPr>
          <w:rFonts w:ascii="Times New Roman"/>
          <w:b w:val="false"/>
          <w:i w:val="false"/>
          <w:color w:val="000000"/>
          <w:sz w:val="28"/>
        </w:rPr>
        <w:t>
органға хабарламаның орындалғаны туралы есепті беру арқылы жүзеге</w:t>
      </w:r>
      <w:r>
        <w:br/>
      </w:r>
      <w:r>
        <w:rPr>
          <w:rFonts w:ascii="Times New Roman"/>
          <w:b w:val="false"/>
          <w:i w:val="false"/>
          <w:color w:val="000000"/>
          <w:sz w:val="28"/>
        </w:rPr>
        <w:t>
асырады.</w:t>
      </w:r>
      <w:r>
        <w:br/>
      </w:r>
      <w:r>
        <w:rPr>
          <w:rFonts w:ascii="Times New Roman"/>
          <w:b w:val="false"/>
          <w:i w:val="false"/>
          <w:color w:val="000000"/>
          <w:sz w:val="28"/>
        </w:rPr>
        <w:t>
      «Мемлекеттік бақылау және қадағалау туралы» Қазақстан</w:t>
      </w:r>
      <w:r>
        <w:br/>
      </w:r>
      <w:r>
        <w:rPr>
          <w:rFonts w:ascii="Times New Roman"/>
          <w:b w:val="false"/>
          <w:i w:val="false"/>
          <w:color w:val="000000"/>
          <w:sz w:val="28"/>
        </w:rPr>
        <w:t>
Распубликасы Заңының 29-бабының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бақылауды және</w:t>
      </w:r>
      <w:r>
        <w:br/>
      </w:r>
      <w:r>
        <w:rPr>
          <w:rFonts w:ascii="Times New Roman"/>
          <w:b w:val="false"/>
          <w:i w:val="false"/>
          <w:color w:val="000000"/>
          <w:sz w:val="28"/>
        </w:rPr>
        <w:t>
қадағалауды жүзеге асыру кезiнде тексерілетін субъектiлердiң</w:t>
      </w:r>
      <w:r>
        <w:br/>
      </w:r>
      <w:r>
        <w:rPr>
          <w:rFonts w:ascii="Times New Roman"/>
          <w:b w:val="false"/>
          <w:i w:val="false"/>
          <w:color w:val="000000"/>
          <w:sz w:val="28"/>
        </w:rPr>
        <w:t>
құқықтары мен заңды мүдделерi бұзылған жағдайда тексерілетін субъектi</w:t>
      </w:r>
      <w:r>
        <w:br/>
      </w:r>
      <w:r>
        <w:rPr>
          <w:rFonts w:ascii="Times New Roman"/>
          <w:b w:val="false"/>
          <w:i w:val="false"/>
          <w:color w:val="000000"/>
          <w:sz w:val="28"/>
        </w:rPr>
        <w:t>
тиісті бақылау және қадағалау органының және (немесе) лауазымды</w:t>
      </w:r>
      <w:r>
        <w:br/>
      </w:r>
      <w:r>
        <w:rPr>
          <w:rFonts w:ascii="Times New Roman"/>
          <w:b w:val="false"/>
          <w:i w:val="false"/>
          <w:color w:val="000000"/>
          <w:sz w:val="28"/>
        </w:rPr>
        <w:t>
адамның iс-әрекетiне (әрекетсiздiгiне) Қазақстан Республикасының</w:t>
      </w:r>
      <w:r>
        <w:br/>
      </w:r>
      <w:r>
        <w:rPr>
          <w:rFonts w:ascii="Times New Roman"/>
          <w:b w:val="false"/>
          <w:i w:val="false"/>
          <w:color w:val="000000"/>
          <w:sz w:val="28"/>
        </w:rPr>
        <w:t>
заңнамасында белгiленген тәртiппен жоғары тұрған мемлекеттiк органға</w:t>
      </w:r>
      <w:r>
        <w:br/>
      </w:r>
      <w:r>
        <w:rPr>
          <w:rFonts w:ascii="Times New Roman"/>
          <w:b w:val="false"/>
          <w:i w:val="false"/>
          <w:color w:val="000000"/>
          <w:sz w:val="28"/>
        </w:rPr>
        <w:t>
не сотқа шағымдануға құқылы.</w:t>
      </w:r>
      <w:r>
        <w:br/>
      </w: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Уәкілетті органның басшысы (басшының орынбасары):___________________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Хабарламаны алды:___________________________________________________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Т.А.Ә., күні, қолы)</w:t>
      </w:r>
    </w:p>
    <w:p>
      <w:pPr>
        <w:spacing w:after="0"/>
        <w:ind w:left="0"/>
        <w:jc w:val="both"/>
      </w:pPr>
      <w:r>
        <w:rPr>
          <w:rFonts w:ascii="Times New Roman"/>
          <w:b w:val="false"/>
          <w:i w:val="false"/>
          <w:color w:val="000000"/>
          <w:sz w:val="28"/>
        </w:rPr>
        <w:t>Хабарлама әкімшіге берілді:__________________________________________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лауазымды адамының Т.А.Ә., күні, қолы)</w:t>
      </w:r>
    </w:p>
    <w:p>
      <w:pPr>
        <w:spacing w:after="0"/>
        <w:ind w:left="0"/>
        <w:jc w:val="both"/>
      </w:pPr>
      <w:r>
        <w:rPr>
          <w:rFonts w:ascii="Times New Roman"/>
          <w:b w:val="false"/>
          <w:i w:val="false"/>
          <w:color w:val="000000"/>
          <w:sz w:val="28"/>
        </w:rPr>
        <w:t>Хабарлама әкімшіге жіберілді:________________________________________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(жіберілгенін және (немесе) алынғанын дәлелдейтін құжат)</w:t>
      </w:r>
    </w:p>
    <w:bookmarkStart w:name="z36" w:id="2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22"/>
    <w:bookmarkStart w:name="z37" w:id="23"/>
    <w:p>
      <w:pPr>
        <w:spacing w:after="0"/>
        <w:ind w:left="0"/>
        <w:jc w:val="both"/>
      </w:pPr>
      <w:r>
        <w:rPr>
          <w:rFonts w:ascii="Times New Roman"/>
          <w:b w:val="false"/>
          <w:i w:val="false"/>
          <w:color w:val="000000"/>
          <w:sz w:val="28"/>
        </w:rPr>
        <w:t>
Нысан</w:t>
      </w:r>
    </w:p>
    <w:bookmarkEnd w:id="23"/>
    <w:bookmarkStart w:name="z38" w:id="24"/>
    <w:p>
      <w:pPr>
        <w:spacing w:after="0"/>
        <w:ind w:left="0"/>
        <w:jc w:val="left"/>
      </w:pPr>
      <w:r>
        <w:rPr>
          <w:rFonts w:ascii="Times New Roman"/>
          <w:b/>
          <w:i w:val="false"/>
          <w:color w:val="000000"/>
        </w:rPr>
        <w:t xml:space="preserve"> 
Әкімшінің қызметін камералдық бақылау нәтижелері бойынша</w:t>
      </w:r>
      <w:r>
        <w:br/>
      </w:r>
      <w:r>
        <w:rPr>
          <w:rFonts w:ascii="Times New Roman"/>
          <w:b/>
          <w:i w:val="false"/>
          <w:color w:val="000000"/>
        </w:rPr>
        <w:t>
анықталған бұзушылықтарды жою туралы хабарлама</w:t>
      </w:r>
    </w:p>
    <w:bookmarkEnd w:id="24"/>
    <w:p>
      <w:pPr>
        <w:spacing w:after="0"/>
        <w:ind w:left="0"/>
        <w:jc w:val="both"/>
      </w:pPr>
      <w:r>
        <w:rPr>
          <w:rFonts w:ascii="Times New Roman"/>
          <w:b w:val="false"/>
          <w:i w:val="false"/>
          <w:color w:val="000000"/>
          <w:sz w:val="28"/>
        </w:rPr>
        <w:t>20__ жылғы «___» __________                                   №______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атауы )</w:t>
      </w:r>
    </w:p>
    <w:p>
      <w:pPr>
        <w:spacing w:after="0"/>
        <w:ind w:left="0"/>
        <w:jc w:val="both"/>
      </w:pPr>
      <w:r>
        <w:rPr>
          <w:rFonts w:ascii="Times New Roman"/>
          <w:b w:val="false"/>
          <w:i w:val="false"/>
          <w:color w:val="000000"/>
          <w:sz w:val="28"/>
        </w:rPr>
        <w:t>      «Оңалту және банкроттық туралы» Қазақстан Республикасы Заңының</w:t>
      </w:r>
      <w:r>
        <w:br/>
      </w:r>
      <w:r>
        <w:rPr>
          <w:rFonts w:ascii="Times New Roman"/>
          <w:b w:val="false"/>
          <w:i w:val="false"/>
          <w:color w:val="000000"/>
          <w:sz w:val="28"/>
        </w:rPr>
        <w:t>
20-бабы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«Оңалту және банкроттық</w:t>
      </w:r>
      <w:r>
        <w:br/>
      </w:r>
      <w:r>
        <w:rPr>
          <w:rFonts w:ascii="Times New Roman"/>
          <w:b w:val="false"/>
          <w:i w:val="false"/>
          <w:color w:val="000000"/>
          <w:sz w:val="28"/>
        </w:rPr>
        <w:t>
туралы» ҚР Заңына сәйкес рәсімді жүзеге асыратын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тегі, аты, әкесінің аты (бар болса) немесе атауы)</w:t>
      </w:r>
    </w:p>
    <w:p>
      <w:pPr>
        <w:spacing w:after="0"/>
        <w:ind w:left="0"/>
        <w:jc w:val="both"/>
      </w:pPr>
      <w:r>
        <w:rPr>
          <w:rFonts w:ascii="Times New Roman"/>
          <w:b w:val="false"/>
          <w:i w:val="false"/>
          <w:color w:val="000000"/>
          <w:sz w:val="28"/>
        </w:rPr>
        <w:t>Сізді________________________________________________________________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тегі, аты, әкесінің аты (бар болса), ЖСН)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ЖСН/БСН: _____________________________</w:t>
      </w:r>
      <w:r>
        <w:br/>
      </w:r>
      <w:r>
        <w:rPr>
          <w:rFonts w:ascii="Times New Roman"/>
          <w:b w:val="false"/>
          <w:i w:val="false"/>
          <w:color w:val="000000"/>
          <w:sz w:val="28"/>
        </w:rPr>
        <w:t>
борышкердің мекенжайы: ____________________________________________</w:t>
      </w:r>
      <w:r>
        <w:br/>
      </w:r>
      <w:r>
        <w:rPr>
          <w:rFonts w:ascii="Times New Roman"/>
          <w:b w:val="false"/>
          <w:i w:val="false"/>
          <w:color w:val="000000"/>
          <w:sz w:val="28"/>
        </w:rPr>
        <w:t>
_______________________________________ _____________________________</w:t>
      </w:r>
      <w:r>
        <w:br/>
      </w:r>
      <w:r>
        <w:rPr>
          <w:rFonts w:ascii="Times New Roman"/>
          <w:b w:val="false"/>
          <w:i w:val="false"/>
          <w:color w:val="000000"/>
          <w:sz w:val="28"/>
        </w:rPr>
        <w:t>
                      (индексі, облыс, қала, мекенжайы)</w:t>
      </w:r>
    </w:p>
    <w:p>
      <w:pPr>
        <w:spacing w:after="0"/>
        <w:ind w:left="0"/>
        <w:jc w:val="both"/>
      </w:pPr>
      <w:r>
        <w:rPr>
          <w:rFonts w:ascii="Times New Roman"/>
          <w:b w:val="false"/>
          <w:i w:val="false"/>
          <w:color w:val="000000"/>
          <w:sz w:val="28"/>
        </w:rPr>
        <w:t>Рәсім түрі: ___________________________________</w:t>
      </w:r>
      <w:r>
        <w:br/>
      </w:r>
      <w:r>
        <w:rPr>
          <w:rFonts w:ascii="Times New Roman"/>
          <w:b w:val="false"/>
          <w:i w:val="false"/>
          <w:color w:val="000000"/>
          <w:sz w:val="28"/>
        </w:rPr>
        <w:t>
Сізді 20__жылғы «___» _______ бұзушылықтар туралы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 хабардар етеді.</w:t>
      </w:r>
      <w:r>
        <w:br/>
      </w:r>
      <w:r>
        <w:rPr>
          <w:rFonts w:ascii="Times New Roman"/>
          <w:b w:val="false"/>
          <w:i w:val="false"/>
          <w:color w:val="000000"/>
          <w:sz w:val="28"/>
        </w:rPr>
        <w:t>
(оңалту және банкроттық туралы заңнаманың нормаларын бұзушылықтар)</w:t>
      </w:r>
    </w:p>
    <w:p>
      <w:pPr>
        <w:spacing w:after="0"/>
        <w:ind w:left="0"/>
        <w:jc w:val="both"/>
      </w:pPr>
      <w:r>
        <w:rPr>
          <w:rFonts w:ascii="Times New Roman"/>
          <w:b w:val="false"/>
          <w:i w:val="false"/>
          <w:color w:val="000000"/>
          <w:sz w:val="28"/>
        </w:rPr>
        <w:t>      Уақытша әкімші, оңалтуды, уақытша және банкроттықты</w:t>
      </w:r>
      <w:r>
        <w:br/>
      </w:r>
      <w:r>
        <w:rPr>
          <w:rFonts w:ascii="Times New Roman"/>
          <w:b w:val="false"/>
          <w:i w:val="false"/>
          <w:color w:val="000000"/>
          <w:sz w:val="28"/>
        </w:rPr>
        <w:t>
басқарушылар хабарламаларды орындауды хабарлама табыс етілген</w:t>
      </w:r>
      <w:r>
        <w:br/>
      </w:r>
      <w:r>
        <w:rPr>
          <w:rFonts w:ascii="Times New Roman"/>
          <w:b w:val="false"/>
          <w:i w:val="false"/>
          <w:color w:val="000000"/>
          <w:sz w:val="28"/>
        </w:rPr>
        <w:t>
(алынған) күннен кейінгі күннен бастап жиырма жұмыс күні ішінде</w:t>
      </w:r>
      <w:r>
        <w:br/>
      </w:r>
      <w:r>
        <w:rPr>
          <w:rFonts w:ascii="Times New Roman"/>
          <w:b w:val="false"/>
          <w:i w:val="false"/>
          <w:color w:val="000000"/>
          <w:sz w:val="28"/>
        </w:rPr>
        <w:t>
хабарламада көрсетілген бұзушылықтарды жою, сондай-ақ уәкілетті</w:t>
      </w:r>
      <w:r>
        <w:br/>
      </w:r>
      <w:r>
        <w:rPr>
          <w:rFonts w:ascii="Times New Roman"/>
          <w:b w:val="false"/>
          <w:i w:val="false"/>
          <w:color w:val="000000"/>
          <w:sz w:val="28"/>
        </w:rPr>
        <w:t>
органға хабарламаның орындалғаны туралы есепті беру арқылы жүзеге</w:t>
      </w:r>
      <w:r>
        <w:br/>
      </w:r>
      <w:r>
        <w:rPr>
          <w:rFonts w:ascii="Times New Roman"/>
          <w:b w:val="false"/>
          <w:i w:val="false"/>
          <w:color w:val="000000"/>
          <w:sz w:val="28"/>
        </w:rPr>
        <w:t>
асырады.</w:t>
      </w:r>
      <w:r>
        <w:br/>
      </w:r>
      <w:r>
        <w:rPr>
          <w:rFonts w:ascii="Times New Roman"/>
          <w:b w:val="false"/>
          <w:i w:val="false"/>
          <w:color w:val="000000"/>
          <w:sz w:val="28"/>
        </w:rPr>
        <w:t>
      «Мемлекеттік бақылау және қадағалау туралы» Қазақстан</w:t>
      </w:r>
      <w:r>
        <w:br/>
      </w:r>
      <w:r>
        <w:rPr>
          <w:rFonts w:ascii="Times New Roman"/>
          <w:b w:val="false"/>
          <w:i w:val="false"/>
          <w:color w:val="000000"/>
          <w:sz w:val="28"/>
        </w:rPr>
        <w:t>
Республикасы Заңының 16-бабы 7-тармағының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w:t>
      </w:r>
      <w:r>
        <w:br/>
      </w:r>
      <w:r>
        <w:rPr>
          <w:rFonts w:ascii="Times New Roman"/>
          <w:b w:val="false"/>
          <w:i w:val="false"/>
          <w:color w:val="000000"/>
          <w:sz w:val="28"/>
        </w:rPr>
        <w:t>
тексерудің нәтижесінде және бақылау мен қадағалаудың өзге де</w:t>
      </w:r>
      <w:r>
        <w:br/>
      </w:r>
      <w:r>
        <w:rPr>
          <w:rFonts w:ascii="Times New Roman"/>
          <w:b w:val="false"/>
          <w:i w:val="false"/>
          <w:color w:val="000000"/>
          <w:sz w:val="28"/>
        </w:rPr>
        <w:t>
нысандарының нәтижелері бойынша анықталған бұзушылықтарды жою туралы</w:t>
      </w:r>
      <w:r>
        <w:br/>
      </w:r>
      <w:r>
        <w:rPr>
          <w:rFonts w:ascii="Times New Roman"/>
          <w:b w:val="false"/>
          <w:i w:val="false"/>
          <w:color w:val="000000"/>
          <w:sz w:val="28"/>
        </w:rPr>
        <w:t>
нұсқамалардың (қаулылардың, ұсынулардың, хабарламалардың) орындалуын</w:t>
      </w:r>
      <w:r>
        <w:br/>
      </w:r>
      <w:r>
        <w:rPr>
          <w:rFonts w:ascii="Times New Roman"/>
          <w:b w:val="false"/>
          <w:i w:val="false"/>
          <w:color w:val="000000"/>
          <w:sz w:val="28"/>
        </w:rPr>
        <w:t>
бақылау тексерілетін субъектілерді жоспардан тыс тексеруге негіз</w:t>
      </w:r>
      <w:r>
        <w:br/>
      </w:r>
      <w:r>
        <w:rPr>
          <w:rFonts w:ascii="Times New Roman"/>
          <w:b w:val="false"/>
          <w:i w:val="false"/>
          <w:color w:val="000000"/>
          <w:sz w:val="28"/>
        </w:rPr>
        <w:t>
болып табылады.</w:t>
      </w:r>
      <w:r>
        <w:br/>
      </w:r>
      <w:r>
        <w:rPr>
          <w:rFonts w:ascii="Times New Roman"/>
          <w:b w:val="false"/>
          <w:i w:val="false"/>
          <w:color w:val="000000"/>
          <w:sz w:val="28"/>
        </w:rPr>
        <w:t>
      Қосымша: анықталған бұзушылықтардың сипаттамасы ____ парақта.</w:t>
      </w:r>
    </w:p>
    <w:p>
      <w:pPr>
        <w:spacing w:after="0"/>
        <w:ind w:left="0"/>
        <w:jc w:val="both"/>
      </w:pPr>
      <w:r>
        <w:rPr>
          <w:rFonts w:ascii="Times New Roman"/>
          <w:b w:val="false"/>
          <w:i w:val="false"/>
          <w:color w:val="000000"/>
          <w:sz w:val="28"/>
        </w:rPr>
        <w:t>Уәкілетті органның басшысы (басшының орынбасары): ___________________</w:t>
      </w:r>
      <w:r>
        <w:br/>
      </w:r>
      <w:r>
        <w:rPr>
          <w:rFonts w:ascii="Times New Roman"/>
          <w:b w:val="false"/>
          <w:i w:val="false"/>
          <w:color w:val="000000"/>
          <w:sz w:val="28"/>
        </w:rPr>
        <w:t>
_______ _________ ___________________________________________________</w:t>
      </w:r>
      <w:r>
        <w:br/>
      </w:r>
      <w:r>
        <w:rPr>
          <w:rFonts w:ascii="Times New Roman"/>
          <w:b w:val="false"/>
          <w:i w:val="false"/>
          <w:color w:val="000000"/>
          <w:sz w:val="28"/>
        </w:rPr>
        <w:t>
                          (Т.А.Ә., қолы, мөрі)</w:t>
      </w:r>
    </w:p>
    <w:p>
      <w:pPr>
        <w:spacing w:after="0"/>
        <w:ind w:left="0"/>
        <w:jc w:val="both"/>
      </w:pPr>
      <w:r>
        <w:rPr>
          <w:rFonts w:ascii="Times New Roman"/>
          <w:b w:val="false"/>
          <w:i w:val="false"/>
          <w:color w:val="000000"/>
          <w:sz w:val="28"/>
        </w:rPr>
        <w:t>Хабарламаны алды: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Т.А.Ә., күні, қолы)</w:t>
      </w:r>
    </w:p>
    <w:p>
      <w:pPr>
        <w:spacing w:after="0"/>
        <w:ind w:left="0"/>
        <w:jc w:val="both"/>
      </w:pPr>
      <w:r>
        <w:rPr>
          <w:rFonts w:ascii="Times New Roman"/>
          <w:b w:val="false"/>
          <w:i w:val="false"/>
          <w:color w:val="000000"/>
          <w:sz w:val="28"/>
        </w:rPr>
        <w:t>Хабарлама әкімшіге берілді:__________________________________________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(уәкілетті органның лауазымды адамының Т.А.Ә., күні, қолы)</w:t>
      </w:r>
    </w:p>
    <w:p>
      <w:pPr>
        <w:spacing w:after="0"/>
        <w:ind w:left="0"/>
        <w:jc w:val="both"/>
      </w:pPr>
      <w:r>
        <w:rPr>
          <w:rFonts w:ascii="Times New Roman"/>
          <w:b w:val="false"/>
          <w:i w:val="false"/>
          <w:color w:val="000000"/>
          <w:sz w:val="28"/>
        </w:rPr>
        <w:t>Хабарлама әкімшіге жіберілді: 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(жіберілгенін және (немесе) алынғанын дәлелдейтін құжат)</w:t>
      </w:r>
    </w:p>
    <w:bookmarkStart w:name="z39" w:id="25"/>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5 шілдедегі</w:t>
      </w:r>
      <w:r>
        <w:br/>
      </w:r>
      <w:r>
        <w:rPr>
          <w:rFonts w:ascii="Times New Roman"/>
          <w:b w:val="false"/>
          <w:i w:val="false"/>
          <w:color w:val="000000"/>
          <w:sz w:val="28"/>
        </w:rPr>
        <w:t xml:space="preserve">
№ 771 қаулысымен </w:t>
      </w:r>
      <w:r>
        <w:br/>
      </w:r>
      <w:r>
        <w:rPr>
          <w:rFonts w:ascii="Times New Roman"/>
          <w:b w:val="false"/>
          <w:i w:val="false"/>
          <w:color w:val="000000"/>
          <w:sz w:val="28"/>
        </w:rPr>
        <w:t xml:space="preserve">
бекітілген     </w:t>
      </w:r>
    </w:p>
    <w:bookmarkEnd w:id="25"/>
    <w:bookmarkStart w:name="z40" w:id="26"/>
    <w:p>
      <w:pPr>
        <w:spacing w:after="0"/>
        <w:ind w:left="0"/>
        <w:jc w:val="both"/>
      </w:pPr>
      <w:r>
        <w:rPr>
          <w:rFonts w:ascii="Times New Roman"/>
          <w:b w:val="false"/>
          <w:i w:val="false"/>
          <w:color w:val="000000"/>
          <w:sz w:val="28"/>
        </w:rPr>
        <w:t>
Нысан</w:t>
      </w:r>
    </w:p>
    <w:bookmarkEnd w:id="26"/>
    <w:bookmarkStart w:name="z41" w:id="27"/>
    <w:p>
      <w:pPr>
        <w:spacing w:after="0"/>
        <w:ind w:left="0"/>
        <w:jc w:val="left"/>
      </w:pPr>
      <w:r>
        <w:rPr>
          <w:rFonts w:ascii="Times New Roman"/>
          <w:b/>
          <w:i w:val="false"/>
          <w:color w:val="000000"/>
        </w:rPr>
        <w:t xml:space="preserve"> 
Әкімшінің қызметін камералдық бақылау нәтижелері бойынша</w:t>
      </w:r>
      <w:r>
        <w:br/>
      </w:r>
      <w:r>
        <w:rPr>
          <w:rFonts w:ascii="Times New Roman"/>
          <w:b/>
          <w:i w:val="false"/>
          <w:color w:val="000000"/>
        </w:rPr>
        <w:t>
анықталған бұзушылықтарды жою туралы хабарламаның орындалуы</w:t>
      </w:r>
      <w:r>
        <w:br/>
      </w:r>
      <w:r>
        <w:rPr>
          <w:rFonts w:ascii="Times New Roman"/>
          <w:b/>
          <w:i w:val="false"/>
          <w:color w:val="000000"/>
        </w:rPr>
        <w:t>
туралы есеп</w:t>
      </w:r>
    </w:p>
    <w:bookmarkEnd w:id="27"/>
    <w:p>
      <w:pPr>
        <w:spacing w:after="0"/>
        <w:ind w:left="0"/>
        <w:jc w:val="both"/>
      </w:pPr>
      <w:r>
        <w:rPr>
          <w:rFonts w:ascii="Times New Roman"/>
          <w:b w:val="false"/>
          <w:i w:val="false"/>
          <w:color w:val="000000"/>
          <w:sz w:val="28"/>
        </w:rPr>
        <w:t>Хабарламаның нөмірі және күні:_______________________________________</w:t>
      </w:r>
      <w:r>
        <w:br/>
      </w:r>
      <w:r>
        <w:rPr>
          <w:rFonts w:ascii="Times New Roman"/>
          <w:b w:val="false"/>
          <w:i w:val="false"/>
          <w:color w:val="000000"/>
          <w:sz w:val="28"/>
        </w:rPr>
        <w:t>
Кезеңі:______________________________________________________________</w:t>
      </w:r>
      <w:r>
        <w:br/>
      </w:r>
      <w:r>
        <w:rPr>
          <w:rFonts w:ascii="Times New Roman"/>
          <w:b w:val="false"/>
          <w:i w:val="false"/>
          <w:color w:val="000000"/>
          <w:sz w:val="28"/>
        </w:rPr>
        <w:t>
Рәсімнің түрі:_______________________________________________________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тегі, аты, әкесінің аты (бар болса), ЖСН:____________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Борышкердің тегі, аты, әкесінің аты (бар болса) немесе атауы,</w:t>
      </w:r>
      <w:r>
        <w:br/>
      </w:r>
      <w:r>
        <w:rPr>
          <w:rFonts w:ascii="Times New Roman"/>
          <w:b w:val="false"/>
          <w:i w:val="false"/>
          <w:color w:val="000000"/>
          <w:sz w:val="28"/>
        </w:rPr>
        <w:t>
ЖСН/БСН: 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Хабарламаны жіберген уәкілетті органның атауы:_______________________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Анықталған және жойылған бұзушылықтар туралы ақпарат:________________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Растайтын құжаттардың көшірмелерін қоса бере отырып, уақытша</w:t>
      </w:r>
      <w:r>
        <w:br/>
      </w:r>
      <w:r>
        <w:rPr>
          <w:rFonts w:ascii="Times New Roman"/>
          <w:b w:val="false"/>
          <w:i w:val="false"/>
          <w:color w:val="000000"/>
          <w:sz w:val="28"/>
        </w:rPr>
        <w:t>
әкімшінің, оңалтуды, уақытша және банкроттықты басқарушылардың</w:t>
      </w:r>
      <w:r>
        <w:br/>
      </w:r>
      <w:r>
        <w:rPr>
          <w:rFonts w:ascii="Times New Roman"/>
          <w:b w:val="false"/>
          <w:i w:val="false"/>
          <w:color w:val="000000"/>
          <w:sz w:val="28"/>
        </w:rPr>
        <w:t>
қызметін камералдық бақылау нәтижелері бойынша анықталған</w:t>
      </w:r>
      <w:r>
        <w:br/>
      </w:r>
      <w:r>
        <w:rPr>
          <w:rFonts w:ascii="Times New Roman"/>
          <w:b w:val="false"/>
          <w:i w:val="false"/>
          <w:color w:val="000000"/>
          <w:sz w:val="28"/>
        </w:rPr>
        <w:t>
бұзушылықтарды жою туралы хабарламада көрсетілген бұзушылықтармен</w:t>
      </w:r>
      <w:r>
        <w:br/>
      </w:r>
      <w:r>
        <w:rPr>
          <w:rFonts w:ascii="Times New Roman"/>
          <w:b w:val="false"/>
          <w:i w:val="false"/>
          <w:color w:val="000000"/>
          <w:sz w:val="28"/>
        </w:rPr>
        <w:t>
әкімшінің келіспеуі үшін негіз болып табылатын мән-жайлар:___________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Қоса берілетін құжаттардың тізбесі:__________________________________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Уақытша әкімшінің, оңалтуды, уақытша және банкроттықты</w:t>
      </w:r>
      <w:r>
        <w:br/>
      </w:r>
      <w:r>
        <w:rPr>
          <w:rFonts w:ascii="Times New Roman"/>
          <w:b w:val="false"/>
          <w:i w:val="false"/>
          <w:color w:val="000000"/>
          <w:sz w:val="28"/>
        </w:rPr>
        <w:t>
басқарушылардың қолы:________________________________________________</w:t>
      </w:r>
      <w:r>
        <w:br/>
      </w:r>
      <w:r>
        <w:rPr>
          <w:rFonts w:ascii="Times New Roman"/>
          <w:b w:val="false"/>
          <w:i w:val="false"/>
          <w:color w:val="000000"/>
          <w:sz w:val="28"/>
        </w:rPr>
        <w:t>
Есептің тапсырылған күні: 201____ жылғы «___» 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