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2dac" w14:textId="6c62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Әкімшінің оңалту рәсімінің немесе банкроттық рәсімінің жүзеге асырылу барысы туралы ағымдағы және сұратылатын ақпаратты ұсыну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 шілдедегі № 761 қаулысы. Күші жойылды - Қазақстан Республикасы Yкiметiнiң 2015 жылғы 23 шілдедегі № 573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«Оңалту және банкроттық туралы» 2014 жылғы 7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Әкімшінің оңалту рәсімінің немесе банкроттық рәсімінің жүзеге асырылу барысы туралы ағымдағы және сұратылатын ақпаратты ұсыну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Әкімшінің оңалту рәсімінің немесе банкроттық рәсімінің жүзеге</w:t>
      </w:r>
      <w:r>
        <w:br/>
      </w:r>
      <w:r>
        <w:rPr>
          <w:rFonts w:ascii="Times New Roman"/>
          <w:b/>
          <w:i w:val="false"/>
          <w:color w:val="000000"/>
        </w:rPr>
        <w:t>
асырылу барысы туралы ағымдағы және сұратылатын ақпаратты</w:t>
      </w:r>
      <w:r>
        <w:br/>
      </w:r>
      <w:r>
        <w:rPr>
          <w:rFonts w:ascii="Times New Roman"/>
          <w:b/>
          <w:i w:val="false"/>
          <w:color w:val="000000"/>
        </w:rPr>
        <w:t>
ұсыну 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Әкімшінің оңалту рәсімінің немесе банкроттық рәсімінің жүзеге асырылу барысы туралы ағымдағы және сұратылатын ақпаратты ұсыну қағидалары (бұдан әрі – Қағидалар) «Оңалту және банкроттық туралы» 2014 жылғы 7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Қағидалар әкімшінің оңалту рәсімінің немесе банкроттық рәсімінің жүзеге асырылу барысы туралы ағымдағы және сұратылатын ақпаратты оңалту және банкроттық саласындағы уәкілетті органға (бұдан әрі – уәкілетті орган) ұсыну тәртібін, нысанын және мерзімін айқындайды.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Әкімшінің ағымдағы ақпараты уәкілетті органға ұсыну тәртібі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Әкімші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оңалту рәсімінің немесе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банкроттық рәсімінің жүзеге асырылу барысы туралы ағымдағы ақпаратты (бұдан әрі – ағымдағы ақпарат) ай сайын, есептіден кейінгі айдың 5-күнінен кешіктірмей уәкілетті органға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 ағымдағы ақпаратта көрсетілген мәліметтерді растайтын құжаттардың көшірмелерін қоса бере отырып, ағымдағы ақпаратты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уәкілетті органға жіберілген растайтын құжаттарды ұсыну талап етілмейді. Ағымдағы ақпаратқа жаңадан енгізілген мәліметтер бойынша растайтын құжаттар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Ағымдағы ақпарат нысанның өзінен және ақпаратты егжей-тегжейлі көрсетуге арналған қосымшалардан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Әкімші ұсынатын қағаз жеткізгіштегі ағымдағы ақпаратқа әкімші өзі қол қояды және ол борышкердің мөрімен куәландырылады (бар болса).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Әкімші ұсынатын электрондық жеткізгіштегі ағымдағы ақпарат Қазақстан Республикасының салық заңнамасына сәйкес электрондық салық төлеуші ретінде тіркелген борышкердің электрондық цифрлық қолтаңбасымен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Әкімшінің ағымдағы ақпаратты ұсыну тәсілдеріне байланысты: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өзі келу тәртібімен – уәкілетті органның ағымдағы ақпаратты қабылдау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хабарламасы бар тапсырыс хатпен почта арқылы – почта немесе өзге де байланыс ұйымының ағымдағы ақпаратты қабылдағаны туралы белгі қойған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ағымдағы ақпарат электрондық түрде ұсынылған жағдайда – уәкілетті органның есептілікті қабылдау жүйесінің ағымдағы ақпаратты қабылдаған күні ағымдағы ақпаратты ұсыну күні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Ағымдағы ақпарат нысаны уәкілетті органның сайтында орналастырылады. 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Әкімшінің сұратылатын ақпараты ұсыну тәртібі, нысаны және мерзімі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Уәкілетті органның сұрау салуы негізінде әкімші, орындаудың неғұрлым ұзақ мерзімі осы сұрау салудың өзінде көрсетілген жағдайларды қоспағанда, сұрау салу келіп түскен күннен бастап он жұмыс күнінен кешіктірмей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уәкілетті органға оңалту рәсімінің немесе банкроттық рәсімінің жүзеге асырылу барысы туралы сұратылатын ақпарат бойынша түсініктеме (бұдан әрі – түсініктеме)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Әкімшінің түсініктемені ұсыну тәсіліне байланысты: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өзі келу тәртібімен – уәкілетті органның түсініктемені қабылдаған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хабарламасы бар тапсырыс хатпен почта арқылы – почта немесе өзге де байланыс ұйымының түсініктемені қабылдағаны туралы белгі қойған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электрондық түрде – уәкілетті органның электрондық мекенжайына түсініктеменің жеткізілген күні оны берген күн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Әкімші түсініктемеге жеке өзі қол қояды және ол борышкердің мөрімен (бар болса) куәландырылады.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Әкімшінің оңалту рәсімінің немесе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банкроттық рәсімінің жүзеге асырылу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барысы туралы ағымдағы және сұратылатын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ақпаратты ұсыну қағидаларына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1689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1562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1943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Оңалту рәсімінің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ақпарат нысанына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689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Оңалту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ақпарат нысанына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6642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Оңалту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ақпарат нысанына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651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6769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Оңалту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асырылу барысы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ақпарат нысанына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7023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Оңалту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асырылу барысы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ақпарат нысанына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6896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Әкімшінің оңалту рәсімінің немесе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банкроттық рәсімінің жүзеге асырылу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барысы туралы ағымдағы және сұратылатын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ақпаратты ұсыну қағидаларына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7023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6896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7277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6896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6896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676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6769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6896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7023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7150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6769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7023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6896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6642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Банкроттық рәсімінің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асырылу барысы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ағымдағы ақпарат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651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Әкімшінің оңалту рәсімінің немесе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банкроттық рәсімінің жүзеге асырылу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барысы туралы ағымдағы және сұратылатын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ақпаратты ұсыну қағидаларына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Әкімшінің оңалту рәсімінің немесе банкроттық рәсімінің жүзеге</w:t>
      </w:r>
      <w:r>
        <w:br/>
      </w:r>
      <w:r>
        <w:rPr>
          <w:rFonts w:ascii="Times New Roman"/>
          <w:b/>
          <w:i w:val="false"/>
          <w:color w:val="000000"/>
        </w:rPr>
        <w:t>
асырылу барысы туралы ақпаратты ұсыну жөніндегі сұрау салуды</w:t>
      </w:r>
      <w:r>
        <w:br/>
      </w:r>
      <w:r>
        <w:rPr>
          <w:rFonts w:ascii="Times New Roman"/>
          <w:b/>
          <w:i w:val="false"/>
          <w:color w:val="000000"/>
        </w:rPr>
        <w:t>
орындауы туралы түсініктеме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Уәкілетті органның сұрау салуының нөмірі және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Әкімшінің Т.А.Ә.: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72"/>
        <w:gridCol w:w="8928"/>
      </w:tblGrid>
      <w:tr>
        <w:trPr>
          <w:trHeight w:val="30" w:hRule="atLeast"/>
        </w:trPr>
        <w:tc>
          <w:tcPr>
            <w:tcW w:w="3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Әкімшінің ЖСН:</w:t>
            </w:r>
          </w:p>
        </w:tc>
        <w:tc>
          <w:tcPr>
            <w:tcW w:w="8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1"/>
              <w:gridCol w:w="581"/>
              <w:gridCol w:w="582"/>
              <w:gridCol w:w="582"/>
              <w:gridCol w:w="582"/>
              <w:gridCol w:w="582"/>
              <w:gridCol w:w="582"/>
              <w:gridCol w:w="582"/>
              <w:gridCol w:w="582"/>
              <w:gridCol w:w="582"/>
              <w:gridCol w:w="582"/>
              <w:gridCol w:w="590"/>
            </w:tblGrid>
            <w:tr>
              <w:trPr>
                <w:trHeight w:val="30" w:hRule="atLeast"/>
              </w:trPr>
              <w:tc>
                <w:tcPr>
                  <w:tcW w:w="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Борышкердің Т.А.Ә. немесе толық атауы, ЖСН/БСН: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Сұрау салуды жолдаған уәкілетті органның атауы: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Уәкілетті органның оңалту рәсімінің немесе банкроттық рәсімінің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асырылу барысы туралы сұрататын ақпараты: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Қоса беріліп отырған құжаттардың тізбесі: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Әкімшінің қолы: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Түсініктеме берілген күн: 201__ жылғы « ____ » 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