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ed42" w14:textId="185e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мемлекеттік кәсіпорынды республикалық меншіктен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маусымдағы № 653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әкімінің Қазақстан Республикасы Денсаулық сақтау министрлігінің «Павлодар қаласындағы өңірлік кардиохирургия орталығы» шаруашылық жүргізу құқығындағы республикалық мемлекеттік кәсіпорнын мүліктік кешен ретінде коммуналдық меншікке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бірлесіп, заңнамада белгіленген тәртіппен осы қаулының 1-тармағынан туындайтын қажетті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облысының әкімі заңнамада белгіленген тәртіппен кәсіпорынды мемлекеттік қайта тіркеуді қамтамасыз етсін және осы қаулыны іске асыру жөніндегі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