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2c9fd" w14:textId="d52c9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2014 жылғы 13 маусымдағы № 652 қаулысы</w:t>
      </w:r>
    </w:p>
    <w:p>
      <w:pPr>
        <w:spacing w:after="0"/>
        <w:ind w:left="0"/>
        <w:jc w:val="both"/>
      </w:pPr>
      <w:bookmarkStart w:name="z1" w:id="0"/>
      <w:r>
        <w:rPr>
          <w:rFonts w:ascii="Times New Roman"/>
          <w:b w:val="false"/>
          <w:i w:val="false"/>
          <w:color w:val="000000"/>
          <w:sz w:val="28"/>
        </w:rPr>
        <w:t>
      «2014 – 2016 жылдарға арналған республикалық бюджет туралы» 2013 жылғы 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министрлігіне Батыс Қазақстан облысының Бөрлі ауданы Облавка кентінің маңындағы Орал өзенінде жағалауды нығайту жұмыстарын жүргізуге нысаналы трансферттер түрінде облыс әкімдігіне аудару үшін 2014 жылға арналған республикалық бюджетте көзделген Қазақстан Республикасы Үкіметінің резервінен шұғыл шығындарға 786686000 (жеті жүз сексен алты миллион алты жүз сексен алты мың) теңге сомасында қаражат бөлінсін.</w:t>
      </w:r>
      <w:r>
        <w:br/>
      </w:r>
      <w:r>
        <w:rPr>
          <w:rFonts w:ascii="Times New Roman"/>
          <w:b w:val="false"/>
          <w:i w:val="false"/>
          <w:color w:val="000000"/>
          <w:sz w:val="28"/>
        </w:rPr>
        <w:t>
      </w:t>
      </w:r>
      <w:r>
        <w:rPr>
          <w:rFonts w:ascii="Times New Roman"/>
          <w:b w:val="false"/>
          <w:i w:val="false"/>
          <w:color w:val="ff0000"/>
          <w:sz w:val="28"/>
        </w:rPr>
        <w:t>Ескерту. 1-тармақ жаңа редакцияда - ҚР Үкіметінің 13.10.2014</w:t>
      </w:r>
      <w:r>
        <w:rPr>
          <w:rFonts w:ascii="Times New Roman"/>
          <w:b w:val="false"/>
          <w:i w:val="false"/>
          <w:color w:val="000000"/>
          <w:sz w:val="28"/>
        </w:rPr>
        <w:t> </w:t>
      </w:r>
      <w:r>
        <w:rPr>
          <w:rFonts w:ascii="Times New Roman"/>
          <w:b w:val="false"/>
          <w:i w:val="false"/>
          <w:color w:val="000000"/>
          <w:sz w:val="28"/>
        </w:rPr>
        <w:t>№ 1088</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Батыс Қазақстан облысының әкімдігі 2014 жылғы 10 қарашаға дейінгі мерзімде Қазақстан Республикасы Ішкі істер министрлігіне бөлінген қаражаттың нысаналы пайдаланылуы туралы есеп берсін.</w:t>
      </w:r>
      <w:r>
        <w:br/>
      </w:r>
      <w:r>
        <w:rPr>
          <w:rFonts w:ascii="Times New Roman"/>
          <w:b w:val="false"/>
          <w:i w:val="false"/>
          <w:color w:val="000000"/>
          <w:sz w:val="28"/>
        </w:rPr>
        <w:t>
</w:t>
      </w:r>
      <w:r>
        <w:rPr>
          <w:rFonts w:ascii="Times New Roman"/>
          <w:b w:val="false"/>
          <w:i w:val="false"/>
          <w:color w:val="ff0000"/>
          <w:sz w:val="28"/>
        </w:rPr>
        <w:t>      Ескерту. 3-тармақ жаңа редакцияда - ҚР Үкіметінің 13.10.2014</w:t>
      </w:r>
      <w:r>
        <w:rPr>
          <w:rFonts w:ascii="Times New Roman"/>
          <w:b w:val="false"/>
          <w:i w:val="false"/>
          <w:color w:val="000000"/>
          <w:sz w:val="28"/>
        </w:rPr>
        <w:t> </w:t>
      </w:r>
      <w:r>
        <w:rPr>
          <w:rFonts w:ascii="Times New Roman"/>
          <w:b w:val="false"/>
          <w:i w:val="false"/>
          <w:color w:val="000000"/>
          <w:sz w:val="28"/>
        </w:rPr>
        <w:t>№ 1088</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