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7a3b" w14:textId="31d7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және "Білім беру қызметін лицензиялаудың кейбір мәселелері туралы" Қазақстан Республикасы Үкіметінің 2013 жылғы 28 ақпандағы № 195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мамырдағы № 549 қаулысы. Күші жойылды - Қазақстан Республикасы Үкіметінің 2015 жылғы 21 қарашадағы № 934 қаулысымен</w:t>
      </w:r>
    </w:p>
    <w:p>
      <w:pPr>
        <w:spacing w:after="0"/>
        <w:ind w:left="0"/>
        <w:jc w:val="both"/>
      </w:pPr>
      <w:r>
        <w:rPr>
          <w:rFonts w:ascii="Times New Roman"/>
          <w:b w:val="false"/>
          <w:i w:val="false"/>
          <w:color w:val="ff0000"/>
          <w:sz w:val="28"/>
        </w:rPr>
        <w:t xml:space="preserve">      Ескерту. Күші жойылды - ҚР Үкіметінің 21.11.2015 </w:t>
      </w:r>
      <w:r>
        <w:rPr>
          <w:rFonts w:ascii="Times New Roman"/>
          <w:b w:val="false"/>
          <w:i w:val="false"/>
          <w:color w:val="ff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16 сәуірдегі № 212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білім, ғылым органдарынан және оқу орындарынан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беру туралы құжаттарды тану және нострификациялау»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«Ғылыми және (немесе) ғылыми-техникалық қызмет субъектілерін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 тілін білу деңгейін бағалау (ҚАЗТЕСТ)»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«Білім беру қызметіне лицензияны және/немесе лицензияға қосымшаны беру, қайта ресімдеу, лицензияның және/немесе оған қосымшаның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«Білім беру қызметін лицензиялаудың кейбір мәселелері туралы» Қазақстан Республикасы Үкіметінің 2013 жылғы 28 ақпандағы № 195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18, 311-құжат) мынадай өзгерістер мен толықтырулар енгізілсін:</w:t>
      </w:r>
      <w:r>
        <w:br/>
      </w:r>
      <w:r>
        <w:rPr>
          <w:rFonts w:ascii="Times New Roman"/>
          <w:b w:val="false"/>
          <w:i w:val="false"/>
          <w:color w:val="000000"/>
          <w:sz w:val="28"/>
        </w:rPr>
        <w:t>
      көрсетілген қаулымен бекітілген білім беру қызметін лицензиялау кезінде қойылатын біліктілік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Бастауыш білімнің білім беру оқу бағдарламаларын іске асыратын білім беру ұйымдарының қызметі үшін:» деген кіші бөлімде:</w:t>
      </w:r>
      <w:r>
        <w:br/>
      </w:r>
      <w:r>
        <w:rPr>
          <w:rFonts w:ascii="Times New Roman"/>
          <w:b w:val="false"/>
          <w:i w:val="false"/>
          <w:color w:val="000000"/>
          <w:sz w:val="28"/>
        </w:rPr>
        <w:t>
      реттік нөмірлері 4, 5 және 6-жолдар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7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105"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«2. Негізгі орта білімнің, жалпы орта білімнің білім беру оқу бағдарламаларын іске асыратын білім беру ұйымдарының қызметі үшін:» деген кіші бөлімде:</w:t>
      </w:r>
      <w:r>
        <w:br/>
      </w:r>
      <w:r>
        <w:rPr>
          <w:rFonts w:ascii="Times New Roman"/>
          <w:b w:val="false"/>
          <w:i w:val="false"/>
          <w:color w:val="000000"/>
          <w:sz w:val="28"/>
        </w:rPr>
        <w:t>
      реттік нөмірлері 4, 5, 6 және 7-жолдар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17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1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285"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9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bl>
    <w:p>
      <w:pPr>
        <w:spacing w:after="0"/>
        <w:ind w:left="0"/>
        <w:jc w:val="both"/>
      </w:pP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«3. Техникалық және кәсіптік білімнің кәсіптік оқу бағдарламаларын іске асыратын білім беру ұйымдарының қызметі үшін:» деген кіші бөлімде:</w:t>
      </w:r>
      <w:r>
        <w:br/>
      </w:r>
      <w:r>
        <w:rPr>
          <w:rFonts w:ascii="Times New Roman"/>
          <w:b w:val="false"/>
          <w:i w:val="false"/>
          <w:color w:val="000000"/>
          <w:sz w:val="28"/>
        </w:rPr>
        <w:t>
      реттік нөмірі 5-жол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9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реттік нөмірлері 8, 9 және 10-жолдар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258"/>
        <w:gridCol w:w="4609"/>
        <w:gridCol w:w="3822"/>
      </w:tblGrid>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4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2625"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«4. Орта білімнен кейінгі кәсіптік оқу бағдарламаларын іске асыратын білім беру ұйымдарының қызметі үшін:» деген кіші бөлімде:</w:t>
      </w:r>
      <w:r>
        <w:br/>
      </w:r>
      <w:r>
        <w:rPr>
          <w:rFonts w:ascii="Times New Roman"/>
          <w:b w:val="false"/>
          <w:i w:val="false"/>
          <w:color w:val="000000"/>
          <w:sz w:val="28"/>
        </w:rPr>
        <w:t>
      реттік нөмірі 5-жол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332"/>
        <w:gridCol w:w="4594"/>
        <w:gridCol w:w="3853"/>
      </w:tblGrid>
      <w:tr>
        <w:trPr>
          <w:trHeight w:val="9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bl>
    <w:p>
      <w:pPr>
        <w:spacing w:after="0"/>
        <w:ind w:left="0"/>
        <w:jc w:val="both"/>
      </w:pPr>
      <w:r>
        <w:rPr>
          <w:rFonts w:ascii="Times New Roman"/>
          <w:b w:val="false"/>
          <w:i w:val="false"/>
          <w:color w:val="000000"/>
          <w:sz w:val="28"/>
        </w:rPr>
        <w:t>                                                           »;</w:t>
      </w:r>
    </w:p>
    <w:bookmarkStart w:name="z31" w:id="5"/>
    <w:p>
      <w:pPr>
        <w:spacing w:after="0"/>
        <w:ind w:left="0"/>
        <w:jc w:val="both"/>
      </w:pPr>
      <w:r>
        <w:rPr>
          <w:rFonts w:ascii="Times New Roman"/>
          <w:b w:val="false"/>
          <w:i w:val="false"/>
          <w:color w:val="000000"/>
          <w:sz w:val="28"/>
        </w:rPr>
        <w:t>
      реттік нөмірлері 7, 8 және 9-жолдар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332"/>
        <w:gridCol w:w="4594"/>
        <w:gridCol w:w="3853"/>
      </w:tblGrid>
      <w:tr>
        <w:trPr>
          <w:trHeight w:val="34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4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48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4" w:id="6"/>
    <w:p>
      <w:pPr>
        <w:spacing w:after="0"/>
        <w:ind w:left="0"/>
        <w:jc w:val="both"/>
      </w:pPr>
      <w:r>
        <w:rPr>
          <w:rFonts w:ascii="Times New Roman"/>
          <w:b w:val="false"/>
          <w:i w:val="false"/>
          <w:color w:val="000000"/>
          <w:sz w:val="28"/>
        </w:rPr>
        <w:t>
      «5. Рухани білім беру бағдарламаларын іске асыратын білім беру ұйымдарының қызметі үшін:» деген кіші бөлімде:</w:t>
      </w:r>
      <w:r>
        <w:br/>
      </w:r>
      <w:r>
        <w:rPr>
          <w:rFonts w:ascii="Times New Roman"/>
          <w:b w:val="false"/>
          <w:i w:val="false"/>
          <w:color w:val="000000"/>
          <w:sz w:val="28"/>
        </w:rPr>
        <w:t>
      реттік нөмірлері 2 және 3-жолдар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пәндер бойынша жоғары рухани білімі және жалпы білім беретін пәндер бойынша жоғары білімі бар штаттағы оқытушылардың болуы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болуы, оның ішінде цифрлық жеткізгіштерде - оқу жоспарының кемінде 20 %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оқу, оқу- 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оқу әдебиеті қорына берілген дінтану сараптамасының оң қорытындысының көшірмесі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8" w:id="7"/>
    <w:p>
      <w:pPr>
        <w:spacing w:after="0"/>
        <w:ind w:left="0"/>
        <w:jc w:val="both"/>
      </w:pPr>
      <w:r>
        <w:rPr>
          <w:rFonts w:ascii="Times New Roman"/>
          <w:b w:val="false"/>
          <w:i w:val="false"/>
          <w:color w:val="000000"/>
          <w:sz w:val="28"/>
        </w:rPr>
        <w:t>
      реттік нөмірі 7-жол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31"/>
        <w:gridCol w:w="3800"/>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1" w:id="8"/>
    <w:p>
      <w:pPr>
        <w:spacing w:after="0"/>
        <w:ind w:left="0"/>
        <w:jc w:val="both"/>
      </w:pPr>
      <w:r>
        <w:rPr>
          <w:rFonts w:ascii="Times New Roman"/>
          <w:b w:val="false"/>
          <w:i w:val="false"/>
          <w:color w:val="000000"/>
          <w:sz w:val="28"/>
        </w:rPr>
        <w:t>
      «6. Жоғары білімнің кәсіптік оқу бағдарламаларын іске асыратын білім беру ұйымдарының қызметі үшін:» деген кіші бөлімде:</w:t>
      </w:r>
      <w:r>
        <w:br/>
      </w:r>
      <w:r>
        <w:rPr>
          <w:rFonts w:ascii="Times New Roman"/>
          <w:b w:val="false"/>
          <w:i w:val="false"/>
          <w:color w:val="000000"/>
          <w:sz w:val="28"/>
        </w:rPr>
        <w:t>
</w:t>
      </w:r>
      <w:r>
        <w:rPr>
          <w:rFonts w:ascii="Times New Roman"/>
          <w:b w:val="false"/>
          <w:i w:val="false"/>
          <w:color w:val="000000"/>
          <w:sz w:val="28"/>
        </w:rPr>
        <w:t>
      реттік нөмірі 1-жол алынып тасталсын;</w:t>
      </w:r>
      <w:r>
        <w:br/>
      </w:r>
      <w:r>
        <w:rPr>
          <w:rFonts w:ascii="Times New Roman"/>
          <w:b w:val="false"/>
          <w:i w:val="false"/>
          <w:color w:val="000000"/>
          <w:sz w:val="28"/>
        </w:rPr>
        <w:t>
      реттік нөмірлері 3 және 4-жолдар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356"/>
        <w:gridCol w:w="4604"/>
        <w:gridCol w:w="3818"/>
      </w:tblGrid>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 сұратылып отырған мамандыққа сәйкес ғылыми-зерттеу және педагогикалық қызмет жүргізу, кадрлардың біліктілігін арттыру және қайта даярлау; институттар (консерваториялар, жоғары мектептер, жоғары училищелер) үшін – педагогикалық қызмет, кадрлардың біліктілігін арттыру және қайта даярлау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ғылыми-зерттеу және педагогикалық жұмыстары туралы мәліметтер нысаны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пәндер бейініне сәйкес соңғы үш жылда өткен курстары, пәндері, орны мен уақыты көрсетіле отырып, біліктілігін арттыру туралы ақпаратты қамтитын кадрлардың біліктілігін арттыру және қайта даярлау туралы мәліметтер нысаны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тапсырыстары бойынша бағдарламаларды іске асыратын мемлекеттік жоғары оқу орындары үшін: бір оқытушыға есептегенде студенттер контингентінің сәйкестігі – 8:1 медициналық жоғары оқу орындары үшін – 6:1 аспайды («Әскери іс және қауіпсіздік» мамандықтарының тобынан басқа)</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алдын ала контингент туралы ақпаратты қамтитын мәліметтер нысаны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6" w:id="9"/>
    <w:p>
      <w:pPr>
        <w:spacing w:after="0"/>
        <w:ind w:left="0"/>
        <w:jc w:val="both"/>
      </w:pPr>
      <w:r>
        <w:rPr>
          <w:rFonts w:ascii="Times New Roman"/>
          <w:b w:val="false"/>
          <w:i w:val="false"/>
          <w:color w:val="000000"/>
          <w:sz w:val="28"/>
        </w:rPr>
        <w:t>
      реттік нөмірлері 6 және 7-жолдар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79"/>
        <w:gridCol w:w="4553"/>
        <w:gridCol w:w="3755"/>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оның ішінде мемлекеттік жалпыға міндетті білім стандарттарының базалық және бейінді пәндер циклі бойынша оқытушылардың штаттағы оқытушылар қатарындағы үлесі ұлттық зерттеу университеттері, зерттеу университеттері үшін кемінде 70%;</w:t>
            </w:r>
            <w:r>
              <w:br/>
            </w:r>
            <w:r>
              <w:rPr>
                <w:rFonts w:ascii="Times New Roman"/>
                <w:b w:val="false"/>
                <w:i w:val="false"/>
                <w:color w:val="000000"/>
                <w:sz w:val="20"/>
              </w:rPr>
              <w:t>
ұлттық жоғары оқу орындары үшін кемінде 55%; университеттер, академиялар үшін кемінде 50%; институттар (жоғары мектептер, жоғары училищелер) үшін кемінде 45%; педагогикалық институттар үшін кемінде 50%;</w:t>
            </w:r>
            <w:r>
              <w:br/>
            </w:r>
            <w:r>
              <w:rPr>
                <w:rFonts w:ascii="Times New Roman"/>
                <w:b w:val="false"/>
                <w:i w:val="false"/>
                <w:color w:val="000000"/>
                <w:sz w:val="20"/>
              </w:rPr>
              <w:t>
«Өнер» мамандықтарының тобы үшін ғылыми дәрежелері, сондай-ақ құрметті атақ иелері және Қазақстан Республикасының мемлекеттiк наградалары бар оқытушылар кемінде 35%;</w:t>
            </w:r>
            <w:r>
              <w:br/>
            </w:r>
            <w:r>
              <w:rPr>
                <w:rFonts w:ascii="Times New Roman"/>
                <w:b w:val="false"/>
                <w:i w:val="false"/>
                <w:color w:val="000000"/>
                <w:sz w:val="20"/>
              </w:rPr>
              <w:t>
денсаулық сақтау және әлеуметтік қамтамасыз ету (медицина) мамандықтарының тобы бойынша ұлттық жоғары оқу орындары үшін кемінде 55%, университеттер, академиялар үшін кемінде 50%,</w:t>
            </w:r>
            <w:r>
              <w:br/>
            </w:r>
            <w:r>
              <w:rPr>
                <w:rFonts w:ascii="Times New Roman"/>
                <w:b w:val="false"/>
                <w:i w:val="false"/>
                <w:color w:val="000000"/>
                <w:sz w:val="20"/>
              </w:rPr>
              <w:t>
соның ішінде-кемінде 10% жоғарғы дәрігерлік санаты бар, резидентураны бітірген оқытушылар;</w:t>
            </w:r>
            <w:r>
              <w:br/>
            </w:r>
            <w:r>
              <w:rPr>
                <w:rFonts w:ascii="Times New Roman"/>
                <w:b w:val="false"/>
                <w:i w:val="false"/>
                <w:color w:val="000000"/>
                <w:sz w:val="20"/>
              </w:rPr>
              <w:t>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ғылыми дәрежесі мен атағы бар оқытушылар үлесі, әскери атағы полковниктен төмен болмағанда, «спорт шебері» және одан жоғары атағы болған жағдайда кемінде 40%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жоспарына сәйкес толық оқу циклін қамтитын оқу және ғылыми әдебиет қорының болуы. Бұл ретте қазақ және орыс тілдеріндегі басылымдар оқыту тілдері бойынша білім алушылар контингентіне барабар болуы тиіс.</w:t>
            </w:r>
            <w:r>
              <w:br/>
            </w:r>
            <w:r>
              <w:rPr>
                <w:rFonts w:ascii="Times New Roman"/>
                <w:b w:val="false"/>
                <w:i w:val="false"/>
                <w:color w:val="000000"/>
                <w:sz w:val="20"/>
              </w:rPr>
              <w:t>
Кітапхана қоры әлеуметтік-гуманитарлық бейіндегі пәндер бойынша соңғы 5 жылда; жаратылыстану, техникалық, ауыл шаруашылығы пәндері бойынша соңғы 10 жылда басылып шығарылған негізгі оқу әдебиетін қамтуы тиіс. Мамандықтың («Әскери іс және қауіпсіздік» мамандықтарының тобынан басқа) оқу жоспарының базалық және бейінді пәндерінің цифрлық жеткізгіштердегі оқу әдебиетімен қамтамасыз етілуі 40%-дан кем болмауы. Басқа кітапхана және ғылыми қорларымен, оның ішінде республикалық жоғары оқу орындары арасында электрондық кітапханамен шарттарының болуы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 және ғылыми қорларымен, оның ішінде республикалық жоғары оқу орындары аралық электрондық кітапханамен шарттардың көшірмелері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9" w:id="10"/>
    <w:p>
      <w:pPr>
        <w:spacing w:after="0"/>
        <w:ind w:left="0"/>
        <w:jc w:val="both"/>
      </w:pPr>
      <w:r>
        <w:rPr>
          <w:rFonts w:ascii="Times New Roman"/>
          <w:b w:val="false"/>
          <w:i w:val="false"/>
          <w:color w:val="000000"/>
          <w:sz w:val="28"/>
        </w:rPr>
        <w:t>
      реттік нөмірі 11-жол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 қ жұмыстар жүргізуге шарттардың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2" w:id="11"/>
    <w:p>
      <w:pPr>
        <w:spacing w:after="0"/>
        <w:ind w:left="0"/>
        <w:jc w:val="both"/>
      </w:pPr>
      <w:r>
        <w:rPr>
          <w:rFonts w:ascii="Times New Roman"/>
          <w:b w:val="false"/>
          <w:i w:val="false"/>
          <w:color w:val="000000"/>
          <w:sz w:val="28"/>
        </w:rPr>
        <w:t>
      реттік нөмірі 13-жол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258"/>
        <w:gridCol w:w="4609"/>
        <w:gridCol w:w="3822"/>
      </w:tblGrid>
      <w:tr>
        <w:trPr>
          <w:trHeight w:val="3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5" w:id="12"/>
    <w:p>
      <w:pPr>
        <w:spacing w:after="0"/>
        <w:ind w:left="0"/>
        <w:jc w:val="both"/>
      </w:pPr>
      <w:r>
        <w:rPr>
          <w:rFonts w:ascii="Times New Roman"/>
          <w:b w:val="false"/>
          <w:i w:val="false"/>
          <w:color w:val="000000"/>
          <w:sz w:val="28"/>
        </w:rPr>
        <w:t>
      «7. «Магистр» академиялық дәрежесін бере отырып жоғары білімнен кейінгі кәсіптік оқу бағдарламаларын іске асыратын білім беру ұйымдары мен ғылыми ұйымдардың қызметі үшін:» деген кіші бөлімде:</w:t>
      </w:r>
      <w:r>
        <w:br/>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384"/>
        <w:gridCol w:w="4744"/>
        <w:gridCol w:w="3934"/>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Мамандыққа сәйкес бакалавриат мамандығы бойынша лицензияның бар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педагогикалық оқу технологиялары саласында ғылыми зерттеу жұмысын жүргізу туралы мәліметтер нысаны (осы біліктілік талаптарына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реттік нөмірлері 4, 5 және 6-жолдар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259"/>
        <w:gridCol w:w="4608"/>
        <w:gridCol w:w="3822"/>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ғылыми-білім беру, өндірістік және ғылыми-өндірістік орталықтармен ынтымақтастық туралы келісімдердің көшірмелері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мен/немесе шарттар ұсынылған жағдайда, олардың мемлекеттік немесе орыс тіліне аударылып, нотариалды расталған нұсқасының қоса берілуі талап етіледі.</w:t>
            </w:r>
          </w:p>
        </w:tc>
      </w:tr>
      <w:tr>
        <w:trPr>
          <w:trHeight w:val="3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іс және қауіпсіздік» мамандықтарының тобы үшін – ғылым докторының немесе философия (PhD) докторының болуы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штаттағы оқытушылар үлесі оқытушылар санының кемінде 70%-ы;</w:t>
            </w:r>
            <w:r>
              <w:br/>
            </w:r>
            <w:r>
              <w:rPr>
                <w:rFonts w:ascii="Times New Roman"/>
                <w:b w:val="false"/>
                <w:i w:val="false"/>
                <w:color w:val="000000"/>
                <w:sz w:val="20"/>
              </w:rPr>
              <w:t>
«Өнер» мамандықтарының тобы үшін ғылыми дәрежелері, сондай-ақ құрметті атақтары және Қазақстан Республикасының мемлекеттiк наградалары бар оқытушылар үлесі кемінде 60 %;</w:t>
            </w:r>
            <w:r>
              <w:br/>
            </w:r>
            <w:r>
              <w:rPr>
                <w:rFonts w:ascii="Times New Roman"/>
                <w:b w:val="false"/>
                <w:i w:val="false"/>
                <w:color w:val="000000"/>
                <w:sz w:val="20"/>
              </w:rPr>
              <w:t>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кемінде 60%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8-жол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258"/>
        <w:gridCol w:w="4609"/>
        <w:gridCol w:w="3822"/>
      </w:tblGrid>
      <w:tr>
        <w:trPr>
          <w:trHeight w:val="34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тәжірибелік-конструкторлық жұмыстар жүргізуге шарттардың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222"/>
        <w:gridCol w:w="4638"/>
        <w:gridCol w:w="3828"/>
      </w:tblGrid>
      <w:tr>
        <w:trPr>
          <w:trHeight w:val="3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«8. 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 деген кіші бөлімде:</w:t>
      </w:r>
      <w:r>
        <w:br/>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кемінде 5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 оқу құралдарының авторы болып табылатын даярлық бейіні бойынша штатта кемінде екі ғылыми дәрежелі маманның немесе ғылыми дәрежелі бір маманның және жоғары дәрігерлік санаты бар бір маманның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8-жол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24"/>
        <w:gridCol w:w="4631"/>
        <w:gridCol w:w="3822"/>
      </w:tblGrid>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9-кіші бөлімнің тақырыбы мынадай редакцияда жазылсын:</w:t>
      </w:r>
      <w:r>
        <w:br/>
      </w:r>
      <w:r>
        <w:rPr>
          <w:rFonts w:ascii="Times New Roman"/>
          <w:b w:val="false"/>
          <w:i w:val="false"/>
          <w:color w:val="000000"/>
          <w:sz w:val="28"/>
        </w:rPr>
        <w:t>
      «9. Философия докторы (PhD) және бейіні бойынша доктор ғылыми дәрежесін бере отырып, бағдарламалар бойынша жоғары білікті ғылыми және ғылыми-педагогикалық кадрларды даярлау бойынша кәсіптік оқу бағдарламаларын іске асыратын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қызметі үшін:»;</w:t>
      </w:r>
      <w:r>
        <w:br/>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360"/>
        <w:gridCol w:w="4602"/>
        <w:gridCol w:w="3816"/>
      </w:tblGrid>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100%-нан кем болмауы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объектілерінің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10-кіші бөлім мынадай редакцияда жазылсын: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46"/>
        <w:gridCol w:w="4609"/>
        <w:gridCol w:w="382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 кемінде 100 %;</w:t>
            </w:r>
            <w:r>
              <w:br/>
            </w:r>
            <w:r>
              <w:rPr>
                <w:rFonts w:ascii="Times New Roman"/>
                <w:b w:val="false"/>
                <w:i w:val="false"/>
                <w:color w:val="000000"/>
                <w:sz w:val="20"/>
              </w:rPr>
              <w:t xml:space="preserve">
«Өнер» мамандықтарының тобы үшін, оның ішінде құрметті атақтары және Қазақстан Республикасының мемлекеттiк наградалары бар оқытушылар саны кемінде 100 %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Дәрежелері бар шетелдік ғалымдардың болуы: (PhD) философия докторы - кемінде біреу; тиісті мамандық бейіні бойынша доктор -кемінде біреу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нысаны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даярлық мамандықтары бойынша шетелдік ғалымдармен келісімдердің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ғалымдармен келісімдердің көшірмелері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мамандыққа сәйкес бакалавриаттың және магистратураның кәсіптік оқу бағдарламаларын іске асыру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және магистратура мамандықтары бойынша лицензиялардың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ғылыми-зерттеу және тәжірибелік-конструкторлық жұмыстар жүргізуге шарттардың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шетелдік жоғары оқу орындарымен ғылыми алмасу туралы шарттардың көшірмелері</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орнының тиісті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эксперименталдық және материалдық-техникалық базалардың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бейініне сәйкес ғылыми-зерттеу институтының, клиникалық базасының, ғылыми зертханасының, техникалық паркінің, бизнес-инкубатордың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мамандықтары бойынша білім беру бағдарламаларын іске асыру үшін қажетті ақпараттық желілерге қолжетімді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мультимедиалық оқу материалдарының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 үшін шарттардың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оның ішінде шетелдік ғылыми тағылымдамадан өтетін ұйымдармен шарттардың көшірмелері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6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6" w:id="17"/>
    <w:p>
      <w:pPr>
        <w:spacing w:after="0"/>
        <w:ind w:left="0"/>
        <w:jc w:val="both"/>
      </w:pPr>
      <w:r>
        <w:rPr>
          <w:rFonts w:ascii="Times New Roman"/>
          <w:b w:val="false"/>
          <w:i w:val="false"/>
          <w:color w:val="000000"/>
          <w:sz w:val="28"/>
        </w:rPr>
        <w:t>
      көрсетілген біліктілік талаптарына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біліктілік талаптарына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біліктілік талаптарына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біліктілік талаптары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17-қосымшамен толықтырылсын.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енгізілетін осы қаулының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1"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қаулысымен   </w:t>
      </w:r>
      <w:r>
        <w:br/>
      </w:r>
      <w:r>
        <w:rPr>
          <w:rFonts w:ascii="Times New Roman"/>
          <w:b w:val="false"/>
          <w:i w:val="false"/>
          <w:color w:val="000000"/>
          <w:sz w:val="28"/>
        </w:rPr>
        <w:t xml:space="preserve">
бекітілген      </w:t>
      </w:r>
    </w:p>
    <w:bookmarkEnd w:id="18"/>
    <w:bookmarkStart w:name="z246" w:id="19"/>
    <w:p>
      <w:pPr>
        <w:spacing w:after="0"/>
        <w:ind w:left="0"/>
        <w:jc w:val="left"/>
      </w:pPr>
      <w:r>
        <w:rPr>
          <w:rFonts w:ascii="Times New Roman"/>
          <w:b/>
          <w:i w:val="false"/>
          <w:color w:val="000000"/>
        </w:rPr>
        <w:t xml:space="preserve"> 
«Қазақстан Республикасының білім, ғылым органдарынан және оқу</w:t>
      </w:r>
      <w:r>
        <w:br/>
      </w:r>
      <w:r>
        <w:rPr>
          <w:rFonts w:ascii="Times New Roman"/>
          <w:b/>
          <w:i w:val="false"/>
          <w:color w:val="000000"/>
        </w:rPr>
        <w:t>
орындарынан шығатын ресми құжаттарға апостиль қою» мемлекеттік</w:t>
      </w:r>
      <w:r>
        <w:br/>
      </w:r>
      <w:r>
        <w:rPr>
          <w:rFonts w:ascii="Times New Roman"/>
          <w:b/>
          <w:i w:val="false"/>
          <w:color w:val="000000"/>
        </w:rPr>
        <w:t>
көрсетілетін қызмет стандарты</w:t>
      </w:r>
    </w:p>
    <w:bookmarkEnd w:id="19"/>
    <w:bookmarkStart w:name="z247" w:id="20"/>
    <w:p>
      <w:pPr>
        <w:spacing w:after="0"/>
        <w:ind w:left="0"/>
        <w:jc w:val="left"/>
      </w:pPr>
      <w:r>
        <w:rPr>
          <w:rFonts w:ascii="Times New Roman"/>
          <w:b/>
          <w:i w:val="false"/>
          <w:color w:val="000000"/>
        </w:rPr>
        <w:t xml:space="preserve"> 
1. Жалпы ережелер</w:t>
      </w:r>
    </w:p>
    <w:bookmarkEnd w:id="20"/>
    <w:bookmarkStart w:name="z248" w:id="21"/>
    <w:p>
      <w:pPr>
        <w:spacing w:after="0"/>
        <w:ind w:left="0"/>
        <w:jc w:val="both"/>
      </w:pPr>
      <w:r>
        <w:rPr>
          <w:rFonts w:ascii="Times New Roman"/>
          <w:b w:val="false"/>
          <w:i w:val="false"/>
          <w:color w:val="000000"/>
          <w:sz w:val="28"/>
        </w:rPr>
        <w:t>
      1. «Қазақстан Республикасының білім, ғылым органдарынан және оқу орындарынан шығатын ресми құжаттарға апостиль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көрсетуге өтініштерді қабылдау көрсетілетін қызметті беруші, сондай-ақ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нәтижелерін беру көрсетілетін қызметті беруші арқылы жүзеге асырылады.</w:t>
      </w:r>
    </w:p>
    <w:bookmarkEnd w:id="21"/>
    <w:bookmarkStart w:name="z253" w:id="22"/>
    <w:p>
      <w:pPr>
        <w:spacing w:after="0"/>
        <w:ind w:left="0"/>
        <w:jc w:val="left"/>
      </w:pPr>
      <w:r>
        <w:rPr>
          <w:rFonts w:ascii="Times New Roman"/>
          <w:b/>
          <w:i w:val="false"/>
          <w:color w:val="000000"/>
        </w:rPr>
        <w:t xml:space="preserve"> 
2. Мемлекеттік қызметті көрсету тәртібі</w:t>
      </w:r>
    </w:p>
    <w:bookmarkEnd w:id="22"/>
    <w:bookmarkStart w:name="z254" w:id="2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 5 (бес) жұмыс күні ішінде;</w:t>
      </w:r>
      <w:r>
        <w:br/>
      </w:r>
      <w:r>
        <w:rPr>
          <w:rFonts w:ascii="Times New Roman"/>
          <w:b w:val="false"/>
          <w:i w:val="false"/>
          <w:color w:val="000000"/>
          <w:sz w:val="28"/>
        </w:rPr>
        <w:t>
      портал арқылы – бір жұмыс күні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 «апостиль» мөртаңбасы қойылған дайын құжаттарды қағаз жеткізгіште беру;</w:t>
      </w:r>
      <w:r>
        <w:br/>
      </w:r>
      <w:r>
        <w:rPr>
          <w:rFonts w:ascii="Times New Roman"/>
          <w:b w:val="false"/>
          <w:i w:val="false"/>
          <w:color w:val="000000"/>
          <w:sz w:val="28"/>
        </w:rPr>
        <w:t>
</w:t>
      </w:r>
      <w:r>
        <w:rPr>
          <w:rFonts w:ascii="Times New Roman"/>
          <w:b w:val="false"/>
          <w:i w:val="false"/>
          <w:color w:val="000000"/>
          <w:sz w:val="28"/>
        </w:rPr>
        <w:t>
      2) порталда – өтініштің қабылданғанын растау бөлігінде ақпарат алу және құжаттарды апостильдеу күнін, уақытын белгілеу.</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Мемлекеттік қызметті көрсету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0,5 айлық есепті көрсеткішті құрайтын мемлекеттік баж алынады.</w:t>
      </w:r>
      <w:r>
        <w:br/>
      </w:r>
      <w:r>
        <w:rPr>
          <w:rFonts w:ascii="Times New Roman"/>
          <w:b w:val="false"/>
          <w:i w:val="false"/>
          <w:color w:val="000000"/>
          <w:sz w:val="28"/>
        </w:rPr>
        <w:t>
      Мемлекеттік бажды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Портал арқылы төлем «электронды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апостильдеуге ұсынылатын құжат (түпнұсқа);</w:t>
      </w:r>
      <w:r>
        <w:br/>
      </w:r>
      <w:r>
        <w:rPr>
          <w:rFonts w:ascii="Times New Roman"/>
          <w:b w:val="false"/>
          <w:i w:val="false"/>
          <w:color w:val="000000"/>
          <w:sz w:val="28"/>
        </w:rPr>
        <w:t>
      мемлекеттік баж төленгені туралы түбіртек (түпнұсқа);</w:t>
      </w:r>
      <w:r>
        <w:br/>
      </w:r>
      <w:r>
        <w:rPr>
          <w:rFonts w:ascii="Times New Roman"/>
          <w:b w:val="false"/>
          <w:i w:val="false"/>
          <w:color w:val="000000"/>
          <w:sz w:val="28"/>
        </w:rPr>
        <w:t>
      көрсетілетін қызметті алушының жеке басын растайтын құжат (көшірмесі).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электрондық-цифрлық қолтаңбасы (бұдан әрі - ЭЦҚ) қойылған электронды құжат нысанындағы сұрау салу;</w:t>
      </w:r>
      <w:r>
        <w:br/>
      </w:r>
      <w:r>
        <w:rPr>
          <w:rFonts w:ascii="Times New Roman"/>
          <w:b w:val="false"/>
          <w:i w:val="false"/>
          <w:color w:val="000000"/>
          <w:sz w:val="28"/>
        </w:rPr>
        <w:t>
      апостиль қою үшін ұсынылған құжаттың электрондық көшірмесі.</w:t>
      </w:r>
      <w:r>
        <w:br/>
      </w:r>
      <w:r>
        <w:rPr>
          <w:rFonts w:ascii="Times New Roman"/>
          <w:b w:val="false"/>
          <w:i w:val="false"/>
          <w:color w:val="000000"/>
          <w:sz w:val="28"/>
        </w:rPr>
        <w:t>
      Жеке басын растайтын құжаттар, бюджетке мемлекеттік баж ЭҮТШ арқылы төленген жағдайда, төлем туралы мәліметтерді көрсетілетін қызметті беруші портал арқылы тиісті мемлекеттік ақпараттық жүйелерден уәкілетті адамның ЭЦҚ-мен расталған электронды құжаттар нысанында алады.</w:t>
      </w:r>
    </w:p>
    <w:bookmarkEnd w:id="23"/>
    <w:bookmarkStart w:name="z278" w:id="2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24"/>
    <w:bookmarkStart w:name="z282" w:id="25"/>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немесе көрсетілетін қызметті беруші басшысының атына жазбаша түрде беріледі.</w:t>
      </w:r>
      <w:r>
        <w:br/>
      </w:r>
      <w:r>
        <w:rPr>
          <w:rFonts w:ascii="Times New Roman"/>
          <w:b w:val="false"/>
          <w:i w:val="false"/>
          <w:color w:val="000000"/>
          <w:sz w:val="28"/>
        </w:rPr>
        <w:t>
      Шағымды қабылдаған адамның тегі және аты-жөнін, берілген шағымға жауап алу мерзімін және орнын көрсете отырып, шағымның көрсетілетін қызметті берушінің, Министрліктің кеңсесінде (мөртаңба, кіріс нөмірі мен күні) тіркелуі оның қабылданғанын растау болып табылады. Шағым тіркелгеннен кейін жауапты орындаушыны анықтау және тиісті шаралар қабылдау үшін көрсетілетін қызметті берушінің,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жөніндегі шағымы тіркелген күнінен бастап бес жұмыс күні ішінде қарауға жатады.</w:t>
      </w:r>
      <w:r>
        <w:br/>
      </w:r>
      <w:r>
        <w:rPr>
          <w:rFonts w:ascii="Times New Roman"/>
          <w:b w:val="false"/>
          <w:i w:val="false"/>
          <w:color w:val="000000"/>
          <w:sz w:val="28"/>
        </w:rPr>
        <w:t>
      Портал арқылы шағымды қарау тәртібі туралы ақпаратты осы мемлекеттік көрсетілетін қызмет стандартының 15-тармағында көрсетілген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Портал арқылы жүгінген кезде көрсетілетін қызметті алушының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өтінішпен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5"/>
    <w:bookmarkStart w:name="z290" w:id="26"/>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26"/>
    <w:bookmarkStart w:name="z293" w:id="27"/>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1) Министрліктің www.edu.gov.kz интернет-ресурсында;</w:t>
      </w:r>
      <w:r>
        <w:br/>
      </w:r>
      <w:r>
        <w:rPr>
          <w:rFonts w:ascii="Times New Roman"/>
          <w:b w:val="false"/>
          <w:i w:val="false"/>
          <w:color w:val="000000"/>
          <w:sz w:val="28"/>
        </w:rPr>
        <w:t>
      2) көрсетілетін қызметті берушінің www.educontrol.kz интернет ресурсында;</w:t>
      </w:r>
      <w:r>
        <w:br/>
      </w:r>
      <w:r>
        <w:rPr>
          <w:rFonts w:ascii="Times New Roman"/>
          <w:b w:val="false"/>
          <w:i w:val="false"/>
          <w:color w:val="000000"/>
          <w:sz w:val="28"/>
        </w:rPr>
        <w:t>
</w:t>
      </w:r>
      <w:r>
        <w:rPr>
          <w:rFonts w:ascii="Times New Roman"/>
          <w:b w:val="false"/>
          <w:i w:val="false"/>
          <w:color w:val="000000"/>
          <w:sz w:val="28"/>
        </w:rPr>
        <w:t>
      3) порталдың www.egov.kz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қызметі,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анықтама қызметтерінің байланыс телефондары көрсетілетін қызметті берушінің www.educontrol.kz интернет-ресурсында орналастырылған, сондай-ақ бірыңғай байланыс орталығының 1414 телефоны арқылы алуға болады.</w:t>
      </w:r>
    </w:p>
    <w:bookmarkEnd w:id="27"/>
    <w:bookmarkStart w:name="z300"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қаулысымен   </w:t>
      </w:r>
      <w:r>
        <w:br/>
      </w:r>
      <w:r>
        <w:rPr>
          <w:rFonts w:ascii="Times New Roman"/>
          <w:b w:val="false"/>
          <w:i w:val="false"/>
          <w:color w:val="000000"/>
          <w:sz w:val="28"/>
        </w:rPr>
        <w:t xml:space="preserve">
бекітілген      </w:t>
      </w:r>
    </w:p>
    <w:bookmarkEnd w:id="28"/>
    <w:bookmarkStart w:name="z305" w:id="29"/>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
мемлекеттік көрсетілетін қызмет стандарты</w:t>
      </w:r>
    </w:p>
    <w:bookmarkEnd w:id="29"/>
    <w:bookmarkStart w:name="z307" w:id="30"/>
    <w:p>
      <w:pPr>
        <w:spacing w:after="0"/>
        <w:ind w:left="0"/>
        <w:jc w:val="left"/>
      </w:pPr>
      <w:r>
        <w:rPr>
          <w:rFonts w:ascii="Times New Roman"/>
          <w:b/>
          <w:i w:val="false"/>
          <w:color w:val="000000"/>
        </w:rPr>
        <w:t xml:space="preserve"> 
1. Жалпы ережелер</w:t>
      </w:r>
    </w:p>
    <w:bookmarkEnd w:id="30"/>
    <w:bookmarkStart w:name="z308" w:id="31"/>
    <w:p>
      <w:pPr>
        <w:spacing w:after="0"/>
        <w:ind w:left="0"/>
        <w:jc w:val="both"/>
      </w:pPr>
      <w:r>
        <w:rPr>
          <w:rFonts w:ascii="Times New Roman"/>
          <w:b w:val="false"/>
          <w:i w:val="false"/>
          <w:color w:val="000000"/>
          <w:sz w:val="28"/>
        </w:rPr>
        <w:t>
      1. «Білім туралы құжаттарды тану және нострификациялау»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«Болон процесі және академиялық ұтқырлық орталығы» шаруашылық жүргізу құқығындағы республикалық мемлекеттік кәсіпорны (бұдан әрі – көрсетілетін қызметі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31"/>
    <w:bookmarkStart w:name="z314" w:id="32"/>
    <w:p>
      <w:pPr>
        <w:spacing w:after="0"/>
        <w:ind w:left="0"/>
        <w:jc w:val="left"/>
      </w:pPr>
      <w:r>
        <w:rPr>
          <w:rFonts w:ascii="Times New Roman"/>
          <w:b/>
          <w:i w:val="false"/>
          <w:color w:val="000000"/>
        </w:rPr>
        <w:t xml:space="preserve"> 
2. Мемлекеттік қызметті көрсету тәртібі</w:t>
      </w:r>
    </w:p>
    <w:bookmarkEnd w:id="32"/>
    <w:bookmarkStart w:name="z315" w:id="3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жүгінген кезде:</w:t>
      </w:r>
      <w:r>
        <w:br/>
      </w:r>
      <w:r>
        <w:rPr>
          <w:rFonts w:ascii="Times New Roman"/>
          <w:b w:val="false"/>
          <w:i w:val="false"/>
          <w:color w:val="000000"/>
          <w:sz w:val="28"/>
        </w:rPr>
        <w:t>
      көрсетілетін қызметті алушы қажетті құжаттарды тапсырған сәттен бастап – 4 (төрт) айдан аспайды;</w:t>
      </w:r>
      <w:r>
        <w:br/>
      </w:r>
      <w:r>
        <w:rPr>
          <w:rFonts w:ascii="Times New Roman"/>
          <w:b w:val="false"/>
          <w:i w:val="false"/>
          <w:color w:val="000000"/>
          <w:sz w:val="28"/>
        </w:rPr>
        <w:t>
      құжаттар топтамасын тапсыру үшін кезек күтудің рұқсат етілген ең ұзақ уақыты – 20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2) ХҚО-ға жүгінген кезде:</w:t>
      </w:r>
      <w:r>
        <w:br/>
      </w:r>
      <w:r>
        <w:rPr>
          <w:rFonts w:ascii="Times New Roman"/>
          <w:b w:val="false"/>
          <w:i w:val="false"/>
          <w:color w:val="000000"/>
          <w:sz w:val="28"/>
        </w:rPr>
        <w:t>
      көрсетілетін қызметті алушы қажетті құжаттарды тапсырған сәттен бастап – 4 (төрт) айдан аспайды (құжаттарды қабылдау күні мемлекеттік қызметті көрсету мерзіміне кірмейді);</w:t>
      </w:r>
      <w:r>
        <w:br/>
      </w:r>
      <w:r>
        <w:rPr>
          <w:rFonts w:ascii="Times New Roman"/>
          <w:b w:val="false"/>
          <w:i w:val="false"/>
          <w:color w:val="000000"/>
          <w:sz w:val="28"/>
        </w:rPr>
        <w:t>
      құжаттар топтамасын тапсыру үшін кезек күтудің рұқсат етілген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білім туралы құжаттарды тану/нострификациялау туралы қағаз жеткізгіштегі куәлік.</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Мемлекеттік қызметті көрсету құнын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кеткен шығындарды ескере отырып, Қазақстан Республикасы Білім және ғылым министрлігі Білім және ғылым саласындағы бақылау комитетімен келісім бойынша орталық айқындайды және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интернет-ресурсқа орналастырады.</w:t>
      </w:r>
      <w:r>
        <w:br/>
      </w:r>
      <w:r>
        <w:rPr>
          <w:rFonts w:ascii="Times New Roman"/>
          <w:b w:val="false"/>
          <w:i w:val="false"/>
          <w:color w:val="000000"/>
          <w:sz w:val="28"/>
        </w:rPr>
        <w:t>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құжаттарды қабылдау: Қазақстан Республикасының еңбек заңнамасына сәйкес демалыс және мереке күндерін қоспағанда, дүйсенбі мен жұма аралығында сағат 09.00-ден 18.30-ға дейін (үзіліс сағат 13.00-ден 14.30-ға дейін);</w:t>
      </w:r>
      <w:r>
        <w:br/>
      </w:r>
      <w:r>
        <w:rPr>
          <w:rFonts w:ascii="Times New Roman"/>
          <w:b w:val="false"/>
          <w:i w:val="false"/>
          <w:color w:val="000000"/>
          <w:sz w:val="28"/>
        </w:rPr>
        <w:t>
      мемлекеттік қызмет көрсету нәтижесін беру: Қазақстан Республикасының еңбек заңнамасына сәйкес демалыс және мереке күндерін қоспағанда, дүйсенбі мен жұма аралығында сағат 09.00-ден 18.30-ға дейін (үзіліс сағат 13.00-ден 14.30-ға дейін).</w:t>
      </w:r>
      <w:r>
        <w:br/>
      </w:r>
      <w:r>
        <w:rPr>
          <w:rFonts w:ascii="Times New Roman"/>
          <w:b w:val="false"/>
          <w:i w:val="false"/>
          <w:color w:val="000000"/>
          <w:sz w:val="28"/>
        </w:rPr>
        <w:t>
      Көрсетілетін қызметті алушыны алдын ала жазу және оған жеделдетіп қызмет көрсету қарастырылмаған;</w:t>
      </w:r>
      <w:r>
        <w:br/>
      </w:r>
      <w:r>
        <w:rPr>
          <w:rFonts w:ascii="Times New Roman"/>
          <w:b w:val="false"/>
          <w:i w:val="false"/>
          <w:color w:val="000000"/>
          <w:sz w:val="28"/>
        </w:rPr>
        <w:t>
      ХҚО-ға жүгінген кезде: Қазақстан Республикасының еңбек заңнамасына сәйкес демалыс және мереке күндерін қоспағанда, дүйсенбі мен сенбі аралығында, түскі үзіліссіз, сағат 09.00-ден 20.00-ге дейін.</w:t>
      </w:r>
      <w:r>
        <w:br/>
      </w:r>
      <w:r>
        <w:rPr>
          <w:rFonts w:ascii="Times New Roman"/>
          <w:b w:val="false"/>
          <w:i w:val="false"/>
          <w:color w:val="000000"/>
          <w:sz w:val="28"/>
        </w:rPr>
        <w:t>
      Қабылдау «электронды» кезек тәртібімен, жеделдетіп қызмет көрсетусіз жүзеге асырылады, портал арқылы кезекті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w:t>
      </w:r>
      <w:r>
        <w:br/>
      </w:r>
      <w:r>
        <w:rPr>
          <w:rFonts w:ascii="Times New Roman"/>
          <w:b w:val="false"/>
          <w:i w:val="false"/>
          <w:color w:val="000000"/>
          <w:sz w:val="28"/>
        </w:rPr>
        <w:t>
</w:t>
      </w:r>
      <w:r>
        <w:rPr>
          <w:rFonts w:ascii="Times New Roman"/>
          <w:b w:val="false"/>
          <w:i w:val="false"/>
          <w:color w:val="000000"/>
          <w:sz w:val="28"/>
        </w:rPr>
        <w:t>
      2) білім туралы құжаттың түпнұсқасы және көшірмесі (түпнұсқа салыстыру үшін, қайтаруға жатады);</w:t>
      </w:r>
      <w:r>
        <w:br/>
      </w:r>
      <w:r>
        <w:rPr>
          <w:rFonts w:ascii="Times New Roman"/>
          <w:b w:val="false"/>
          <w:i w:val="false"/>
          <w:color w:val="000000"/>
          <w:sz w:val="28"/>
        </w:rPr>
        <w:t>
</w:t>
      </w:r>
      <w:r>
        <w:rPr>
          <w:rFonts w:ascii="Times New Roman"/>
          <w:b w:val="false"/>
          <w:i w:val="false"/>
          <w:color w:val="000000"/>
          <w:sz w:val="28"/>
        </w:rPr>
        <w:t>
      3) білім туралы құжатқа мынадай ақпараттары бар қосымшаның түпнұсқасы және көшірмесі (түпнұсқа салыстыру үшін, қайтаруға жатады):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r>
        <w:br/>
      </w:r>
      <w:r>
        <w:rPr>
          <w:rFonts w:ascii="Times New Roman"/>
          <w:b w:val="false"/>
          <w:i w:val="false"/>
          <w:color w:val="000000"/>
          <w:sz w:val="28"/>
        </w:rPr>
        <w:t>
</w:t>
      </w:r>
      <w:r>
        <w:rPr>
          <w:rFonts w:ascii="Times New Roman"/>
          <w:b w:val="false"/>
          <w:i w:val="false"/>
          <w:color w:val="000000"/>
          <w:sz w:val="28"/>
        </w:rPr>
        <w:t>
      4) білім туралы құжаттың және оған қосымшаның нотариалды куәландырылған көшірмесі (білім туралы құжаттың және оған қосымшаның мемлекеттік немесе орыс тіліндегі аудармасымен бірге);</w:t>
      </w:r>
      <w:r>
        <w:br/>
      </w:r>
      <w:r>
        <w:rPr>
          <w:rFonts w:ascii="Times New Roman"/>
          <w:b w:val="false"/>
          <w:i w:val="false"/>
          <w:color w:val="000000"/>
          <w:sz w:val="28"/>
        </w:rPr>
        <w:t>
      Көрсетілетін қызметті алушы осы тармақтың 2) және 3) тармақшаларында көрсетілген білім туралы апостильденген не заңдастырылған құжаттарын немесе оқығанын және білім туралы құжат алғанын растайтын оқу орнынан мұрағаттық анықтама ұсынады;</w:t>
      </w:r>
      <w:r>
        <w:br/>
      </w:r>
      <w:r>
        <w:rPr>
          <w:rFonts w:ascii="Times New Roman"/>
          <w:b w:val="false"/>
          <w:i w:val="false"/>
          <w:color w:val="000000"/>
          <w:sz w:val="28"/>
        </w:rPr>
        <w:t>
</w:t>
      </w:r>
      <w:r>
        <w:rPr>
          <w:rFonts w:ascii="Times New Roman"/>
          <w:b w:val="false"/>
          <w:i w:val="false"/>
          <w:color w:val="000000"/>
          <w:sz w:val="28"/>
        </w:rPr>
        <w:t>
      5) бiлiм туралы құжат иесiнің жеке басын растайтын құжаттың нотариалды куәландырылған көшiрмесi.</w:t>
      </w:r>
      <w:r>
        <w:br/>
      </w: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немесе әкесінің атын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салыстыру үшін, қайтаруға жатады);</w:t>
      </w:r>
      <w:r>
        <w:br/>
      </w:r>
      <w:r>
        <w:rPr>
          <w:rFonts w:ascii="Times New Roman"/>
          <w:b w:val="false"/>
          <w:i w:val="false"/>
          <w:color w:val="000000"/>
          <w:sz w:val="28"/>
        </w:rPr>
        <w:t>
</w:t>
      </w:r>
      <w:r>
        <w:rPr>
          <w:rFonts w:ascii="Times New Roman"/>
          <w:b w:val="false"/>
          <w:i w:val="false"/>
          <w:color w:val="000000"/>
          <w:sz w:val="28"/>
        </w:rPr>
        <w:t>
      6) оқу орнының мөрімен расталған білім туралы құжатты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құжатты берген білім беру ұйымы туралы ақпаратты (сайттарға немесе басқа да дереккөздерге сілтеме жасай отырып) ұсыну қажет;</w:t>
      </w:r>
      <w:r>
        <w:br/>
      </w:r>
      <w:r>
        <w:rPr>
          <w:rFonts w:ascii="Times New Roman"/>
          <w:b w:val="false"/>
          <w:i w:val="false"/>
          <w:color w:val="000000"/>
          <w:sz w:val="28"/>
        </w:rPr>
        <w:t>
</w:t>
      </w: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 – көрсетілетін қызметті алушының өкілі жүгінген кезде;</w:t>
      </w:r>
      <w:r>
        <w:br/>
      </w:r>
      <w:r>
        <w:rPr>
          <w:rFonts w:ascii="Times New Roman"/>
          <w:b w:val="false"/>
          <w:i w:val="false"/>
          <w:color w:val="000000"/>
          <w:sz w:val="28"/>
        </w:rPr>
        <w:t>
</w:t>
      </w:r>
      <w:r>
        <w:rPr>
          <w:rFonts w:ascii="Times New Roman"/>
          <w:b w:val="false"/>
          <w:i w:val="false"/>
          <w:color w:val="000000"/>
          <w:sz w:val="28"/>
        </w:rPr>
        <w:t>
      8) төлем туралы түбіртек.</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w:t>
      </w:r>
      <w:r>
        <w:br/>
      </w:r>
      <w:r>
        <w:rPr>
          <w:rFonts w:ascii="Times New Roman"/>
          <w:b w:val="false"/>
          <w:i w:val="false"/>
          <w:color w:val="000000"/>
          <w:sz w:val="28"/>
        </w:rPr>
        <w:t>
</w:t>
      </w:r>
      <w:r>
        <w:rPr>
          <w:rFonts w:ascii="Times New Roman"/>
          <w:b w:val="false"/>
          <w:i w:val="false"/>
          <w:color w:val="000000"/>
          <w:sz w:val="28"/>
        </w:rPr>
        <w:t>
      2) білім туралы құжаттың түпнұсқасы және көшірмесі (түпнұсқа салыстыру үшін, қайтаруға жатады);</w:t>
      </w:r>
      <w:r>
        <w:br/>
      </w:r>
      <w:r>
        <w:rPr>
          <w:rFonts w:ascii="Times New Roman"/>
          <w:b w:val="false"/>
          <w:i w:val="false"/>
          <w:color w:val="000000"/>
          <w:sz w:val="28"/>
        </w:rPr>
        <w:t>
</w:t>
      </w:r>
      <w:r>
        <w:rPr>
          <w:rFonts w:ascii="Times New Roman"/>
          <w:b w:val="false"/>
          <w:i w:val="false"/>
          <w:color w:val="000000"/>
          <w:sz w:val="28"/>
        </w:rPr>
        <w:t>
      3) білім туралы құжатқа мынадай ақпараттары бар қосымшаның түпнұсқасы және көшірмесі (түпнұсқа салыстыру үшін, қайтаруға жатады):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r>
        <w:br/>
      </w:r>
      <w:r>
        <w:rPr>
          <w:rFonts w:ascii="Times New Roman"/>
          <w:b w:val="false"/>
          <w:i w:val="false"/>
          <w:color w:val="000000"/>
          <w:sz w:val="28"/>
        </w:rPr>
        <w:t>
</w:t>
      </w:r>
      <w:r>
        <w:rPr>
          <w:rFonts w:ascii="Times New Roman"/>
          <w:b w:val="false"/>
          <w:i w:val="false"/>
          <w:color w:val="000000"/>
          <w:sz w:val="28"/>
        </w:rPr>
        <w:t>
      4) білім туралы құжаттың және оған қосымшаның нотариалды куәландырылған көшірмесі (білім туралы құжаттың және оған қосымшаның мемлекеттік немесе орыс тіліндегі аудармасымен бірге).</w:t>
      </w:r>
      <w:r>
        <w:br/>
      </w:r>
      <w:r>
        <w:rPr>
          <w:rFonts w:ascii="Times New Roman"/>
          <w:b w:val="false"/>
          <w:i w:val="false"/>
          <w:color w:val="000000"/>
          <w:sz w:val="28"/>
        </w:rPr>
        <w:t>
      Көрсетілетін қызметті алушы осы тармақтың 2) және 3) тармақшаларында көрсетілген білім туралы апостильденген не заңдастырылған құжаттарын немесе оқығанын және білім туралы құжат алғанын растайтын оқу орнынан мұрағаттық анықтама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резиденті емес тұлғалар үшін білім туралы құжат иесінің жеке куәлігінің немесе паспортының нотариалды расталған көшірмесі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әкесінің атын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салыстыру үшін, қайтаруға жатады);</w:t>
      </w:r>
      <w:r>
        <w:br/>
      </w:r>
      <w:r>
        <w:rPr>
          <w:rFonts w:ascii="Times New Roman"/>
          <w:b w:val="false"/>
          <w:i w:val="false"/>
          <w:color w:val="000000"/>
          <w:sz w:val="28"/>
        </w:rPr>
        <w:t>
</w:t>
      </w:r>
      <w:r>
        <w:rPr>
          <w:rFonts w:ascii="Times New Roman"/>
          <w:b w:val="false"/>
          <w:i w:val="false"/>
          <w:color w:val="000000"/>
          <w:sz w:val="28"/>
        </w:rPr>
        <w:t>
      6) білім туралы құжатты (оқу орнының мөрімен расталған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 берген білім беру ұйымы туралы ақпаратты (сайттарға немесе басқа да дереккөздерге сілтеме жасай отырып) ұсыну қажет;</w:t>
      </w:r>
      <w:r>
        <w:br/>
      </w:r>
      <w:r>
        <w:rPr>
          <w:rFonts w:ascii="Times New Roman"/>
          <w:b w:val="false"/>
          <w:i w:val="false"/>
          <w:color w:val="000000"/>
          <w:sz w:val="28"/>
        </w:rPr>
        <w:t>
</w:t>
      </w: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 – көрсетілетін қызметті алушының өкілі жүгінген кезде;</w:t>
      </w:r>
      <w:r>
        <w:br/>
      </w:r>
      <w:r>
        <w:rPr>
          <w:rFonts w:ascii="Times New Roman"/>
          <w:b w:val="false"/>
          <w:i w:val="false"/>
          <w:color w:val="000000"/>
          <w:sz w:val="28"/>
        </w:rPr>
        <w:t>
</w:t>
      </w:r>
      <w:r>
        <w:rPr>
          <w:rFonts w:ascii="Times New Roman"/>
          <w:b w:val="false"/>
          <w:i w:val="false"/>
          <w:color w:val="000000"/>
          <w:sz w:val="28"/>
        </w:rPr>
        <w:t>
      8) төлем туралы түбіртек.</w:t>
      </w:r>
      <w:r>
        <w:br/>
      </w:r>
      <w:r>
        <w:rPr>
          <w:rFonts w:ascii="Times New Roman"/>
          <w:b w:val="false"/>
          <w:i w:val="false"/>
          <w:color w:val="000000"/>
          <w:sz w:val="28"/>
        </w:rPr>
        <w:t>
      ХҚО арқылы мемлекеттік көрсетілетін қызметті алу кезінде көрсетілетін қызметті алушы, егер Қазақстан Республикасының заңдарында өзгеше көзделмесе, ХҚО ұсынған нысан бойынша ақпараттық жүйелерде қамтылған заңмен қорғалатын құпия мәліметтерді пайдалануға жазбаша келісім береді.</w:t>
      </w:r>
      <w:r>
        <w:br/>
      </w: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ХҚО уәкілетті тұлғаның электронды цифрлық қолтаңбасымен (бұдан әрі – ЭЦҚ)куәландырылған электрондық құжаттар нысанында ХҚО ақпараттық жүйелері арқылы тиісті мемлекеттік ақпарат жүйелерінен алады.</w:t>
      </w:r>
      <w:r>
        <w:br/>
      </w:r>
      <w:r>
        <w:rPr>
          <w:rFonts w:ascii="Times New Roman"/>
          <w:b w:val="false"/>
          <w:i w:val="false"/>
          <w:color w:val="000000"/>
          <w:sz w:val="28"/>
        </w:rPr>
        <w:t>
      Құжаттарды қабылдау кезінде ХҚО қызметкері құжаттардың түпнұсқасын мемлекеттік ақпараттық жүйелерден ұсынылған мәліметтермен және құжаттардың жасалған электрондық көшірмелерімен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
    <w:bookmarkStart w:name="z364" w:id="3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34"/>
    <w:bookmarkStart w:name="z369" w:id="35"/>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жазбаша түрде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және орны көрсетіліп, шағымның көрсетілетін қызметті берушінің, Министрліктің кеңсесінде тіркелуі (мөртаңба, кіріс нөмірі мен күні) оның қабылданғанын растау болып табылады. Шағым тіркелгеннен кейін жауапты орындаушыны анықтау және тиісті шаралар қабылдау үшін көрсетілетін қызметті берушінің, Министрліктің басшысына жолданады.</w:t>
      </w:r>
      <w:r>
        <w:br/>
      </w:r>
      <w:r>
        <w:rPr>
          <w:rFonts w:ascii="Times New Roman"/>
          <w:b w:val="false"/>
          <w:i w:val="false"/>
          <w:color w:val="000000"/>
          <w:sz w:val="28"/>
        </w:rPr>
        <w:t>
      ХҚО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ХҚО басшысының атына беріледі.</w:t>
      </w:r>
      <w:r>
        <w:br/>
      </w:r>
      <w:r>
        <w:rPr>
          <w:rFonts w:ascii="Times New Roman"/>
          <w:b w:val="false"/>
          <w:i w:val="false"/>
          <w:color w:val="000000"/>
          <w:sz w:val="28"/>
        </w:rPr>
        <w:t>
      ХҚО кеңсесіне қолма-қол және почта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 Шағым тіркелгеннен кейін жауапты орындаушыны анықтау және тиісті шара қабылдау үшін ХҚО басшысына жолданады.</w:t>
      </w:r>
      <w:r>
        <w:br/>
      </w:r>
      <w:r>
        <w:rPr>
          <w:rFonts w:ascii="Times New Roman"/>
          <w:b w:val="false"/>
          <w:i w:val="false"/>
          <w:color w:val="000000"/>
          <w:sz w:val="28"/>
        </w:rPr>
        <w:t>
      Сондай-ақ көрсетілетін қызметті берушінің, ХҚО қызметкерінің әрекетіне (әрекетсіздігіне) шағымдану тәртібі туралы ақпаратты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мемлекеттік қызмет көрсету мәселелері бойынша бірыңғай байланыс орталығының телефоны арқылы алуға болады.</w:t>
      </w:r>
      <w:r>
        <w:br/>
      </w:r>
      <w:r>
        <w:rPr>
          <w:rFonts w:ascii="Times New Roman"/>
          <w:b w:val="false"/>
          <w:i w:val="false"/>
          <w:color w:val="000000"/>
          <w:sz w:val="28"/>
        </w:rPr>
        <w:t>
      Көрсетілетін қызметті алушының Министрліктің, көрсетілетін қызметті берушінің немесе ХҚО-ның атына келіп түскен шағымы тіркелген күнінен бастап бес жұмыс күні ішінде қарауға жатады. Шағымның қаралу нәтижелері туралы дәлелді жауап көрсетілетін қызметті алушыға почта байланысы арқылы жіберіледі не Министрліктің,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өтінішпен жүгіне алады.</w:t>
      </w:r>
      <w:r>
        <w:br/>
      </w:r>
      <w:r>
        <w:rPr>
          <w:rFonts w:ascii="Times New Roman"/>
          <w:b w:val="false"/>
          <w:i w:val="false"/>
          <w:color w:val="000000"/>
          <w:sz w:val="28"/>
        </w:rPr>
        <w:t>
      Мемлекеттік қызмет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5"/>
    <w:bookmarkStart w:name="z378" w:id="36"/>
    <w:p>
      <w:pPr>
        <w:spacing w:after="0"/>
        <w:ind w:left="0"/>
        <w:jc w:val="left"/>
      </w:pPr>
      <w:r>
        <w:rPr>
          <w:rFonts w:ascii="Times New Roman"/>
          <w:b/>
          <w:i w:val="false"/>
          <w:color w:val="000000"/>
        </w:rPr>
        <w:t xml:space="preserve"> 
4. Мемлекеттік қызметті көрсетудің ерекшеліктері ескеріле</w:t>
      </w:r>
      <w:r>
        <w:br/>
      </w:r>
      <w:r>
        <w:rPr>
          <w:rFonts w:ascii="Times New Roman"/>
          <w:b/>
          <w:i w:val="false"/>
          <w:color w:val="000000"/>
        </w:rPr>
        <w:t>
отырып қойылатын өзге де талаптар</w:t>
      </w:r>
    </w:p>
    <w:bookmarkEnd w:id="36"/>
    <w:bookmarkStart w:name="z380" w:id="37"/>
    <w:p>
      <w:pPr>
        <w:spacing w:after="0"/>
        <w:ind w:left="0"/>
        <w:jc w:val="both"/>
      </w:pPr>
      <w:r>
        <w:rPr>
          <w:rFonts w:ascii="Times New Roman"/>
          <w:b w:val="false"/>
          <w:i w:val="false"/>
          <w:color w:val="000000"/>
          <w:sz w:val="28"/>
        </w:rPr>
        <w:t>
      13. Денсаулық жағдайына байланысты ХҚО-ға жеке өзінің келу мүмкіндігі жоқ көрсетілетін қызметті алушыларға мемлекеттік қызметті көрсету үшін қажетті құжаттарды қабылдауды ХҚО қызметкерлері (қағаз түрінде толтырылған жағдайда) көрсетілетін қызметті алушының тұратын жеріне бару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1) көрсетілетін қызметті берушінің: www.educontrol.kz;</w:t>
      </w:r>
      <w:r>
        <w:br/>
      </w:r>
      <w:r>
        <w:rPr>
          <w:rFonts w:ascii="Times New Roman"/>
          <w:b w:val="false"/>
          <w:i w:val="false"/>
          <w:color w:val="000000"/>
          <w:sz w:val="28"/>
        </w:rPr>
        <w:t>
      2) орталықтың: www.naric-Kazahstan.kz;</w:t>
      </w:r>
      <w:r>
        <w:br/>
      </w:r>
      <w:r>
        <w:rPr>
          <w:rFonts w:ascii="Times New Roman"/>
          <w:b w:val="false"/>
          <w:i w:val="false"/>
          <w:color w:val="000000"/>
          <w:sz w:val="28"/>
        </w:rPr>
        <w:t>
      3)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8-800-080-7777, 1414.</w:t>
      </w:r>
    </w:p>
    <w:bookmarkEnd w:id="37"/>
    <w:bookmarkStart w:name="z387" w:id="38"/>
    <w:p>
      <w:pPr>
        <w:spacing w:after="0"/>
        <w:ind w:left="0"/>
        <w:jc w:val="both"/>
      </w:pPr>
      <w:r>
        <w:rPr>
          <w:rFonts w:ascii="Times New Roman"/>
          <w:b w:val="false"/>
          <w:i w:val="false"/>
          <w:color w:val="000000"/>
          <w:sz w:val="28"/>
        </w:rPr>
        <w:t>
«Білім беру туралы құжаттарды</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8"/>
    <w:bookmarkStart w:name="z39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Білім және ғылым саласындағы бақылау</w:t>
      </w:r>
      <w:r>
        <w:br/>
      </w:r>
      <w:r>
        <w:rPr>
          <w:rFonts w:ascii="Times New Roman"/>
          <w:b w:val="false"/>
          <w:i w:val="false"/>
          <w:color w:val="000000"/>
          <w:sz w:val="28"/>
        </w:rPr>
        <w:t xml:space="preserve">
комитетінің төрағасына       </w:t>
      </w:r>
      <w:r>
        <w:br/>
      </w:r>
      <w:r>
        <w:rPr>
          <w:rFonts w:ascii="Times New Roman"/>
          <w:b w:val="false"/>
          <w:i w:val="false"/>
          <w:color w:val="000000"/>
          <w:sz w:val="28"/>
        </w:rPr>
        <w:t>
кімнен: 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көрсетіледі            </w:t>
      </w:r>
      <w:r>
        <w:br/>
      </w:r>
      <w:r>
        <w:rPr>
          <w:rFonts w:ascii="Times New Roman"/>
          <w:b w:val="false"/>
          <w:i w:val="false"/>
          <w:color w:val="000000"/>
          <w:sz w:val="28"/>
        </w:rPr>
        <w:t>
мекенжайы 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байланыс телефоны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ұйымның телефоны/факсы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Жұмыс немесе оқу орны      </w:t>
      </w:r>
    </w:p>
    <w:bookmarkEnd w:id="39"/>
    <w:bookmarkStart w:name="z408"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Сізден __________________________________________ мамандығы бойынша</w:t>
      </w:r>
      <w:r>
        <w:br/>
      </w:r>
      <w:r>
        <w:rPr>
          <w:rFonts w:ascii="Times New Roman"/>
          <w:b w:val="false"/>
          <w:i w:val="false"/>
          <w:color w:val="000000"/>
          <w:sz w:val="28"/>
        </w:rPr>
        <w:t>
____________________________________________________________ берген</w:t>
      </w:r>
      <w:r>
        <w:br/>
      </w:r>
      <w:r>
        <w:rPr>
          <w:rFonts w:ascii="Times New Roman"/>
          <w:b w:val="false"/>
          <w:i w:val="false"/>
          <w:color w:val="000000"/>
          <w:sz w:val="28"/>
        </w:rPr>
        <w:t>
           құжатты берген білім беру ұйымы көрсетіледі</w:t>
      </w:r>
      <w:r>
        <w:br/>
      </w:r>
      <w:r>
        <w:rPr>
          <w:rFonts w:ascii="Times New Roman"/>
          <w:b w:val="false"/>
          <w:i w:val="false"/>
          <w:color w:val="000000"/>
          <w:sz w:val="28"/>
        </w:rPr>
        <w:t>
_____________________________________________________________ құжатты</w:t>
      </w:r>
      <w:r>
        <w:br/>
      </w:r>
      <w:r>
        <w:rPr>
          <w:rFonts w:ascii="Times New Roman"/>
          <w:b w:val="false"/>
          <w:i w:val="false"/>
          <w:color w:val="000000"/>
          <w:sz w:val="28"/>
        </w:rPr>
        <w:t>
               аттестат, диплом, куәлік көрсетіледі</w:t>
      </w:r>
      <w:r>
        <w:br/>
      </w:r>
      <w:r>
        <w:rPr>
          <w:rFonts w:ascii="Times New Roman"/>
          <w:b w:val="false"/>
          <w:i w:val="false"/>
          <w:color w:val="000000"/>
          <w:sz w:val="28"/>
        </w:rPr>
        <w:t>
___________________________________________________________сұраймын.</w:t>
      </w:r>
      <w:r>
        <w:br/>
      </w:r>
      <w:r>
        <w:rPr>
          <w:rFonts w:ascii="Times New Roman"/>
          <w:b w:val="false"/>
          <w:i w:val="false"/>
          <w:color w:val="000000"/>
          <w:sz w:val="28"/>
        </w:rPr>
        <w:t>
              тану, нострификациялау көрсетіледі</w:t>
      </w:r>
      <w:r>
        <w:br/>
      </w:r>
      <w:r>
        <w:rPr>
          <w:rFonts w:ascii="Times New Roman"/>
          <w:b w:val="false"/>
          <w:i w:val="false"/>
          <w:color w:val="000000"/>
          <w:sz w:val="28"/>
        </w:rPr>
        <w:t>
Оқыған елі___________________________________________________________</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Халыққа қызмет көрсету орталығы қызметкерінің менің атымнан</w:t>
      </w:r>
      <w:r>
        <w:br/>
      </w:r>
      <w:r>
        <w:rPr>
          <w:rFonts w:ascii="Times New Roman"/>
          <w:b w:val="false"/>
          <w:i w:val="false"/>
          <w:color w:val="000000"/>
          <w:sz w:val="28"/>
        </w:rPr>
        <w:t>
ақпараттық жүйелерде қамтылған заңмен қорғалатын құпия жеке</w:t>
      </w:r>
      <w:r>
        <w:br/>
      </w:r>
      <w:r>
        <w:rPr>
          <w:rFonts w:ascii="Times New Roman"/>
          <w:b w:val="false"/>
          <w:i w:val="false"/>
          <w:color w:val="000000"/>
          <w:sz w:val="28"/>
        </w:rPr>
        <w:t>
мәліметтерді пайдалануына, осы мемлекеттік көрсетілетін қызметті алу</w:t>
      </w:r>
      <w:r>
        <w:br/>
      </w:r>
      <w:r>
        <w:rPr>
          <w:rFonts w:ascii="Times New Roman"/>
          <w:b w:val="false"/>
          <w:i w:val="false"/>
          <w:color w:val="000000"/>
          <w:sz w:val="28"/>
        </w:rPr>
        <w:t>
үшін электронды құжат нысанындағы сұрау салуға қол қоюына, сондай-ақ</w:t>
      </w:r>
      <w:r>
        <w:br/>
      </w:r>
      <w:r>
        <w:rPr>
          <w:rFonts w:ascii="Times New Roman"/>
          <w:b w:val="false"/>
          <w:i w:val="false"/>
          <w:color w:val="000000"/>
          <w:sz w:val="28"/>
        </w:rPr>
        <w:t>
осы мемлекеттік қызметті көрсету шеңберінде мен ұсынған құжаттардың</w:t>
      </w:r>
      <w:r>
        <w:br/>
      </w:r>
      <w:r>
        <w:rPr>
          <w:rFonts w:ascii="Times New Roman"/>
          <w:b w:val="false"/>
          <w:i w:val="false"/>
          <w:color w:val="000000"/>
          <w:sz w:val="28"/>
        </w:rPr>
        <w:t>
түпнұсқаларынан электрондық көшірмелерін растауына келісім беремін.</w:t>
      </w:r>
    </w:p>
    <w:p>
      <w:pPr>
        <w:spacing w:after="0"/>
        <w:ind w:left="0"/>
        <w:jc w:val="both"/>
      </w:pPr>
      <w:r>
        <w:rPr>
          <w:rFonts w:ascii="Times New Roman"/>
          <w:b w:val="false"/>
          <w:i w:val="false"/>
          <w:color w:val="000000"/>
          <w:sz w:val="28"/>
        </w:rPr>
        <w:t>«__»____________________________20____ж.          ______________</w:t>
      </w:r>
      <w:r>
        <w:br/>
      </w:r>
      <w:r>
        <w:rPr>
          <w:rFonts w:ascii="Times New Roman"/>
          <w:b w:val="false"/>
          <w:i w:val="false"/>
          <w:color w:val="000000"/>
          <w:sz w:val="28"/>
        </w:rPr>
        <w:t>
                                                      жеке қолы</w:t>
      </w:r>
      <w:r>
        <w:br/>
      </w:r>
      <w:r>
        <w:rPr>
          <w:rFonts w:ascii="Times New Roman"/>
          <w:b w:val="false"/>
          <w:i w:val="false"/>
          <w:color w:val="000000"/>
          <w:sz w:val="28"/>
        </w:rPr>
        <w:t>
                                                _____________________</w:t>
      </w:r>
      <w:r>
        <w:br/>
      </w:r>
      <w:r>
        <w:rPr>
          <w:rFonts w:ascii="Times New Roman"/>
          <w:b w:val="false"/>
          <w:i w:val="false"/>
          <w:color w:val="000000"/>
          <w:sz w:val="28"/>
        </w:rPr>
        <w:t>
                                                сенімді адамның қолы</w:t>
      </w:r>
      <w:r>
        <w:br/>
      </w:r>
      <w:r>
        <w:rPr>
          <w:rFonts w:ascii="Times New Roman"/>
          <w:b w:val="false"/>
          <w:i w:val="false"/>
          <w:color w:val="000000"/>
          <w:sz w:val="28"/>
        </w:rPr>
        <w:t>
                                               ______________________</w:t>
      </w:r>
      <w:r>
        <w:br/>
      </w:r>
      <w:r>
        <w:rPr>
          <w:rFonts w:ascii="Times New Roman"/>
          <w:b w:val="false"/>
          <w:i w:val="false"/>
          <w:color w:val="000000"/>
          <w:sz w:val="28"/>
        </w:rPr>
        <w:t>
                                                       негізі</w:t>
      </w:r>
      <w:r>
        <w:br/>
      </w:r>
      <w:r>
        <w:rPr>
          <w:rFonts w:ascii="Times New Roman"/>
          <w:b w:val="false"/>
          <w:i w:val="false"/>
          <w:color w:val="000000"/>
          <w:sz w:val="28"/>
        </w:rPr>
        <w:t>
                                              _______________________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 Өтініш иесі ұсынылған мәліметтердің дұрыстығына жауапты болады.</w:t>
      </w:r>
    </w:p>
    <w:bookmarkStart w:name="z428" w:id="41"/>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тану және нострификациялау туралы»</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(көрсетілетін қызметті алушының тегі, аты,</w:t>
      </w:r>
      <w:r>
        <w:br/>
      </w:r>
      <w:r>
        <w:rPr>
          <w:rFonts w:ascii="Times New Roman"/>
          <w:b w:val="false"/>
          <w:i w:val="false"/>
          <w:color w:val="000000"/>
          <w:sz w:val="28"/>
        </w:rPr>
        <w:t>
әкесінің аты (бар болса) (бұдан әрі-Т.А.Ә.)</w:t>
      </w:r>
      <w:r>
        <w:br/>
      </w:r>
      <w:r>
        <w:rPr>
          <w:rFonts w:ascii="Times New Roman"/>
          <w:b w:val="false"/>
          <w:i w:val="false"/>
          <w:color w:val="000000"/>
          <w:sz w:val="28"/>
        </w:rPr>
        <w:t xml:space="preserve">
немесе ұйымның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439" w:id="42"/>
    <w:p>
      <w:pPr>
        <w:spacing w:after="0"/>
        <w:ind w:left="0"/>
        <w:jc w:val="left"/>
      </w:pPr>
      <w:r>
        <w:rPr>
          <w:rFonts w:ascii="Times New Roman"/>
          <w:b/>
          <w:i w:val="false"/>
          <w:color w:val="000000"/>
        </w:rPr>
        <w:t xml:space="preserve"> 
Құжаттарды қабылдаудан бас тарту туралы қолхат</w:t>
      </w:r>
    </w:p>
    <w:bookmarkEnd w:id="4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ақпандағы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(мекенжайын</w:t>
      </w:r>
      <w:r>
        <w:br/>
      </w:r>
      <w:r>
        <w:rPr>
          <w:rFonts w:ascii="Times New Roman"/>
          <w:b w:val="false"/>
          <w:i w:val="false"/>
          <w:color w:val="000000"/>
          <w:sz w:val="28"/>
        </w:rPr>
        <w:t>
көрсету) РМК филиалының № ______________ бөлімі _____________________</w:t>
      </w:r>
      <w:r>
        <w:br/>
      </w:r>
      <w:r>
        <w:rPr>
          <w:rFonts w:ascii="Times New Roman"/>
          <w:b w:val="false"/>
          <w:i w:val="false"/>
          <w:color w:val="000000"/>
          <w:sz w:val="28"/>
        </w:rPr>
        <w:t>
(мемлекеттік көрсетілетін қызмет стандартына сәйкес мемлекеттік</w:t>
      </w:r>
      <w:r>
        <w:br/>
      </w:r>
      <w:r>
        <w:rPr>
          <w:rFonts w:ascii="Times New Roman"/>
          <w:b w:val="false"/>
          <w:i w:val="false"/>
          <w:color w:val="000000"/>
          <w:sz w:val="28"/>
        </w:rPr>
        <w:t>
көрсетілетін қызметтің атауын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ұсынбауыңызға байланысты мемлекеттік қызметті</w:t>
      </w:r>
      <w:r>
        <w:br/>
      </w: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Жоқ құжаттардың атауы:</w:t>
      </w:r>
      <w:r>
        <w:br/>
      </w:r>
      <w:r>
        <w:rPr>
          <w:rFonts w:ascii="Times New Roman"/>
          <w:b w:val="false"/>
          <w:i w:val="false"/>
          <w:color w:val="000000"/>
          <w:sz w:val="28"/>
        </w:rPr>
        <w:t>
1) _______________________________________;</w:t>
      </w:r>
      <w:r>
        <w:br/>
      </w:r>
      <w:r>
        <w:rPr>
          <w:rFonts w:ascii="Times New Roman"/>
          <w:b w:val="false"/>
          <w:i w:val="false"/>
          <w:color w:val="000000"/>
          <w:sz w:val="28"/>
        </w:rPr>
        <w:t>
2) _______________________________________;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Осы қолхат әр тарапқа бір-бірден 2 данада жасалған.</w:t>
      </w:r>
    </w:p>
    <w:p>
      <w:pPr>
        <w:spacing w:after="0"/>
        <w:ind w:left="0"/>
        <w:jc w:val="both"/>
      </w:pPr>
      <w:r>
        <w:rPr>
          <w:rFonts w:ascii="Times New Roman"/>
          <w:b w:val="false"/>
          <w:i w:val="false"/>
          <w:color w:val="000000"/>
          <w:sz w:val="28"/>
        </w:rPr>
        <w:t>Т.А.Ә. (бар болса) (ХҚО қызметкері) (қолы)</w:t>
      </w:r>
    </w:p>
    <w:p>
      <w:pPr>
        <w:spacing w:after="0"/>
        <w:ind w:left="0"/>
        <w:jc w:val="both"/>
      </w:pPr>
      <w:r>
        <w:rPr>
          <w:rFonts w:ascii="Times New Roman"/>
          <w:b w:val="false"/>
          <w:i w:val="false"/>
          <w:color w:val="000000"/>
          <w:sz w:val="28"/>
        </w:rPr>
        <w:t>Орындаушы: Т.А.Ә. (бар болса) ______________</w:t>
      </w:r>
      <w:r>
        <w:br/>
      </w:r>
      <w:r>
        <w:rPr>
          <w:rFonts w:ascii="Times New Roman"/>
          <w:b w:val="false"/>
          <w:i w:val="false"/>
          <w:color w:val="000000"/>
          <w:sz w:val="28"/>
        </w:rPr>
        <w:t>
Тел._____________</w:t>
      </w:r>
      <w:r>
        <w:br/>
      </w:r>
      <w:r>
        <w:rPr>
          <w:rFonts w:ascii="Times New Roman"/>
          <w:b w:val="false"/>
          <w:i w:val="false"/>
          <w:color w:val="000000"/>
          <w:sz w:val="28"/>
        </w:rPr>
        <w:t>
Алдым:______________________________________</w:t>
      </w:r>
      <w:r>
        <w:br/>
      </w:r>
      <w:r>
        <w:rPr>
          <w:rFonts w:ascii="Times New Roman"/>
          <w:b w:val="false"/>
          <w:i w:val="false"/>
          <w:color w:val="000000"/>
          <w:sz w:val="28"/>
        </w:rPr>
        <w:t>
(көрсетілетін қызметті алушының Т.А.Ә./қолы</w:t>
      </w:r>
      <w:r>
        <w:br/>
      </w:r>
      <w:r>
        <w:rPr>
          <w:rFonts w:ascii="Times New Roman"/>
          <w:b w:val="false"/>
          <w:i w:val="false"/>
          <w:color w:val="000000"/>
          <w:sz w:val="28"/>
        </w:rPr>
        <w:t>
                       «____»___________ 20____ ж.</w:t>
      </w:r>
    </w:p>
    <w:bookmarkStart w:name="z457"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қаулысымен   </w:t>
      </w:r>
      <w:r>
        <w:br/>
      </w:r>
      <w:r>
        <w:rPr>
          <w:rFonts w:ascii="Times New Roman"/>
          <w:b w:val="false"/>
          <w:i w:val="false"/>
          <w:color w:val="000000"/>
          <w:sz w:val="28"/>
        </w:rPr>
        <w:t xml:space="preserve">
бекітілген     </w:t>
      </w:r>
    </w:p>
    <w:bookmarkEnd w:id="43"/>
    <w:bookmarkStart w:name="z462" w:id="44"/>
    <w:p>
      <w:pPr>
        <w:spacing w:after="0"/>
        <w:ind w:left="0"/>
        <w:jc w:val="left"/>
      </w:pPr>
      <w:r>
        <w:rPr>
          <w:rFonts w:ascii="Times New Roman"/>
          <w:b/>
          <w:i w:val="false"/>
          <w:color w:val="000000"/>
        </w:rPr>
        <w:t xml:space="preserve"> 
«Ғылыми және (немесе) ғылыми-техникалық қызмет субъектілерін</w:t>
      </w:r>
      <w:r>
        <w:br/>
      </w:r>
      <w:r>
        <w:rPr>
          <w:rFonts w:ascii="Times New Roman"/>
          <w:b/>
          <w:i w:val="false"/>
          <w:color w:val="000000"/>
        </w:rPr>
        <w:t>
аккредиттеу» мемлекеттік көрсетілетін қызмет стандарты</w:t>
      </w:r>
    </w:p>
    <w:bookmarkEnd w:id="44"/>
    <w:bookmarkStart w:name="z464" w:id="45"/>
    <w:p>
      <w:pPr>
        <w:spacing w:after="0"/>
        <w:ind w:left="0"/>
        <w:jc w:val="left"/>
      </w:pPr>
      <w:r>
        <w:rPr>
          <w:rFonts w:ascii="Times New Roman"/>
          <w:b/>
          <w:i w:val="false"/>
          <w:color w:val="000000"/>
        </w:rPr>
        <w:t xml:space="preserve"> 
1. Жалпы ережелер</w:t>
      </w:r>
    </w:p>
    <w:bookmarkEnd w:id="45"/>
    <w:bookmarkStart w:name="z465" w:id="46"/>
    <w:p>
      <w:pPr>
        <w:spacing w:after="0"/>
        <w:ind w:left="0"/>
        <w:jc w:val="both"/>
      </w:pPr>
      <w:r>
        <w:rPr>
          <w:rFonts w:ascii="Times New Roman"/>
          <w:b w:val="false"/>
          <w:i w:val="false"/>
          <w:color w:val="000000"/>
          <w:sz w:val="28"/>
        </w:rPr>
        <w:t>
      1. «Ғылыми және (немесе) ғылыми-техникалық қызмет субъектілерін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 арқылы жүзеге асырылады.</w:t>
      </w:r>
    </w:p>
    <w:bookmarkEnd w:id="46"/>
    <w:bookmarkStart w:name="z469" w:id="47"/>
    <w:p>
      <w:pPr>
        <w:spacing w:after="0"/>
        <w:ind w:left="0"/>
        <w:jc w:val="left"/>
      </w:pPr>
      <w:r>
        <w:rPr>
          <w:rFonts w:ascii="Times New Roman"/>
          <w:b/>
          <w:i w:val="false"/>
          <w:color w:val="000000"/>
        </w:rPr>
        <w:t xml:space="preserve"> 
2. Мемлекеттік қызметті көрсету тәртібі</w:t>
      </w:r>
    </w:p>
    <w:bookmarkEnd w:id="47"/>
    <w:bookmarkStart w:name="z470" w:id="4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w:t>
      </w:r>
      <w:r>
        <w:br/>
      </w:r>
      <w:r>
        <w:rPr>
          <w:rFonts w:ascii="Times New Roman"/>
          <w:b w:val="false"/>
          <w:i w:val="false"/>
          <w:color w:val="000000"/>
          <w:sz w:val="28"/>
        </w:rPr>
        <w:t>
      ғылыми және (немесе) ғылыми-техникалық қызметті жүзеге асыратын жеке тұлғалар – ғылыми және (немесе) ғылыми-техникалық қызметті жүзеге асыратын ғылыми ұйымдармен, жоғары оқу орындарымен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 күнтізбелік 5 (бес) күн ішінде;</w:t>
      </w:r>
      <w:r>
        <w:br/>
      </w:r>
      <w:r>
        <w:rPr>
          <w:rFonts w:ascii="Times New Roman"/>
          <w:b w:val="false"/>
          <w:i w:val="false"/>
          <w:color w:val="000000"/>
          <w:sz w:val="28"/>
        </w:rPr>
        <w:t>
      заңды тұлғалар – ғылыми және (немесе) ғылыми-техникалық қызметті жүзеге асыратын ұйымдар – күнтізбелік 30 (отыз) күн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кезінде кезек күтудің рұқсат етілген ең ұзақ уақыты – 25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25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белгіленген жұмыс кестесіне сәйкес сағат 13.00-ден 14.30-ға дейінгі түскі үзіліспен сағ. 9.00-ден 18.00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жеке тұлғалар: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куәліктің, жоғары білім туралы дипломның, магистр дипломының, ғылыми дәреже беру туралы дипломның, ғылыми атақ беру туралы аттестаттың (дипломның)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2) заңды тұлғалар: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субъектінің рейтингтік парағы;</w:t>
      </w:r>
      <w:r>
        <w:br/>
      </w:r>
      <w:r>
        <w:rPr>
          <w:rFonts w:ascii="Times New Roman"/>
          <w:b w:val="false"/>
          <w:i w:val="false"/>
          <w:color w:val="000000"/>
          <w:sz w:val="28"/>
        </w:rPr>
        <w:t>
      құрылтай құжаттарының нотариалды расталған көшірмелері: ұйым жарғысы, ұйымды заңды тұлға ретінде мемлекеттік тіркеу туралы куәлік немесе анықтама, ұйымның бизнес-сәйкестендіру нөмірі;</w:t>
      </w:r>
      <w:r>
        <w:br/>
      </w:r>
      <w:r>
        <w:rPr>
          <w:rFonts w:ascii="Times New Roman"/>
          <w:b w:val="false"/>
          <w:i w:val="false"/>
          <w:color w:val="000000"/>
          <w:sz w:val="28"/>
        </w:rPr>
        <w:t>
      рейтингілік парақта көрсетілген мәліметтерді растайтын құжаттардың көшірмелері.</w:t>
      </w:r>
    </w:p>
    <w:bookmarkEnd w:id="48"/>
    <w:bookmarkStart w:name="z490" w:id="4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49"/>
    <w:bookmarkStart w:name="z494" w:id="50"/>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алмастырушы адамның атына;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және аты-жөнін, берілген шағымға жауап алу мерзімін және орнын көрсете отырып, шағымның көрсетілетін қызметті берушінің, Министрліктің кеңсесінде (мөртаңба, кіріс нөмірі мен күні) тіркелуі оның қабылданғанын растау болып табылады. Шағым тіркелгеннен кейін жауапты орындаушыны анықтау және тиісті шаралар қабылдау үшін көрсетілетін қызметті берушінің,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өтінішпен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0"/>
    <w:bookmarkStart w:name="z502" w:id="51"/>
    <w:p>
      <w:pPr>
        <w:spacing w:after="0"/>
        <w:ind w:left="0"/>
        <w:jc w:val="left"/>
      </w:pPr>
      <w:r>
        <w:rPr>
          <w:rFonts w:ascii="Times New Roman"/>
          <w:b/>
          <w:i w:val="false"/>
          <w:color w:val="000000"/>
        </w:rPr>
        <w:t xml:space="preserve"> 
4. Мемлекеттік қызметті көрсету</w:t>
      </w:r>
      <w:r>
        <w:br/>
      </w:r>
      <w:r>
        <w:rPr>
          <w:rFonts w:ascii="Times New Roman"/>
          <w:b/>
          <w:i w:val="false"/>
          <w:color w:val="000000"/>
        </w:rPr>
        <w:t>
ерекшеліктері ескеріле отырып қойылатын өзге де талаптар</w:t>
      </w:r>
    </w:p>
    <w:bookmarkEnd w:id="51"/>
    <w:bookmarkStart w:name="z504" w:id="52"/>
    <w:p>
      <w:pPr>
        <w:spacing w:after="0"/>
        <w:ind w:left="0"/>
        <w:jc w:val="both"/>
      </w:pPr>
      <w:r>
        <w:rPr>
          <w:rFonts w:ascii="Times New Roman"/>
          <w:b w:val="false"/>
          <w:i w:val="false"/>
          <w:color w:val="000000"/>
          <w:sz w:val="28"/>
        </w:rPr>
        <w:t>
      12. Мемлекеттік қызмет көрсету орнының мекенжайлары:</w:t>
      </w:r>
      <w:r>
        <w:br/>
      </w:r>
      <w:r>
        <w:rPr>
          <w:rFonts w:ascii="Times New Roman"/>
          <w:b w:val="false"/>
          <w:i w:val="false"/>
          <w:color w:val="000000"/>
          <w:sz w:val="28"/>
        </w:rPr>
        <w:t>
      1) Министрліктің: www.edu.gov.kz;</w:t>
      </w:r>
      <w:r>
        <w:br/>
      </w:r>
      <w:r>
        <w:rPr>
          <w:rFonts w:ascii="Times New Roman"/>
          <w:b w:val="false"/>
          <w:i w:val="false"/>
          <w:color w:val="000000"/>
          <w:sz w:val="28"/>
        </w:rPr>
        <w:t>
      2) көрсетілетін қызметті берушінің www.educontrol.kz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бойынша анықтама қызметінің байланыс телефондары: 8 (7172) 74-23-66, 8 (7172) 74-23-99. Мемлекеттік қызмет көрсету мәселесі бойынша бірыңғай байланыс орталығы: 8-800-080-777, 1414.</w:t>
      </w:r>
    </w:p>
    <w:bookmarkEnd w:id="52"/>
    <w:bookmarkStart w:name="z509" w:id="53"/>
    <w:p>
      <w:pPr>
        <w:spacing w:after="0"/>
        <w:ind w:left="0"/>
        <w:jc w:val="both"/>
      </w:pPr>
      <w:r>
        <w:rPr>
          <w:rFonts w:ascii="Times New Roman"/>
          <w:b w:val="false"/>
          <w:i w:val="false"/>
          <w:color w:val="000000"/>
          <w:sz w:val="28"/>
        </w:rPr>
        <w:t xml:space="preserve">
«Ғылыми және (немесе)    </w:t>
      </w:r>
      <w:r>
        <w:br/>
      </w:r>
      <w:r>
        <w:rPr>
          <w:rFonts w:ascii="Times New Roman"/>
          <w:b w:val="false"/>
          <w:i w:val="false"/>
          <w:color w:val="000000"/>
          <w:sz w:val="28"/>
        </w:rPr>
        <w:t xml:space="preserve">
ғылыми-техникалық қызметтің </w:t>
      </w:r>
      <w:r>
        <w:br/>
      </w:r>
      <w:r>
        <w:rPr>
          <w:rFonts w:ascii="Times New Roman"/>
          <w:b w:val="false"/>
          <w:i w:val="false"/>
          <w:color w:val="000000"/>
          <w:sz w:val="28"/>
        </w:rPr>
        <w:t xml:space="preserve">
субъектілерін аккредиттеу»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53"/>
    <w:bookmarkStart w:name="z515" w:id="54"/>
    <w:p>
      <w:pPr>
        <w:spacing w:after="0"/>
        <w:ind w:left="0"/>
        <w:jc w:val="left"/>
      </w:pPr>
      <w:r>
        <w:rPr>
          <w:rFonts w:ascii="Times New Roman"/>
          <w:b/>
          <w:i w:val="false"/>
          <w:color w:val="000000"/>
        </w:rPr>
        <w:t xml:space="preserve"> 
Аккредиттеу туралы куәлік</w:t>
      </w:r>
    </w:p>
    <w:bookmarkEnd w:id="54"/>
    <w:p>
      <w:pPr>
        <w:spacing w:after="0"/>
        <w:ind w:left="0"/>
        <w:jc w:val="both"/>
      </w:pPr>
      <w:r>
        <w:rPr>
          <w:rFonts w:ascii="Times New Roman"/>
          <w:b w:val="false"/>
          <w:i w:val="false"/>
          <w:color w:val="000000"/>
          <w:sz w:val="28"/>
        </w:rPr>
        <w:t>Астана қаласы                             «____» __________» 20____ж.</w:t>
      </w:r>
    </w:p>
    <w:p>
      <w:pPr>
        <w:spacing w:after="0"/>
        <w:ind w:left="0"/>
        <w:jc w:val="both"/>
      </w:pPr>
      <w:r>
        <w:rPr>
          <w:rFonts w:ascii="Times New Roman"/>
          <w:b w:val="false"/>
          <w:i w:val="false"/>
          <w:color w:val="000000"/>
          <w:sz w:val="28"/>
        </w:rPr>
        <w:t>«Ғылым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жеке тұлғаның тегі, аты, әкесінің аты</w:t>
      </w:r>
      <w:r>
        <w:br/>
      </w:r>
      <w:r>
        <w:rPr>
          <w:rFonts w:ascii="Times New Roman"/>
          <w:b w:val="false"/>
          <w:i w:val="false"/>
          <w:color w:val="000000"/>
          <w:sz w:val="28"/>
        </w:rPr>
        <w:t>
(бар болса)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ғылыми және (немесе) ғылыми-техникалық қызмет субъектісі ретінде</w:t>
      </w:r>
      <w:r>
        <w:br/>
      </w:r>
      <w:r>
        <w:rPr>
          <w:rFonts w:ascii="Times New Roman"/>
          <w:b w:val="false"/>
          <w:i w:val="false"/>
          <w:color w:val="000000"/>
          <w:sz w:val="28"/>
        </w:rPr>
        <w:t>
аккредиттеледі. Куәлік Қазақстан Республиканың мемлекеттік бюджет</w:t>
      </w:r>
      <w:r>
        <w:br/>
      </w:r>
      <w:r>
        <w:rPr>
          <w:rFonts w:ascii="Times New Roman"/>
          <w:b w:val="false"/>
          <w:i w:val="false"/>
          <w:color w:val="000000"/>
          <w:sz w:val="28"/>
        </w:rPr>
        <w:t>
қаражаты есебінен ғылыми және (немесе) ғылыми-техникалық қызмет</w:t>
      </w:r>
      <w:r>
        <w:br/>
      </w:r>
      <w:r>
        <w:rPr>
          <w:rFonts w:ascii="Times New Roman"/>
          <w:b w:val="false"/>
          <w:i w:val="false"/>
          <w:color w:val="000000"/>
          <w:sz w:val="28"/>
        </w:rPr>
        <w:t>
конкурсына қатысу үшін беріледі.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Серия______                                       №____________</w:t>
      </w:r>
    </w:p>
    <w:bookmarkStart w:name="z527" w:id="55"/>
    <w:p>
      <w:pPr>
        <w:spacing w:after="0"/>
        <w:ind w:left="0"/>
        <w:jc w:val="both"/>
      </w:pPr>
      <w:r>
        <w:rPr>
          <w:rFonts w:ascii="Times New Roman"/>
          <w:b w:val="false"/>
          <w:i w:val="false"/>
          <w:color w:val="000000"/>
          <w:sz w:val="28"/>
        </w:rPr>
        <w:t xml:space="preserve">
«Ғылыми және (немесе)    </w:t>
      </w:r>
      <w:r>
        <w:br/>
      </w:r>
      <w:r>
        <w:rPr>
          <w:rFonts w:ascii="Times New Roman"/>
          <w:b w:val="false"/>
          <w:i w:val="false"/>
          <w:color w:val="000000"/>
          <w:sz w:val="28"/>
        </w:rPr>
        <w:t>
ғылыми-техникалық қызметтің</w:t>
      </w:r>
      <w:r>
        <w:br/>
      </w:r>
      <w:r>
        <w:rPr>
          <w:rFonts w:ascii="Times New Roman"/>
          <w:b w:val="false"/>
          <w:i w:val="false"/>
          <w:color w:val="000000"/>
          <w:sz w:val="28"/>
        </w:rPr>
        <w:t>
субъектілерін аккредиттеу»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000000"/>
          <w:sz w:val="28"/>
        </w:rPr>
        <w:t>кімге ______________________</w:t>
      </w:r>
      <w:r>
        <w:br/>
      </w:r>
      <w:r>
        <w:rPr>
          <w:rFonts w:ascii="Times New Roman"/>
          <w:b w:val="false"/>
          <w:i w:val="false"/>
          <w:color w:val="000000"/>
          <w:sz w:val="28"/>
        </w:rPr>
        <w:t>
кімнен 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(бар болса)      </w:t>
      </w:r>
    </w:p>
    <w:bookmarkStart w:name="z537" w:id="56"/>
    <w:p>
      <w:pPr>
        <w:spacing w:after="0"/>
        <w:ind w:left="0"/>
        <w:jc w:val="left"/>
      </w:pPr>
      <w:r>
        <w:rPr>
          <w:rFonts w:ascii="Times New Roman"/>
          <w:b/>
          <w:i w:val="false"/>
          <w:color w:val="000000"/>
        </w:rPr>
        <w:t xml:space="preserve"> 
Өтініш</w:t>
      </w:r>
      <w:r>
        <w:br/>
      </w:r>
      <w:r>
        <w:rPr>
          <w:rFonts w:ascii="Times New Roman"/>
          <w:b/>
          <w:i w:val="false"/>
          <w:color w:val="000000"/>
        </w:rPr>
        <w:t>
(жеке тұлғалар үшін)</w:t>
      </w:r>
    </w:p>
    <w:bookmarkEnd w:id="56"/>
    <w:p>
      <w:pPr>
        <w:spacing w:after="0"/>
        <w:ind w:left="0"/>
        <w:jc w:val="both"/>
      </w:pPr>
      <w:r>
        <w:rPr>
          <w:rFonts w:ascii="Times New Roman"/>
          <w:b w:val="false"/>
          <w:i w:val="false"/>
          <w:color w:val="000000"/>
          <w:sz w:val="28"/>
        </w:rPr>
        <w:t>Ғылыми және ғылыми-техникалық қызмет субъектісі ретінде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 өткізуді сұраймын.</w:t>
      </w:r>
    </w:p>
    <w:p>
      <w:pPr>
        <w:spacing w:after="0"/>
        <w:ind w:left="0"/>
        <w:jc w:val="both"/>
      </w:pPr>
      <w:r>
        <w:rPr>
          <w:rFonts w:ascii="Times New Roman"/>
          <w:b w:val="false"/>
          <w:i w:val="false"/>
          <w:color w:val="000000"/>
          <w:sz w:val="28"/>
        </w:rPr>
        <w:t>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732"/>
        <w:gridCol w:w="3261"/>
      </w:tblGrid>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екендігі туралы белгі</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жоғары білім туралы дипломның; магистр дипломының; ғылыми дәреже беру туралы дипломның; ғылыми атақ беру туралы аттестаттың (дипломның) нотариалды расталған көшірмелері.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20___ж. «____» _____________</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(Қолы) тегі, аты, әкесінің аты (бар болса)</w:t>
      </w:r>
    </w:p>
    <w:bookmarkStart w:name="z546" w:id="57"/>
    <w:p>
      <w:pPr>
        <w:spacing w:after="0"/>
        <w:ind w:left="0"/>
        <w:jc w:val="both"/>
      </w:pPr>
      <w:r>
        <w:rPr>
          <w:rFonts w:ascii="Times New Roman"/>
          <w:b w:val="false"/>
          <w:i w:val="false"/>
          <w:color w:val="000000"/>
          <w:sz w:val="28"/>
        </w:rPr>
        <w:t xml:space="preserve">
«Ғылыми және (немесе)   </w:t>
      </w:r>
      <w:r>
        <w:br/>
      </w:r>
      <w:r>
        <w:rPr>
          <w:rFonts w:ascii="Times New Roman"/>
          <w:b w:val="false"/>
          <w:i w:val="false"/>
          <w:color w:val="000000"/>
          <w:sz w:val="28"/>
        </w:rPr>
        <w:t>
ғылыми-техникалық қызметтің</w:t>
      </w:r>
      <w:r>
        <w:br/>
      </w:r>
      <w:r>
        <w:rPr>
          <w:rFonts w:ascii="Times New Roman"/>
          <w:b w:val="false"/>
          <w:i w:val="false"/>
          <w:color w:val="000000"/>
          <w:sz w:val="28"/>
        </w:rPr>
        <w:t xml:space="preserve">
субъектілерін аккредиттеу»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57"/>
    <w:p>
      <w:pPr>
        <w:spacing w:after="0"/>
        <w:ind w:left="0"/>
        <w:jc w:val="both"/>
      </w:pPr>
      <w:r>
        <w:rPr>
          <w:rFonts w:ascii="Times New Roman"/>
          <w:b w:val="false"/>
          <w:i w:val="false"/>
          <w:color w:val="000000"/>
          <w:sz w:val="28"/>
        </w:rPr>
        <w:t>кімге _______________________</w:t>
      </w:r>
      <w:r>
        <w:br/>
      </w:r>
      <w:r>
        <w:rPr>
          <w:rFonts w:ascii="Times New Roman"/>
          <w:b w:val="false"/>
          <w:i w:val="false"/>
          <w:color w:val="000000"/>
          <w:sz w:val="28"/>
        </w:rPr>
        <w:t>
кімнен ______________________</w:t>
      </w:r>
      <w:r>
        <w:br/>
      </w:r>
      <w:r>
        <w:rPr>
          <w:rFonts w:ascii="Times New Roman"/>
          <w:b w:val="false"/>
          <w:i w:val="false"/>
          <w:color w:val="000000"/>
          <w:sz w:val="28"/>
        </w:rPr>
        <w:t>
(субъектінің толық атауы)</w:t>
      </w:r>
      <w:r>
        <w:br/>
      </w:r>
      <w:r>
        <w:rPr>
          <w:rFonts w:ascii="Times New Roman"/>
          <w:b w:val="false"/>
          <w:i w:val="false"/>
          <w:color w:val="000000"/>
          <w:sz w:val="28"/>
        </w:rPr>
        <w:t>
____________________________</w:t>
      </w:r>
    </w:p>
    <w:bookmarkStart w:name="z556" w:id="58"/>
    <w:p>
      <w:pPr>
        <w:spacing w:after="0"/>
        <w:ind w:left="0"/>
        <w:jc w:val="left"/>
      </w:pPr>
      <w:r>
        <w:rPr>
          <w:rFonts w:ascii="Times New Roman"/>
          <w:b/>
          <w:i w:val="false"/>
          <w:color w:val="000000"/>
        </w:rPr>
        <w:t xml:space="preserve"> 
Өтініш</w:t>
      </w:r>
      <w:r>
        <w:br/>
      </w:r>
      <w:r>
        <w:rPr>
          <w:rFonts w:ascii="Times New Roman"/>
          <w:b/>
          <w:i w:val="false"/>
          <w:color w:val="000000"/>
        </w:rPr>
        <w:t>
(заңды тұлғалар үшін)</w:t>
      </w:r>
    </w:p>
    <w:bookmarkEnd w:id="58"/>
    <w:p>
      <w:pPr>
        <w:spacing w:after="0"/>
        <w:ind w:left="0"/>
        <w:jc w:val="both"/>
      </w:pPr>
      <w:r>
        <w:rPr>
          <w:rFonts w:ascii="Times New Roman"/>
          <w:b w:val="false"/>
          <w:i w:val="false"/>
          <w:color w:val="000000"/>
          <w:sz w:val="28"/>
        </w:rPr>
        <w:t>Ғылыми және (немесе) ғылыми-техникалық қызмет субъектісі ретінде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аккредиттеу өткізуді сұраймын.</w:t>
      </w:r>
    </w:p>
    <w:p>
      <w:pPr>
        <w:spacing w:after="0"/>
        <w:ind w:left="0"/>
        <w:jc w:val="both"/>
      </w:pPr>
      <w:r>
        <w:rPr>
          <w:rFonts w:ascii="Times New Roman"/>
          <w:b w:val="false"/>
          <w:i w:val="false"/>
          <w:color w:val="000000"/>
          <w:sz w:val="28"/>
        </w:rPr>
        <w:t>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668"/>
        <w:gridCol w:w="3006"/>
      </w:tblGrid>
      <w:tr>
        <w:trPr>
          <w:trHeight w:val="5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екендігі туралы белгі</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рейтингтік парағы.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құжаттарының нотариалды расталған көшірмелері: ұйым жарғысы, ұйымды заңды тұлға ретінде мемлекеттік тіркеу туралы куәлік, ұйымның бизнес-сәйкестендіру нөмірі.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парақта көрсетілген мәліметтерді растайтын құжаттардың көшірмелері.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20___ж. «____» «_____________»</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(Мөр орны) (Қолы) тегі, аты, әкесінің аты (бар болса)</w:t>
      </w:r>
    </w:p>
    <w:bookmarkStart w:name="z566" w:id="59"/>
    <w:p>
      <w:pPr>
        <w:spacing w:after="0"/>
        <w:ind w:left="0"/>
        <w:jc w:val="both"/>
      </w:pPr>
      <w:r>
        <w:rPr>
          <w:rFonts w:ascii="Times New Roman"/>
          <w:b w:val="false"/>
          <w:i w:val="false"/>
          <w:color w:val="000000"/>
          <w:sz w:val="28"/>
        </w:rPr>
        <w:t xml:space="preserve">
«Ғылыми және (немесе)    </w:t>
      </w:r>
      <w:r>
        <w:br/>
      </w:r>
      <w:r>
        <w:rPr>
          <w:rFonts w:ascii="Times New Roman"/>
          <w:b w:val="false"/>
          <w:i w:val="false"/>
          <w:color w:val="000000"/>
          <w:sz w:val="28"/>
        </w:rPr>
        <w:t>
ғылыми-техникалық қызметтің</w:t>
      </w:r>
      <w:r>
        <w:br/>
      </w:r>
      <w:r>
        <w:rPr>
          <w:rFonts w:ascii="Times New Roman"/>
          <w:b w:val="false"/>
          <w:i w:val="false"/>
          <w:color w:val="000000"/>
          <w:sz w:val="28"/>
        </w:rPr>
        <w:t xml:space="preserve">
субъектілерін аккредиттеу»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59"/>
    <w:bookmarkStart w:name="z572" w:id="60"/>
    <w:p>
      <w:pPr>
        <w:spacing w:after="0"/>
        <w:ind w:left="0"/>
        <w:jc w:val="left"/>
      </w:pPr>
      <w:r>
        <w:rPr>
          <w:rFonts w:ascii="Times New Roman"/>
          <w:b/>
          <w:i w:val="false"/>
          <w:color w:val="000000"/>
        </w:rPr>
        <w:t xml:space="preserve"> 
Субъектінің рейтингтік парағы</w:t>
      </w:r>
      <w:r>
        <w:br/>
      </w:r>
      <w:r>
        <w:rPr>
          <w:rFonts w:ascii="Times New Roman"/>
          <w:b/>
          <w:i w:val="false"/>
          <w:color w:val="000000"/>
        </w:rPr>
        <w:t>
(заңды тұлғалар үшін)</w:t>
      </w:r>
      <w:r>
        <w:br/>
      </w:r>
      <w:r>
        <w:rPr>
          <w:rFonts w:ascii="Times New Roman"/>
          <w:b/>
          <w:i w:val="false"/>
          <w:color w:val="000000"/>
        </w:rPr>
        <w:t>
_________________________________________________________________</w:t>
      </w:r>
      <w:r>
        <w:br/>
      </w:r>
      <w:r>
        <w:rPr>
          <w:rFonts w:ascii="Times New Roman"/>
          <w:b/>
          <w:i w:val="false"/>
          <w:color w:val="000000"/>
        </w:rPr>
        <w:t>
(субъектінің атауы, заңды мекенжайы, телефон, факс, құрылған жылы,</w:t>
      </w:r>
      <w:r>
        <w:br/>
      </w:r>
      <w:r>
        <w:rPr>
          <w:rFonts w:ascii="Times New Roman"/>
          <w:b/>
          <w:i w:val="false"/>
          <w:color w:val="000000"/>
        </w:rPr>
        <w:t>
web-сайт, е-mail)</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283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мазмұны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1-блок. Ғылыми және (немесе) ғылыми-техникалық қызмет (мемлекеттік, салалық және нысаналы бағдарламаларға сәйкес)</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ҒЗЖ-на қаржыландырудың жалпы көлемі:</w:t>
            </w:r>
            <w:r>
              <w:br/>
            </w:r>
            <w:r>
              <w:rPr>
                <w:rFonts w:ascii="Times New Roman"/>
                <w:b w:val="false"/>
                <w:i w:val="false"/>
                <w:color w:val="000000"/>
                <w:sz w:val="20"/>
              </w:rPr>
              <w:t>
5000 АЕК-ке дейін......</w:t>
            </w:r>
            <w:r>
              <w:br/>
            </w:r>
            <w:r>
              <w:rPr>
                <w:rFonts w:ascii="Times New Roman"/>
                <w:b w:val="false"/>
                <w:i w:val="false"/>
                <w:color w:val="000000"/>
                <w:sz w:val="20"/>
              </w:rPr>
              <w:t>
5000 -25000 АЕК-ке дейін.........</w:t>
            </w:r>
            <w:r>
              <w:br/>
            </w:r>
            <w:r>
              <w:rPr>
                <w:rFonts w:ascii="Times New Roman"/>
                <w:b w:val="false"/>
                <w:i w:val="false"/>
                <w:color w:val="000000"/>
                <w:sz w:val="20"/>
              </w:rPr>
              <w:t>
25000 АЕК-тен жоғары...........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ғылыми ұйымдардың материалдары бойынша рецензиялардың саны:</w:t>
            </w:r>
            <w:r>
              <w:br/>
            </w:r>
            <w:r>
              <w:rPr>
                <w:rFonts w:ascii="Times New Roman"/>
                <w:b w:val="false"/>
                <w:i w:val="false"/>
                <w:color w:val="000000"/>
                <w:sz w:val="20"/>
              </w:rPr>
              <w:t>
- аяқталған ҒЗЖ туралы есеп...................</w:t>
            </w:r>
            <w:r>
              <w:br/>
            </w:r>
            <w:r>
              <w:rPr>
                <w:rFonts w:ascii="Times New Roman"/>
                <w:b w:val="false"/>
                <w:i w:val="false"/>
                <w:color w:val="000000"/>
                <w:sz w:val="20"/>
              </w:rPr>
              <w:t>
- аралық ҒЗЖ туралы есеп.....................</w:t>
            </w:r>
            <w:r>
              <w:br/>
            </w:r>
            <w:r>
              <w:rPr>
                <w:rFonts w:ascii="Times New Roman"/>
                <w:b w:val="false"/>
                <w:i w:val="false"/>
                <w:color w:val="000000"/>
                <w:sz w:val="20"/>
              </w:rPr>
              <w:t>
- монография, оқулық.......</w:t>
            </w:r>
            <w:r>
              <w:br/>
            </w:r>
            <w:r>
              <w:rPr>
                <w:rFonts w:ascii="Times New Roman"/>
                <w:b w:val="false"/>
                <w:i w:val="false"/>
                <w:color w:val="000000"/>
                <w:sz w:val="20"/>
              </w:rPr>
              <w:t>
- әдістемелік, нормативтік, директивалық құжаттар, диссертациялардың авторефераты.......(канд./докт.)</w:t>
            </w:r>
            <w:r>
              <w:br/>
            </w:r>
            <w:r>
              <w:rPr>
                <w:rFonts w:ascii="Times New Roman"/>
                <w:b w:val="false"/>
                <w:i w:val="false"/>
                <w:color w:val="000000"/>
                <w:sz w:val="20"/>
              </w:rPr>
              <w:t>
- ақпараттық парақ, мақала және т.б.,.......</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жобалары бойынша жүргізілген ғылыми сараптамалардың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2-блок. Ғылыми әлеуеттің сапалық және сандық көрсеткіштері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Диссертациялық кеңестердің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бар қызметкерлер саны:</w:t>
            </w:r>
            <w:r>
              <w:br/>
            </w:r>
            <w:r>
              <w:rPr>
                <w:rFonts w:ascii="Times New Roman"/>
                <w:b w:val="false"/>
                <w:i w:val="false"/>
                <w:color w:val="000000"/>
                <w:sz w:val="20"/>
              </w:rPr>
              <w:t>
- ғылым докторы........</w:t>
            </w:r>
            <w:r>
              <w:br/>
            </w:r>
            <w:r>
              <w:rPr>
                <w:rFonts w:ascii="Times New Roman"/>
                <w:b w:val="false"/>
                <w:i w:val="false"/>
                <w:color w:val="000000"/>
                <w:sz w:val="20"/>
              </w:rPr>
              <w:t>
- ғылым кандидаты......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 алуға (ҒҰ қызметкерлерінің басшылығымен) Қазақстан Республикасының басқа ұйымдарының ізденушілері қорғаған (КСРО ЖАК, ҚР ЖАК және ҚР БҒМ Білім және ғылым саласындағы бақылау комитеті бекіткен) диссертациялардың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 кеңесінде азаматтар қорғаған диссертациялардың саны:</w:t>
            </w:r>
            <w:r>
              <w:br/>
            </w:r>
            <w:r>
              <w:rPr>
                <w:rFonts w:ascii="Times New Roman"/>
                <w:b w:val="false"/>
                <w:i w:val="false"/>
                <w:color w:val="000000"/>
                <w:sz w:val="20"/>
              </w:rPr>
              <w:t>
-алыс шетел азаматтары.........</w:t>
            </w:r>
            <w:r>
              <w:br/>
            </w:r>
            <w:r>
              <w:rPr>
                <w:rFonts w:ascii="Times New Roman"/>
                <w:b w:val="false"/>
                <w:i w:val="false"/>
                <w:color w:val="000000"/>
                <w:sz w:val="20"/>
              </w:rPr>
              <w:t>
-ТМД азаматтары.........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 алуға диссертациялар бойынша рецензиялардың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Диссертациялар субъектісі қызметкерлерінің оппонент болу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кеңес құрамындағы ғылыми қызметкерлер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курстарынан өткен қызметкерлердің саны:</w:t>
            </w:r>
            <w:r>
              <w:br/>
            </w:r>
            <w:r>
              <w:rPr>
                <w:rFonts w:ascii="Times New Roman"/>
                <w:b w:val="false"/>
                <w:i w:val="false"/>
                <w:color w:val="000000"/>
                <w:sz w:val="20"/>
              </w:rPr>
              <w:t>
- халықаралық деңгейде........................</w:t>
            </w:r>
            <w:r>
              <w:br/>
            </w:r>
            <w:r>
              <w:rPr>
                <w:rFonts w:ascii="Times New Roman"/>
                <w:b w:val="false"/>
                <w:i w:val="false"/>
                <w:color w:val="000000"/>
                <w:sz w:val="20"/>
              </w:rPr>
              <w:t>
- республикалық деңгейде........................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бағыты бойынша ғылыми ұйымның жанындағы курстарда, семинарларда, циклдерде оқитын ғылыми қызметкерлердің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жүргізуге арналған тиісті жабдығы бар зертханалардың саны</w:t>
            </w:r>
            <w:r>
              <w:br/>
            </w:r>
            <w:r>
              <w:rPr>
                <w:rFonts w:ascii="Times New Roman"/>
                <w:b w:val="false"/>
                <w:i w:val="false"/>
                <w:color w:val="000000"/>
                <w:sz w:val="20"/>
              </w:rPr>
              <w:t>
- зерттеу жұмыстарына арналған зертхананың болуы........</w:t>
            </w:r>
            <w:r>
              <w:br/>
            </w:r>
            <w:r>
              <w:rPr>
                <w:rFonts w:ascii="Times New Roman"/>
                <w:b w:val="false"/>
                <w:i w:val="false"/>
                <w:color w:val="000000"/>
                <w:sz w:val="20"/>
              </w:rPr>
              <w:t>
- сертификатталған немесе аттестатталған (аккредиттелген) зертхананың болуы:</w:t>
            </w:r>
            <w:r>
              <w:br/>
            </w:r>
            <w:r>
              <w:rPr>
                <w:rFonts w:ascii="Times New Roman"/>
                <w:b w:val="false"/>
                <w:i w:val="false"/>
                <w:color w:val="000000"/>
                <w:sz w:val="20"/>
              </w:rPr>
              <w:t>
- халықаралық деңгейдегі.......</w:t>
            </w:r>
            <w:r>
              <w:br/>
            </w:r>
            <w:r>
              <w:rPr>
                <w:rFonts w:ascii="Times New Roman"/>
                <w:b w:val="false"/>
                <w:i w:val="false"/>
                <w:color w:val="000000"/>
                <w:sz w:val="20"/>
              </w:rPr>
              <w:t>
- республикалық деңгейдегі...................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немесе аттестатталған талдау, бақылау және т.б.</w:t>
            </w:r>
            <w:r>
              <w:br/>
            </w:r>
            <w:r>
              <w:rPr>
                <w:rFonts w:ascii="Times New Roman"/>
                <w:b w:val="false"/>
                <w:i w:val="false"/>
                <w:color w:val="000000"/>
                <w:sz w:val="20"/>
              </w:rPr>
              <w:t>
әдістемелердің саны:</w:t>
            </w:r>
            <w:r>
              <w:br/>
            </w:r>
            <w:r>
              <w:rPr>
                <w:rFonts w:ascii="Times New Roman"/>
                <w:b w:val="false"/>
                <w:i w:val="false"/>
                <w:color w:val="000000"/>
                <w:sz w:val="20"/>
              </w:rPr>
              <w:t xml:space="preserve">
- халықаралық деңгейде............. </w:t>
            </w:r>
            <w:r>
              <w:br/>
            </w:r>
            <w:r>
              <w:rPr>
                <w:rFonts w:ascii="Times New Roman"/>
                <w:b w:val="false"/>
                <w:i w:val="false"/>
                <w:color w:val="000000"/>
                <w:sz w:val="20"/>
              </w:rPr>
              <w:t xml:space="preserve">
- республикалық деңгейде...................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3-блок. Ғылыми және ғылыми-техникалық қызмет нәтижелері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алынған патенталды құжаттар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шешім алған патенталдылардың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берілген өтінімдер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объектісін тіркеу туралы алынған куәліктердің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басылымдардағы мақалалардың, шолулардың саны:</w:t>
            </w:r>
            <w:r>
              <w:br/>
            </w:r>
            <w:r>
              <w:rPr>
                <w:rFonts w:ascii="Times New Roman"/>
                <w:b w:val="false"/>
                <w:i w:val="false"/>
                <w:color w:val="000000"/>
                <w:sz w:val="20"/>
              </w:rPr>
              <w:t>
- алыс шетелдерде..................</w:t>
            </w:r>
            <w:r>
              <w:br/>
            </w:r>
            <w:r>
              <w:rPr>
                <w:rFonts w:ascii="Times New Roman"/>
                <w:b w:val="false"/>
                <w:i w:val="false"/>
                <w:color w:val="000000"/>
                <w:sz w:val="20"/>
              </w:rPr>
              <w:t xml:space="preserve">
- жақын шетелдерде............... </w:t>
            </w:r>
            <w:r>
              <w:br/>
            </w:r>
            <w:r>
              <w:rPr>
                <w:rFonts w:ascii="Times New Roman"/>
                <w:b w:val="false"/>
                <w:i w:val="false"/>
                <w:color w:val="000000"/>
                <w:sz w:val="20"/>
              </w:rPr>
              <w:t xml:space="preserve">
- Қазақстанда.................(ҚР БҒМ БҒСБК ғылыми басылымдарының бекітілген тізбесінде)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қызметі.</w:t>
            </w:r>
            <w:r>
              <w:br/>
            </w:r>
            <w:r>
              <w:rPr>
                <w:rFonts w:ascii="Times New Roman"/>
                <w:b w:val="false"/>
                <w:i w:val="false"/>
                <w:color w:val="000000"/>
                <w:sz w:val="20"/>
              </w:rPr>
              <w:t>
Баспадан шыққан:</w:t>
            </w:r>
            <w:r>
              <w:br/>
            </w:r>
            <w:r>
              <w:rPr>
                <w:rFonts w:ascii="Times New Roman"/>
                <w:b w:val="false"/>
                <w:i w:val="false"/>
                <w:color w:val="000000"/>
                <w:sz w:val="20"/>
              </w:rPr>
              <w:t>
- монографиялар..................</w:t>
            </w:r>
            <w:r>
              <w:br/>
            </w:r>
            <w:r>
              <w:rPr>
                <w:rFonts w:ascii="Times New Roman"/>
                <w:b w:val="false"/>
                <w:i w:val="false"/>
                <w:color w:val="000000"/>
                <w:sz w:val="20"/>
              </w:rPr>
              <w:t>
- оқулықтар............</w:t>
            </w:r>
            <w:r>
              <w:br/>
            </w:r>
            <w:r>
              <w:rPr>
                <w:rFonts w:ascii="Times New Roman"/>
                <w:b w:val="false"/>
                <w:i w:val="false"/>
                <w:color w:val="000000"/>
                <w:sz w:val="20"/>
              </w:rPr>
              <w:t>
- оқу құралдары, әдістемелік құжаттар көрсеткіштері.........</w:t>
            </w:r>
            <w:r>
              <w:br/>
            </w:r>
            <w:r>
              <w:rPr>
                <w:rFonts w:ascii="Times New Roman"/>
                <w:b w:val="false"/>
                <w:i w:val="false"/>
                <w:color w:val="000000"/>
                <w:sz w:val="20"/>
              </w:rPr>
              <w:t>
- ақпараттық парақтар, басқа басылымдар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Съездерге, конференцияларға және т.б. дайындалған баяндамалардың саны:</w:t>
            </w:r>
            <w:r>
              <w:br/>
            </w:r>
            <w:r>
              <w:rPr>
                <w:rFonts w:ascii="Times New Roman"/>
                <w:b w:val="false"/>
                <w:i w:val="false"/>
                <w:color w:val="000000"/>
                <w:sz w:val="20"/>
              </w:rPr>
              <w:t>
- халықаралық деңгейдегі.......</w:t>
            </w:r>
            <w:r>
              <w:br/>
            </w:r>
            <w:r>
              <w:rPr>
                <w:rFonts w:ascii="Times New Roman"/>
                <w:b w:val="false"/>
                <w:i w:val="false"/>
                <w:color w:val="000000"/>
                <w:sz w:val="20"/>
              </w:rPr>
              <w:t>
- республикалық деңгейдегі.......</w:t>
            </w:r>
            <w:r>
              <w:br/>
            </w:r>
            <w:r>
              <w:rPr>
                <w:rFonts w:ascii="Times New Roman"/>
                <w:b w:val="false"/>
                <w:i w:val="false"/>
                <w:color w:val="000000"/>
                <w:sz w:val="20"/>
              </w:rPr>
              <w:t xml:space="preserve">
- өңірлік деңгейдегі........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Съездерде, конференцияларда басып шығарылған баяндама тезистерінің саны:</w:t>
            </w:r>
            <w:r>
              <w:br/>
            </w:r>
            <w:r>
              <w:rPr>
                <w:rFonts w:ascii="Times New Roman"/>
                <w:b w:val="false"/>
                <w:i w:val="false"/>
                <w:color w:val="000000"/>
                <w:sz w:val="20"/>
              </w:rPr>
              <w:t>
- халықаралық деңгейдегі.......</w:t>
            </w:r>
            <w:r>
              <w:br/>
            </w:r>
            <w:r>
              <w:rPr>
                <w:rFonts w:ascii="Times New Roman"/>
                <w:b w:val="false"/>
                <w:i w:val="false"/>
                <w:color w:val="000000"/>
                <w:sz w:val="20"/>
              </w:rPr>
              <w:t>
- республикалық деңгейдегі.......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4-блок. Нормативтік құқықтық актілерді әзірлеу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бағдарламалар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бекітілген директивалық, нормативтік құжаттар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инстанцияға дайындалған ресми анықтамалар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органдарға ғылыми ұйым қызметінің жекелеген бағыттарын реформалау жөнінде дайындалған және ұсынылған құжаттардың саны:</w:t>
            </w:r>
            <w:r>
              <w:br/>
            </w:r>
            <w:r>
              <w:rPr>
                <w:rFonts w:ascii="Times New Roman"/>
                <w:b w:val="false"/>
                <w:i w:val="false"/>
                <w:color w:val="000000"/>
                <w:sz w:val="20"/>
              </w:rPr>
              <w:t>
- өз бетінше............</w:t>
            </w:r>
            <w:r>
              <w:br/>
            </w:r>
            <w:r>
              <w:rPr>
                <w:rFonts w:ascii="Times New Roman"/>
                <w:b w:val="false"/>
                <w:i w:val="false"/>
                <w:color w:val="000000"/>
                <w:sz w:val="20"/>
              </w:rPr>
              <w:t>
- басқа органдармен және мекемелермен авторлықта...............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5-блок. Қаржы-шаруашылық қызметінің нәтижелері (ұйымдардың бухгалтерлік балансы қоса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қаражаттың өсімі +/-:</w:t>
            </w:r>
            <w:r>
              <w:br/>
            </w:r>
            <w:r>
              <w:rPr>
                <w:rFonts w:ascii="Times New Roman"/>
                <w:b w:val="false"/>
                <w:i w:val="false"/>
                <w:color w:val="000000"/>
                <w:sz w:val="20"/>
              </w:rPr>
              <w:t>
- 5 %....................</w:t>
            </w:r>
            <w:r>
              <w:br/>
            </w:r>
            <w:r>
              <w:rPr>
                <w:rFonts w:ascii="Times New Roman"/>
                <w:b w:val="false"/>
                <w:i w:val="false"/>
                <w:color w:val="000000"/>
                <w:sz w:val="20"/>
              </w:rPr>
              <w:t>
- 10 %...............</w:t>
            </w:r>
            <w:r>
              <w:br/>
            </w:r>
            <w:r>
              <w:rPr>
                <w:rFonts w:ascii="Times New Roman"/>
                <w:b w:val="false"/>
                <w:i w:val="false"/>
                <w:color w:val="000000"/>
                <w:sz w:val="20"/>
              </w:rPr>
              <w:t>
- 20 %..................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 қаражаттың орташа жылдық құны:</w:t>
            </w:r>
            <w:r>
              <w:br/>
            </w:r>
            <w:r>
              <w:rPr>
                <w:rFonts w:ascii="Times New Roman"/>
                <w:b w:val="false"/>
                <w:i w:val="false"/>
                <w:color w:val="000000"/>
                <w:sz w:val="20"/>
              </w:rPr>
              <w:t>
- 10000 АЕК-ке дейін..........</w:t>
            </w:r>
            <w:r>
              <w:br/>
            </w:r>
            <w:r>
              <w:rPr>
                <w:rFonts w:ascii="Times New Roman"/>
                <w:b w:val="false"/>
                <w:i w:val="false"/>
                <w:color w:val="000000"/>
                <w:sz w:val="20"/>
              </w:rPr>
              <w:t>
- 10000-нан 20000 АЕК-ке дейін...........</w:t>
            </w:r>
            <w:r>
              <w:br/>
            </w:r>
            <w:r>
              <w:rPr>
                <w:rFonts w:ascii="Times New Roman"/>
                <w:b w:val="false"/>
                <w:i w:val="false"/>
                <w:color w:val="000000"/>
                <w:sz w:val="20"/>
              </w:rPr>
              <w:t>
- 20000 АЕК-тен жоғары..............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ауытқу +/-:</w:t>
            </w:r>
            <w:r>
              <w:br/>
            </w:r>
            <w:r>
              <w:rPr>
                <w:rFonts w:ascii="Times New Roman"/>
                <w:b w:val="false"/>
                <w:i w:val="false"/>
                <w:color w:val="000000"/>
                <w:sz w:val="20"/>
              </w:rPr>
              <w:t>
- 5%............</w:t>
            </w:r>
            <w:r>
              <w:br/>
            </w:r>
            <w:r>
              <w:rPr>
                <w:rFonts w:ascii="Times New Roman"/>
                <w:b w:val="false"/>
                <w:i w:val="false"/>
                <w:color w:val="000000"/>
                <w:sz w:val="20"/>
              </w:rPr>
              <w:t>
- 10%............</w:t>
            </w:r>
            <w:r>
              <w:br/>
            </w:r>
            <w:r>
              <w:rPr>
                <w:rFonts w:ascii="Times New Roman"/>
                <w:b w:val="false"/>
                <w:i w:val="false"/>
                <w:color w:val="000000"/>
                <w:sz w:val="20"/>
              </w:rPr>
              <w:t>
- 20%.......................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6-блок. Қоғамдық іс-шараларға қатысу және БАҚ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съездердің, конференциялардың, симпозиумдардың, семинарлардың жұмысына қатысатын қызметкерлер саны:</w:t>
            </w:r>
            <w:r>
              <w:br/>
            </w:r>
            <w:r>
              <w:rPr>
                <w:rFonts w:ascii="Times New Roman"/>
                <w:b w:val="false"/>
                <w:i w:val="false"/>
                <w:color w:val="000000"/>
                <w:sz w:val="20"/>
              </w:rPr>
              <w:t>
- төраға............</w:t>
            </w:r>
            <w:r>
              <w:br/>
            </w:r>
            <w:r>
              <w:rPr>
                <w:rFonts w:ascii="Times New Roman"/>
                <w:b w:val="false"/>
                <w:i w:val="false"/>
                <w:color w:val="000000"/>
                <w:sz w:val="20"/>
              </w:rPr>
              <w:t>
- ұйымдастыру комитетінің мүшесі...........</w:t>
            </w:r>
            <w:r>
              <w:br/>
            </w:r>
            <w:r>
              <w:rPr>
                <w:rFonts w:ascii="Times New Roman"/>
                <w:b w:val="false"/>
                <w:i w:val="false"/>
                <w:color w:val="000000"/>
                <w:sz w:val="20"/>
              </w:rPr>
              <w:t xml:space="preserve">
- бағдарламалық баяндама......... </w:t>
            </w:r>
            <w:r>
              <w:br/>
            </w:r>
            <w:r>
              <w:rPr>
                <w:rFonts w:ascii="Times New Roman"/>
                <w:b w:val="false"/>
                <w:i w:val="false"/>
                <w:color w:val="000000"/>
                <w:sz w:val="20"/>
              </w:rPr>
              <w:t>
- сөз сөйлеу, стендтік баяндама.........................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деңгейдегі съездердің, конференциялардың, симпозиумдардың, семинарлардың жұмысына қатысушылардың саны:</w:t>
            </w:r>
            <w:r>
              <w:br/>
            </w:r>
            <w:r>
              <w:rPr>
                <w:rFonts w:ascii="Times New Roman"/>
                <w:b w:val="false"/>
                <w:i w:val="false"/>
                <w:color w:val="000000"/>
                <w:sz w:val="20"/>
              </w:rPr>
              <w:t>
- төраға.......................</w:t>
            </w:r>
            <w:r>
              <w:br/>
            </w:r>
            <w:r>
              <w:rPr>
                <w:rFonts w:ascii="Times New Roman"/>
                <w:b w:val="false"/>
                <w:i w:val="false"/>
                <w:color w:val="000000"/>
                <w:sz w:val="20"/>
              </w:rPr>
              <w:t>
- ұйымдастыру комитетінің мүшесіне.......................</w:t>
            </w:r>
            <w:r>
              <w:br/>
            </w:r>
            <w:r>
              <w:rPr>
                <w:rFonts w:ascii="Times New Roman"/>
                <w:b w:val="false"/>
                <w:i w:val="false"/>
                <w:color w:val="000000"/>
                <w:sz w:val="20"/>
              </w:rPr>
              <w:t>
- бағдарламалық баяндама.......................</w:t>
            </w:r>
            <w:r>
              <w:br/>
            </w:r>
            <w:r>
              <w:rPr>
                <w:rFonts w:ascii="Times New Roman"/>
                <w:b w:val="false"/>
                <w:i w:val="false"/>
                <w:color w:val="000000"/>
                <w:sz w:val="20"/>
              </w:rPr>
              <w:t>
- сөз сөйлеу, стендтік баяндама.......................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арнап теледидарда, радиода сөз сөйлеу, лекция оқу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түрлі комитеттерге, кеңестерге, қауымдастықтарға, академияларға және т.б. мүшелігі:</w:t>
            </w:r>
            <w:r>
              <w:br/>
            </w:r>
            <w:r>
              <w:rPr>
                <w:rFonts w:ascii="Times New Roman"/>
                <w:b w:val="false"/>
                <w:i w:val="false"/>
                <w:color w:val="000000"/>
                <w:sz w:val="20"/>
              </w:rPr>
              <w:t>
- халықаралық деңгейде............</w:t>
            </w:r>
            <w:r>
              <w:br/>
            </w:r>
            <w:r>
              <w:rPr>
                <w:rFonts w:ascii="Times New Roman"/>
                <w:b w:val="false"/>
                <w:i w:val="false"/>
                <w:color w:val="000000"/>
                <w:sz w:val="20"/>
              </w:rPr>
              <w:t>
- республикалық деңгейде...................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7-блок. Жақын және алыс шетелдердегі ғылыми ұйымдармен ынтымақтастық</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Ашылған жаңалықтарды беруге жасалған лицензияланған келісімдердің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ынтымақтастық, ғылыми жетістіктерді енгізу туралы жасалған шарттардың саны:</w:t>
            </w:r>
            <w:r>
              <w:br/>
            </w:r>
            <w:r>
              <w:rPr>
                <w:rFonts w:ascii="Times New Roman"/>
                <w:b w:val="false"/>
                <w:i w:val="false"/>
                <w:color w:val="000000"/>
                <w:sz w:val="20"/>
              </w:rPr>
              <w:t>
- шетелдік мекемелермен...............</w:t>
            </w:r>
            <w:r>
              <w:br/>
            </w:r>
            <w:r>
              <w:rPr>
                <w:rFonts w:ascii="Times New Roman"/>
                <w:b w:val="false"/>
                <w:i w:val="false"/>
                <w:color w:val="000000"/>
                <w:sz w:val="20"/>
              </w:rPr>
              <w:t>
- республикалық мекемелермен..........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әзірлеген, енгізген ғылыми-техникалық өнертабыстардың саны:</w:t>
            </w:r>
            <w:r>
              <w:br/>
            </w:r>
            <w:r>
              <w:rPr>
                <w:rFonts w:ascii="Times New Roman"/>
                <w:b w:val="false"/>
                <w:i w:val="false"/>
                <w:color w:val="000000"/>
                <w:sz w:val="20"/>
              </w:rPr>
              <w:t>
- шетелдік мекемелерде....</w:t>
            </w:r>
            <w:r>
              <w:br/>
            </w:r>
            <w:r>
              <w:rPr>
                <w:rFonts w:ascii="Times New Roman"/>
                <w:b w:val="false"/>
                <w:i w:val="false"/>
                <w:color w:val="000000"/>
                <w:sz w:val="20"/>
              </w:rPr>
              <w:t>
- республикалық мекемелерде.......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 халықаралық деңгейін..............</w:t>
            </w:r>
            <w:r>
              <w:br/>
            </w:r>
            <w:r>
              <w:rPr>
                <w:rFonts w:ascii="Times New Roman"/>
                <w:b w:val="false"/>
                <w:i w:val="false"/>
                <w:color w:val="000000"/>
                <w:sz w:val="20"/>
              </w:rPr>
              <w:t xml:space="preserve">
- республикалық, өңірлік деңгейін көрсететін қойылған экспонаттар саны.......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Наградалар, сыйлықтар саны:</w:t>
            </w:r>
            <w:r>
              <w:br/>
            </w:r>
            <w:r>
              <w:rPr>
                <w:rFonts w:ascii="Times New Roman"/>
                <w:b w:val="false"/>
                <w:i w:val="false"/>
                <w:color w:val="000000"/>
                <w:sz w:val="20"/>
              </w:rPr>
              <w:t>
- халықаралық деңгей (медаль, орден, мемлекеттік сыйлық).............</w:t>
            </w:r>
            <w:r>
              <w:br/>
            </w:r>
            <w:r>
              <w:rPr>
                <w:rFonts w:ascii="Times New Roman"/>
                <w:b w:val="false"/>
                <w:i w:val="false"/>
                <w:color w:val="000000"/>
                <w:sz w:val="20"/>
              </w:rPr>
              <w:t>
- республикалық деңгейде (медаль, орден, мемлекеттік</w:t>
            </w:r>
            <w:r>
              <w:br/>
            </w:r>
            <w:r>
              <w:rPr>
                <w:rFonts w:ascii="Times New Roman"/>
                <w:b w:val="false"/>
                <w:i w:val="false"/>
                <w:color w:val="000000"/>
                <w:sz w:val="20"/>
              </w:rPr>
              <w:t>
сыйлық)...................</w:t>
            </w:r>
            <w:r>
              <w:br/>
            </w:r>
            <w:r>
              <w:rPr>
                <w:rFonts w:ascii="Times New Roman"/>
                <w:b w:val="false"/>
                <w:i w:val="false"/>
                <w:color w:val="000000"/>
                <w:sz w:val="20"/>
              </w:rPr>
              <w:t>
- халықаралық және өңірлік деңгейде (белгі, грамота, марапаттау қағаздары, атақ)...................</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Субъектінің рейтингін анықтау үшін жоғарыда</w:t>
      </w:r>
      <w:r>
        <w:br/>
      </w:r>
      <w:r>
        <w:rPr>
          <w:rFonts w:ascii="Times New Roman"/>
          <w:b w:val="false"/>
          <w:i w:val="false"/>
          <w:color w:val="000000"/>
          <w:sz w:val="28"/>
        </w:rPr>
        <w:t>
келтірілген деректердің дұрыстығын растаймын</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М.О. _____________                      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 АЕК - айлық есеп көрсеткіші</w:t>
      </w:r>
      <w:r>
        <w:br/>
      </w:r>
      <w:r>
        <w:rPr>
          <w:rFonts w:ascii="Times New Roman"/>
          <w:b w:val="false"/>
          <w:i w:val="false"/>
          <w:color w:val="000000"/>
          <w:sz w:val="28"/>
        </w:rPr>
        <w:t>
      * ҒЗЖ - ғылыми-зерттеу жұмысы</w:t>
      </w:r>
      <w:r>
        <w:br/>
      </w:r>
      <w:r>
        <w:rPr>
          <w:rFonts w:ascii="Times New Roman"/>
          <w:b w:val="false"/>
          <w:i w:val="false"/>
          <w:color w:val="000000"/>
          <w:sz w:val="28"/>
        </w:rPr>
        <w:t>
      * КСРО ЖАК - КСРО Жоғары аттестаттау комитеті</w:t>
      </w:r>
      <w:r>
        <w:br/>
      </w:r>
      <w:r>
        <w:rPr>
          <w:rFonts w:ascii="Times New Roman"/>
          <w:b w:val="false"/>
          <w:i w:val="false"/>
          <w:color w:val="000000"/>
          <w:sz w:val="28"/>
        </w:rPr>
        <w:t>
      * ҚР БҒМ БҒСБК – Қазақстан Республикасы Білім және ғылым министрлігінің Білім және ғылым саласындағы бақылау комитеті</w:t>
      </w:r>
    </w:p>
    <w:bookmarkStart w:name="z588"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қаулысымен    </w:t>
      </w:r>
      <w:r>
        <w:br/>
      </w:r>
      <w:r>
        <w:rPr>
          <w:rFonts w:ascii="Times New Roman"/>
          <w:b w:val="false"/>
          <w:i w:val="false"/>
          <w:color w:val="000000"/>
          <w:sz w:val="28"/>
        </w:rPr>
        <w:t xml:space="preserve">
бекітілген       </w:t>
      </w:r>
    </w:p>
    <w:bookmarkEnd w:id="61"/>
    <w:bookmarkStart w:name="z593" w:id="62"/>
    <w:p>
      <w:pPr>
        <w:spacing w:after="0"/>
        <w:ind w:left="0"/>
        <w:jc w:val="left"/>
      </w:pPr>
      <w:r>
        <w:rPr>
          <w:rFonts w:ascii="Times New Roman"/>
          <w:b/>
          <w:i w:val="false"/>
          <w:color w:val="000000"/>
        </w:rPr>
        <w:t xml:space="preserve"> 
«Қазақ тілін білу деңгейін бағалау (ҚАЗТЕСТ)»</w:t>
      </w:r>
      <w:r>
        <w:br/>
      </w:r>
      <w:r>
        <w:rPr>
          <w:rFonts w:ascii="Times New Roman"/>
          <w:b/>
          <w:i w:val="false"/>
          <w:color w:val="000000"/>
        </w:rPr>
        <w:t>
мемлекеттік көрсетілетін қызмет стандарты</w:t>
      </w:r>
    </w:p>
    <w:bookmarkEnd w:id="62"/>
    <w:bookmarkStart w:name="z595" w:id="63"/>
    <w:p>
      <w:pPr>
        <w:spacing w:after="0"/>
        <w:ind w:left="0"/>
        <w:jc w:val="left"/>
      </w:pPr>
      <w:r>
        <w:rPr>
          <w:rFonts w:ascii="Times New Roman"/>
          <w:b/>
          <w:i w:val="false"/>
          <w:color w:val="000000"/>
        </w:rPr>
        <w:t xml:space="preserve"> 
1. Жалпы ережелер</w:t>
      </w:r>
    </w:p>
    <w:bookmarkEnd w:id="63"/>
    <w:bookmarkStart w:name="z596" w:id="64"/>
    <w:p>
      <w:pPr>
        <w:spacing w:after="0"/>
        <w:ind w:left="0"/>
        <w:jc w:val="both"/>
      </w:pPr>
      <w:r>
        <w:rPr>
          <w:rFonts w:ascii="Times New Roman"/>
          <w:b w:val="false"/>
          <w:i w:val="false"/>
          <w:color w:val="000000"/>
          <w:sz w:val="28"/>
        </w:rPr>
        <w:t>
      1. «Қазақ тілін білу деңгейін бағалау (ҚАЗТЕСТ)»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министрлігінің «Ұлттық тестілеу орталығы» республикалық мемлекеттік қазыналық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 қабылдау және мемлекеттік қызмет көрсету нәтижелерін беру көрсетілетін қызметті беруші арқылы жүзеге асырылады.</w:t>
      </w:r>
    </w:p>
    <w:bookmarkEnd w:id="64"/>
    <w:bookmarkStart w:name="z600" w:id="65"/>
    <w:p>
      <w:pPr>
        <w:spacing w:after="0"/>
        <w:ind w:left="0"/>
        <w:jc w:val="left"/>
      </w:pPr>
      <w:r>
        <w:rPr>
          <w:rFonts w:ascii="Times New Roman"/>
          <w:b/>
          <w:i w:val="false"/>
          <w:color w:val="000000"/>
        </w:rPr>
        <w:t xml:space="preserve"> 
2. Мемлекеттік қызметті көрсету тәртібі</w:t>
      </w:r>
    </w:p>
    <w:bookmarkEnd w:id="65"/>
    <w:bookmarkStart w:name="z601" w:id="6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 3 (үш) сағат;</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кезек күтудің рұқсат етілген ең ұзақ уақыты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25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Қазақстан Республикасының Мемлекеттік стандарттарына сәйкес қазақ тілін меңгеру деңгейлерінің бірі: қарапайым, базалық, орта, ортадан жоғары және жоғары деңгейлері бойынша тілді меңгергендігін растайтын мемлекеттік сертификат.</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 көрсету құнын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Министрлік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орналасады.</w:t>
      </w:r>
      <w:r>
        <w:br/>
      </w:r>
      <w:r>
        <w:rPr>
          <w:rFonts w:ascii="Times New Roman"/>
          <w:b w:val="false"/>
          <w:i w:val="false"/>
          <w:color w:val="000000"/>
          <w:sz w:val="28"/>
        </w:rPr>
        <w:t>
      Мемлекеттік көрсетілетін қызмет құнын төлеу қолма-қол және қолма-қол ақшасыз нысанда екінші деңгейдегі банктер,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жұмыс кестесі: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белгіленген жұмыс кестесіне сәйкес сағат 13.00-ден 14.00-ге дейін түскі үзіліспен сағат 9.00-ден 18.00-ге дейін.</w:t>
      </w:r>
      <w:r>
        <w:br/>
      </w:r>
      <w:r>
        <w:rPr>
          <w:rFonts w:ascii="Times New Roman"/>
          <w:b w:val="false"/>
          <w:i w:val="false"/>
          <w:color w:val="000000"/>
          <w:sz w:val="28"/>
        </w:rPr>
        <w:t>
      Алдын ала жазылу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мекенжайы бойынша жүзеге асырылады.</w:t>
      </w:r>
      <w:r>
        <w:br/>
      </w:r>
      <w:r>
        <w:rPr>
          <w:rFonts w:ascii="Times New Roman"/>
          <w:b w:val="false"/>
          <w:i w:val="false"/>
          <w:color w:val="000000"/>
          <w:sz w:val="28"/>
        </w:rPr>
        <w:t>
      Көрсетілетін қызметті алушыға жедел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жеке басын куәландыратын құжатының түпнұсқасы;</w:t>
      </w:r>
      <w:r>
        <w:br/>
      </w:r>
      <w:r>
        <w:rPr>
          <w:rFonts w:ascii="Times New Roman"/>
          <w:b w:val="false"/>
          <w:i w:val="false"/>
          <w:color w:val="000000"/>
          <w:sz w:val="28"/>
        </w:rPr>
        <w:t>
</w:t>
      </w:r>
      <w:r>
        <w:rPr>
          <w:rFonts w:ascii="Times New Roman"/>
          <w:b w:val="false"/>
          <w:i w:val="false"/>
          <w:color w:val="000000"/>
          <w:sz w:val="28"/>
        </w:rPr>
        <w:t>
      2) төлем туралы түбіртек;</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толтырылған өтініш бланкісі.</w:t>
      </w:r>
    </w:p>
    <w:bookmarkEnd w:id="66"/>
    <w:bookmarkStart w:name="z617" w:id="6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67"/>
    <w:bookmarkStart w:name="z621" w:id="68"/>
    <w:p>
      <w:pPr>
        <w:spacing w:after="0"/>
        <w:ind w:left="0"/>
        <w:jc w:val="both"/>
      </w:pPr>
      <w:r>
        <w:rPr>
          <w:rFonts w:ascii="Times New Roman"/>
          <w:b w:val="false"/>
          <w:i w:val="false"/>
          <w:color w:val="000000"/>
          <w:sz w:val="28"/>
        </w:rPr>
        <w:t>
      10. Мемлекеттік қызметті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шағым осы мемлекеттік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оны алмастырушы адамның не көрсетілетін қызметті беруші басшысының атына жазбаша түрде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мерзімін және орнын көрсете отырып, шағымның көрсетілетін қызметті берушінің, Министрліктің кеңсесінде (мөртаңба, кіріс нөмірі мен күні) тіркелуі оның қабылдағанын растау болып табылады. Шағым тіркелгеннен кейін жауапты орындаушыны анықтау және тиісті шаралар қабылдау үшін көрсетілетін қызметті берушінің,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 көрсету сапасын бағалау және бақылау жөніндегі уәкілетті органға өтінішпен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68"/>
    <w:bookmarkStart w:name="z627" w:id="6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69"/>
    <w:bookmarkStart w:name="z629" w:id="70"/>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1) көрсетілетін қызметті берушінің: info@kazakhtest.kz;</w:t>
      </w:r>
      <w:r>
        <w:br/>
      </w:r>
      <w:r>
        <w:rPr>
          <w:rFonts w:ascii="Times New Roman"/>
          <w:b w:val="false"/>
          <w:i w:val="false"/>
          <w:color w:val="000000"/>
          <w:sz w:val="28"/>
        </w:rPr>
        <w:t>
      2) Министрліктің: www. educontrol.kz; www.edu.gov.kz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мемлекеттік қызмет көрсету мәселелері жөніндегі анықтама қызметі,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 қызметінің байланыс телефондары: 8 (7172) 51-83-06, 8 (7172) 51-83-10. Мемлекеттік қызмет көрсету мәселелері жөніндегі бірыңғай байланыс-орталығы: 8-800-080-777, 1414.</w:t>
      </w:r>
    </w:p>
    <w:bookmarkEnd w:id="70"/>
    <w:bookmarkStart w:name="z634" w:id="71"/>
    <w:p>
      <w:pPr>
        <w:spacing w:after="0"/>
        <w:ind w:left="0"/>
        <w:jc w:val="both"/>
      </w:pPr>
      <w:r>
        <w:rPr>
          <w:rFonts w:ascii="Times New Roman"/>
          <w:b w:val="false"/>
          <w:i w:val="false"/>
          <w:color w:val="000000"/>
          <w:sz w:val="28"/>
        </w:rPr>
        <w:t>
«Қазақ тілін білу деңгейін</w:t>
      </w:r>
      <w:r>
        <w:br/>
      </w:r>
      <w:r>
        <w:rPr>
          <w:rFonts w:ascii="Times New Roman"/>
          <w:b w:val="false"/>
          <w:i w:val="false"/>
          <w:color w:val="000000"/>
          <w:sz w:val="28"/>
        </w:rPr>
        <w:t xml:space="preserve">
бағалау (ҚАЗТЕСТ)»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1"/>
    <w:p>
      <w:pPr>
        <w:spacing w:after="0"/>
        <w:ind w:left="0"/>
        <w:jc w:val="both"/>
      </w:pPr>
      <w:r>
        <w:rPr>
          <w:rFonts w:ascii="Times New Roman"/>
          <w:b w:val="false"/>
          <w:i w:val="false"/>
          <w:color w:val="000000"/>
          <w:sz w:val="28"/>
        </w:rPr>
        <w:t>Өтінішті толтырған күні</w:t>
      </w:r>
      <w:r>
        <w:br/>
      </w:r>
      <w:r>
        <w:rPr>
          <w:rFonts w:ascii="Times New Roman"/>
          <w:b w:val="false"/>
          <w:i w:val="false"/>
          <w:color w:val="000000"/>
          <w:sz w:val="28"/>
        </w:rPr>
        <w:t>
_______________________</w:t>
      </w:r>
    </w:p>
    <w:bookmarkStart w:name="z641" w:id="72"/>
    <w:p>
      <w:pPr>
        <w:spacing w:after="0"/>
        <w:ind w:left="0"/>
        <w:jc w:val="left"/>
      </w:pPr>
      <w:r>
        <w:rPr>
          <w:rFonts w:ascii="Times New Roman"/>
          <w:b/>
          <w:i w:val="false"/>
          <w:color w:val="000000"/>
        </w:rPr>
        <w:t xml:space="preserve"> 
ӨТІНІШ</w:t>
      </w:r>
      <w:r>
        <w:br/>
      </w:r>
      <w:r>
        <w:rPr>
          <w:rFonts w:ascii="Times New Roman"/>
          <w:b/>
          <w:i w:val="false"/>
          <w:color w:val="000000"/>
        </w:rPr>
        <w:t>
Қазақ тілін меңгеру деңгейін бағалау жүйесі – ҚАЗТЕСТ бойынша тестілеу</w:t>
      </w:r>
      <w:r>
        <w:br/>
      </w:r>
      <w:r>
        <w:rPr>
          <w:rFonts w:ascii="Times New Roman"/>
          <w:b/>
          <w:i w:val="false"/>
          <w:color w:val="000000"/>
        </w:rPr>
        <w:t>
_____________________________________________________________</w:t>
      </w:r>
      <w:r>
        <w:br/>
      </w:r>
      <w:r>
        <w:rPr>
          <w:rFonts w:ascii="Times New Roman"/>
          <w:b/>
          <w:i w:val="false"/>
          <w:color w:val="000000"/>
        </w:rPr>
        <w:t>
(қызмет түрі)</w:t>
      </w:r>
    </w:p>
    <w:bookmarkEnd w:id="72"/>
    <w:p>
      <w:pPr>
        <w:spacing w:after="0"/>
        <w:ind w:left="0"/>
        <w:jc w:val="both"/>
      </w:pPr>
      <w:r>
        <w:rPr>
          <w:rFonts w:ascii="Times New Roman"/>
          <w:b w:val="false"/>
          <w:i w:val="false"/>
          <w:color w:val="000000"/>
          <w:sz w:val="28"/>
        </w:rPr>
        <w:t>1. Тестіленушінің Т.А.Ә.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Ұлты _____________________________________________________________</w:t>
      </w:r>
      <w:r>
        <w:br/>
      </w:r>
      <w:r>
        <w:rPr>
          <w:rFonts w:ascii="Times New Roman"/>
          <w:b w:val="false"/>
          <w:i w:val="false"/>
          <w:color w:val="000000"/>
          <w:sz w:val="28"/>
        </w:rPr>
        <w:t>
3. Туған жылы _______________________________________________________</w:t>
      </w:r>
      <w:r>
        <w:br/>
      </w:r>
      <w:r>
        <w:rPr>
          <w:rFonts w:ascii="Times New Roman"/>
          <w:b w:val="false"/>
          <w:i w:val="false"/>
          <w:color w:val="000000"/>
          <w:sz w:val="28"/>
        </w:rPr>
        <w:t>
4. Жұмыс орны, лауазымы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Байланыс телефондары _____________________________________________</w:t>
      </w:r>
      <w:r>
        <w:br/>
      </w:r>
      <w:r>
        <w:rPr>
          <w:rFonts w:ascii="Times New Roman"/>
          <w:b w:val="false"/>
          <w:i w:val="false"/>
          <w:color w:val="000000"/>
          <w:sz w:val="28"/>
        </w:rPr>
        <w:t>
6. Тестілеу түрі:</w:t>
      </w:r>
      <w:r>
        <w:br/>
      </w:r>
      <w:r>
        <w:rPr>
          <w:rFonts w:ascii="Times New Roman"/>
          <w:b w:val="false"/>
          <w:i w:val="false"/>
          <w:color w:val="000000"/>
          <w:sz w:val="28"/>
        </w:rPr>
        <w:t>
Деңгейді анықтау:                                 Деңгейді бағалау:</w:t>
      </w:r>
    </w:p>
    <w:p>
      <w:pPr>
        <w:spacing w:after="0"/>
        <w:ind w:left="0"/>
        <w:jc w:val="both"/>
      </w:pPr>
      <w:r>
        <w:rPr>
          <w:rFonts w:ascii="Times New Roman"/>
          <w:b w:val="false"/>
          <w:i w:val="false"/>
          <w:color w:val="000000"/>
          <w:sz w:val="28"/>
        </w:rPr>
        <w:t xml:space="preserve">Жалпы меңгеру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Қарапайым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Базалық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Орта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Ортадан жоғары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Жоғары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8"/>
        </w:rPr>
        <w:t>7. Сынақтан өткен мерзімі, уақыты:</w:t>
      </w:r>
      <w:r>
        <w:br/>
      </w:r>
      <w:r>
        <w:rPr>
          <w:rFonts w:ascii="Times New Roman"/>
          <w:b w:val="false"/>
          <w:i w:val="false"/>
          <w:color w:val="000000"/>
          <w:sz w:val="28"/>
        </w:rPr>
        <w:t xml:space="preserve">
      Күні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Жылы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сағат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минут</w:t>
      </w:r>
    </w:p>
    <w:p>
      <w:pPr>
        <w:spacing w:after="0"/>
        <w:ind w:left="0"/>
        <w:jc w:val="both"/>
      </w:pPr>
      <w:r>
        <w:rPr>
          <w:rFonts w:ascii="Times New Roman"/>
          <w:b w:val="false"/>
          <w:i w:val="false"/>
          <w:color w:val="000000"/>
          <w:sz w:val="28"/>
        </w:rPr>
        <w:t>Ескертпе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Өтінішті қабылдаған қызметкер _______________________________________</w:t>
      </w:r>
      <w:r>
        <w:br/>
      </w:r>
      <w:r>
        <w:rPr>
          <w:rFonts w:ascii="Times New Roman"/>
          <w:b w:val="false"/>
          <w:i w:val="false"/>
          <w:color w:val="000000"/>
          <w:sz w:val="28"/>
        </w:rPr>
        <w:t>
                                   ( Т.А.Ә. (әкесінің аты бар болса)</w:t>
      </w:r>
    </w:p>
    <w:bookmarkStart w:name="z672" w:id="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қаулысымен  </w:t>
      </w:r>
      <w:r>
        <w:br/>
      </w:r>
      <w:r>
        <w:rPr>
          <w:rFonts w:ascii="Times New Roman"/>
          <w:b w:val="false"/>
          <w:i w:val="false"/>
          <w:color w:val="000000"/>
          <w:sz w:val="28"/>
        </w:rPr>
        <w:t xml:space="preserve">
бекітілген     </w:t>
      </w:r>
    </w:p>
    <w:bookmarkEnd w:id="73"/>
    <w:bookmarkStart w:name="z677" w:id="74"/>
    <w:p>
      <w:pPr>
        <w:spacing w:after="0"/>
        <w:ind w:left="0"/>
        <w:jc w:val="left"/>
      </w:pPr>
      <w:r>
        <w:rPr>
          <w:rFonts w:ascii="Times New Roman"/>
          <w:b/>
          <w:i w:val="false"/>
          <w:color w:val="000000"/>
        </w:rPr>
        <w:t xml:space="preserve"> 
«Білім беру қызметіне лицензияны және/немесе лицензияға</w:t>
      </w:r>
      <w:r>
        <w:br/>
      </w:r>
      <w:r>
        <w:rPr>
          <w:rFonts w:ascii="Times New Roman"/>
          <w:b/>
          <w:i w:val="false"/>
          <w:color w:val="000000"/>
        </w:rPr>
        <w:t>
қосымшаны беру, қайта ресімдеу, лицензияның және/немесе оған</w:t>
      </w:r>
      <w:r>
        <w:br/>
      </w:r>
      <w:r>
        <w:rPr>
          <w:rFonts w:ascii="Times New Roman"/>
          <w:b/>
          <w:i w:val="false"/>
          <w:color w:val="000000"/>
        </w:rPr>
        <w:t>
қосымшаның телнұсқасын беру» мемлекеттік көрсетілетін қызмет</w:t>
      </w:r>
      <w:r>
        <w:br/>
      </w:r>
      <w:r>
        <w:rPr>
          <w:rFonts w:ascii="Times New Roman"/>
          <w:b/>
          <w:i w:val="false"/>
          <w:color w:val="000000"/>
        </w:rPr>
        <w:t>
стандарты</w:t>
      </w:r>
    </w:p>
    <w:bookmarkEnd w:id="74"/>
    <w:bookmarkStart w:name="z681" w:id="75"/>
    <w:p>
      <w:pPr>
        <w:spacing w:after="0"/>
        <w:ind w:left="0"/>
        <w:jc w:val="left"/>
      </w:pPr>
      <w:r>
        <w:rPr>
          <w:rFonts w:ascii="Times New Roman"/>
          <w:b/>
          <w:i w:val="false"/>
          <w:color w:val="000000"/>
        </w:rPr>
        <w:t xml:space="preserve"> 
1. Жалпы ережелер</w:t>
      </w:r>
    </w:p>
    <w:bookmarkEnd w:id="75"/>
    <w:bookmarkStart w:name="z682" w:id="76"/>
    <w:p>
      <w:pPr>
        <w:spacing w:after="0"/>
        <w:ind w:left="0"/>
        <w:jc w:val="both"/>
      </w:pPr>
      <w:r>
        <w:rPr>
          <w:rFonts w:ascii="Times New Roman"/>
          <w:b w:val="false"/>
          <w:i w:val="false"/>
          <w:color w:val="000000"/>
          <w:sz w:val="28"/>
        </w:rPr>
        <w:t>
      1. «Білім беру қызметіне лицензияны және/немесе лицензияға қосымшаны беру, қайта ресімдеу, лицензияның және/немесе оған қосымшаның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және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www.elicense.kz «Е-лицензиялау» веб-порталы (бұдан әрі – портал) арқылы жүзеге асырылады.</w:t>
      </w:r>
      <w:r>
        <w:br/>
      </w:r>
      <w:r>
        <w:rPr>
          <w:rFonts w:ascii="Times New Roman"/>
          <w:b w:val="false"/>
          <w:i w:val="false"/>
          <w:color w:val="000000"/>
          <w:sz w:val="28"/>
        </w:rPr>
        <w:t>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негізгі орта, жалпы орта, техникалық және кәсіптік, орта білімнен кейінгі, жоғары және жоғары оқу орындарынан кейінгі білім беру бағдарламаларын іске асыратын көрсетілетін қызметті алушылардың мемлекеттік қызметті алу үшін өтініштерін қабылдау көрсетілетін қызмет берушілердің интернет-ресурстарында (www.edu.gov.kz, www.educontrol.kz) көрсетілген мекенжайлар бойынша қағаз түрінде жүргізіледі.</w:t>
      </w:r>
    </w:p>
    <w:bookmarkEnd w:id="76"/>
    <w:bookmarkStart w:name="z687" w:id="77"/>
    <w:p>
      <w:pPr>
        <w:spacing w:after="0"/>
        <w:ind w:left="0"/>
        <w:jc w:val="left"/>
      </w:pPr>
      <w:r>
        <w:rPr>
          <w:rFonts w:ascii="Times New Roman"/>
          <w:b/>
          <w:i w:val="false"/>
          <w:color w:val="000000"/>
        </w:rPr>
        <w:t xml:space="preserve"> 
2. Мемлекеттік қызметті көрсету тәртібі</w:t>
      </w:r>
    </w:p>
    <w:bookmarkEnd w:id="77"/>
    <w:bookmarkStart w:name="z688" w:id="7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порталда көрсетілетін қызметті алушының өтініші тіркелген сәттен бастап:</w:t>
      </w:r>
      <w:r>
        <w:br/>
      </w:r>
      <w:r>
        <w:rPr>
          <w:rFonts w:ascii="Times New Roman"/>
          <w:b w:val="false"/>
          <w:i w:val="false"/>
          <w:color w:val="000000"/>
          <w:sz w:val="28"/>
        </w:rPr>
        <w:t>
      лицензияны және/немесе оған қосымшаны беру – 15 (он бес) жұмыс күні ішінде;</w:t>
      </w:r>
      <w:r>
        <w:br/>
      </w:r>
      <w:r>
        <w:rPr>
          <w:rFonts w:ascii="Times New Roman"/>
          <w:b w:val="false"/>
          <w:i w:val="false"/>
          <w:color w:val="000000"/>
          <w:sz w:val="28"/>
        </w:rPr>
        <w:t>
      лицензияны немесе оған қосымшаны қайта ресімдеу – 10 (он) жұмыс күні ішінде;</w:t>
      </w:r>
      <w:r>
        <w:br/>
      </w:r>
      <w:r>
        <w:rPr>
          <w:rFonts w:ascii="Times New Roman"/>
          <w:b w:val="false"/>
          <w:i w:val="false"/>
          <w:color w:val="000000"/>
          <w:sz w:val="28"/>
        </w:rPr>
        <w:t>
      лицензияның және/немесе оған қосымшаның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көрсетілетін қызметті алушының «жеке кабинетіне» жіберілген көрсетілетін қызметті берушінің уәкілетті тұлғасының электрондық цифрлық қолтаңбасы (бұдан әрі – ЭЦҚ) қойылған электрондық құжат нысанында берілген лицензия және/немесе оған қосымша, қайта ресімделген лицензия және/немесе оған қосымша, лицензияның және/немесе оған қосымшаның телнұсқалары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және тегін көрсетіледі.</w:t>
      </w:r>
      <w:r>
        <w:br/>
      </w:r>
      <w:r>
        <w:rPr>
          <w:rFonts w:ascii="Times New Roman"/>
          <w:b w:val="false"/>
          <w:i w:val="false"/>
          <w:color w:val="000000"/>
          <w:sz w:val="28"/>
        </w:rPr>
        <w:t>
      Мемлекеттік қызмет көрсету кезінде 2008 жылғы 10 желтоқсандағы «Салық және бюджетке төленетін басқа да міндетті төлемдер туралы» Қазақстан Республикасының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бюджетке жекелеген қызмет түрімен айналысу құқығына лицензиялық алым төленеді:</w:t>
      </w:r>
      <w:r>
        <w:br/>
      </w:r>
      <w:r>
        <w:rPr>
          <w:rFonts w:ascii="Times New Roman"/>
          <w:b w:val="false"/>
          <w:i w:val="false"/>
          <w:color w:val="000000"/>
          <w:sz w:val="28"/>
        </w:rPr>
        <w:t>
</w:t>
      </w:r>
      <w:r>
        <w:rPr>
          <w:rFonts w:ascii="Times New Roman"/>
          <w:b w:val="false"/>
          <w:i w:val="false"/>
          <w:color w:val="000000"/>
          <w:sz w:val="28"/>
        </w:rPr>
        <w:t>
      1) лицензияны беру кезінде төленетін лицензиялық алым 10 (он)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лицензиялық алым – төлеу күніне белгіленген 1 (бір) АЕК;</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үшін лицензиялық алым – төлеу күніне белгіленген 10 (он) АЕК.</w:t>
      </w:r>
      <w:r>
        <w:br/>
      </w:r>
      <w:r>
        <w:rPr>
          <w:rFonts w:ascii="Times New Roman"/>
          <w:b w:val="false"/>
          <w:i w:val="false"/>
          <w:color w:val="000000"/>
          <w:sz w:val="28"/>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r>
        <w:br/>
      </w: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47-1-баптарына</w:t>
      </w:r>
      <w:r>
        <w:rPr>
          <w:rFonts w:ascii="Times New Roman"/>
          <w:b w:val="false"/>
          <w:i w:val="false"/>
          <w:color w:val="000000"/>
          <w:sz w:val="28"/>
        </w:rPr>
        <w:t xml:space="preserve"> сәйкес лицензияға қосымшаны, лицензияға қосымшалардың телнұсқаларын берген кезде,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r>
        <w:br/>
      </w:r>
      <w:r>
        <w:rPr>
          <w:rFonts w:ascii="Times New Roman"/>
          <w:b w:val="false"/>
          <w:i w:val="false"/>
          <w:color w:val="000000"/>
          <w:sz w:val="28"/>
        </w:rPr>
        <w:t>
</w:t>
      </w:r>
      <w:r>
        <w:rPr>
          <w:rFonts w:ascii="Times New Roman"/>
          <w:b w:val="false"/>
          <w:i w:val="false"/>
          <w:color w:val="000000"/>
          <w:sz w:val="28"/>
        </w:rPr>
        <w:t>
      8. Порталдың жұмыс кестесі - тәулік бойы.</w:t>
      </w:r>
      <w:r>
        <w:br/>
      </w:r>
      <w:r>
        <w:rPr>
          <w:rFonts w:ascii="Times New Roman"/>
          <w:b w:val="false"/>
          <w:i w:val="false"/>
          <w:color w:val="000000"/>
          <w:sz w:val="28"/>
        </w:rPr>
        <w:t>
      Көрсетілетін қызметті алушылардың өтініштерін порталда тіркеу Қазақстан Республикасының еңбек заңнамасына сәйкес демалыс және мереке күндерін қоспағанда, көрсетілетін қызметті алушы жүгінген күні жүргізіледі.</w:t>
      </w:r>
      <w:r>
        <w:br/>
      </w:r>
      <w:r>
        <w:rPr>
          <w:rFonts w:ascii="Times New Roman"/>
          <w:b w:val="false"/>
          <w:i w:val="false"/>
          <w:color w:val="000000"/>
          <w:sz w:val="28"/>
        </w:rPr>
        <w:t>
</w:t>
      </w:r>
      <w:r>
        <w:rPr>
          <w:rFonts w:ascii="Times New Roman"/>
          <w:b w:val="false"/>
          <w:i w:val="false"/>
          <w:color w:val="000000"/>
          <w:sz w:val="28"/>
        </w:rPr>
        <w:t>
      9. Порталға көрсетілетін қызметті алушы жүгінген кезде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 қойылған электрондық құжат нысанындағы лицензияны және/немесе лицензияға қосымшаны алуға арналған заңды тұлғаның өтiнiші;</w:t>
      </w:r>
      <w:r>
        <w:br/>
      </w:r>
      <w:r>
        <w:rPr>
          <w:rFonts w:ascii="Times New Roman"/>
          <w:b w:val="false"/>
          <w:i w:val="false"/>
          <w:color w:val="000000"/>
          <w:sz w:val="28"/>
        </w:rPr>
        <w:t>
      жекелеген қызмет түрлерімен айналысу құқығына лицензиялық алымның бюджетке төленгені туралы мәлімет;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мәліметтер нысаны мен құжаттардың сканерленген көшірмелері түрінде білім беру қызметін лицензиялау кезінде қойылатын біліктілік талаптарына және оларға сәйкестікті растайтын құжаттардың тізбесіне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лицензияға қосымшаларды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 қойылған электрондық құжат нысанындағы лицензияны және/немесе лицензияға қосымшаны алу үшін заңды тұлғаның өтiнiші;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қызметін лицензиялау кезінде қойылатын біліктілік талаптарына және оларға сәйкестікті растайтын құжаттардың тізбесіне сәйкес толтырылған мәліметтер нысаны мен құжаттардың сканерленген көшірмелері түріндегі мәліметтер мен құжаттар.</w:t>
      </w:r>
      <w:r>
        <w:br/>
      </w:r>
      <w:r>
        <w:rPr>
          <w:rFonts w:ascii="Times New Roman"/>
          <w:b w:val="false"/>
          <w:i w:val="false"/>
          <w:color w:val="000000"/>
          <w:sz w:val="28"/>
        </w:rPr>
        <w:t>
      Техникалық және кәсіптік, орта білімнен кейінгі білім беру бағдарламаларын іске асыратын көрсетілетін қызметті алушылар өздері үшін жаңа біліктіліктер бойынша лицензияға қосымшаны алған кезде порталда құжаттарды беру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департаменттерін көрсетіп, сұратылатын әр біліктілік бойынша жеке жүргізіледі.</w:t>
      </w:r>
      <w:r>
        <w:br/>
      </w:r>
      <w:r>
        <w:rPr>
          <w:rFonts w:ascii="Times New Roman"/>
          <w:b w:val="false"/>
          <w:i w:val="false"/>
          <w:color w:val="000000"/>
          <w:sz w:val="28"/>
        </w:rPr>
        <w:t>
      Жоғары және жоғары оқу орнынан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Білім және ғылым министрлігінің Білім және ғылым саласындағы бақылау комитетін көрсетіп, сұратылатын әр мамандық бойынша жеке жүргізіледі.</w:t>
      </w:r>
      <w:r>
        <w:br/>
      </w:r>
      <w:r>
        <w:rPr>
          <w:rFonts w:ascii="Times New Roman"/>
          <w:b w:val="false"/>
          <w:i w:val="false"/>
          <w:color w:val="000000"/>
          <w:sz w:val="28"/>
        </w:rPr>
        <w:t>
</w:t>
      </w:r>
      <w:r>
        <w:rPr>
          <w:rFonts w:ascii="Times New Roman"/>
          <w:b w:val="false"/>
          <w:i w:val="false"/>
          <w:color w:val="000000"/>
          <w:sz w:val="28"/>
        </w:rPr>
        <w:t>
      3) лицензияны және/немесе лицензияға қосымшаны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ЭЦҚ-сы қойылған электрондық құжат нысанындағы лицензияны және/немесе лицензияға қосымшаны қайта ресімдеуге заңды тұлғаның өтiнiші;лицензияны және лицензияға қосымшаны қайта ресімдеу үшін лицензиялық алымның бюджетке төленгені туралы мәлімет;</w:t>
      </w:r>
      <w:r>
        <w:br/>
      </w:r>
      <w:r>
        <w:rPr>
          <w:rFonts w:ascii="Times New Roman"/>
          <w:b w:val="false"/>
          <w:i w:val="false"/>
          <w:color w:val="000000"/>
          <w:sz w:val="28"/>
        </w:rPr>
        <w:t>
</w:t>
      </w:r>
      <w:r>
        <w:rPr>
          <w:rFonts w:ascii="Times New Roman"/>
          <w:b w:val="false"/>
          <w:i w:val="false"/>
          <w:color w:val="000000"/>
          <w:sz w:val="28"/>
        </w:rPr>
        <w:t>
      4) лицензияның және/немесе лицензияға қосымшаның телнұсқаларын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 қойылған электрондық құжат нысанындағы лицензияның және/немесе лицензияға қосымшаның телнұсқасын алу үшін заңды тұлғаның өтiнiші;</w:t>
      </w:r>
      <w:r>
        <w:br/>
      </w:r>
      <w:r>
        <w:rPr>
          <w:rFonts w:ascii="Times New Roman"/>
          <w:b w:val="false"/>
          <w:i w:val="false"/>
          <w:color w:val="000000"/>
          <w:sz w:val="28"/>
        </w:rPr>
        <w:t>
      лицензияның телнұсқасын бергені үшін лицензиялық алымның бюджетке төленгені туралы мәлімет (лицензияның телнұсқасын берген кезде).</w:t>
      </w:r>
      <w:r>
        <w:br/>
      </w:r>
      <w:r>
        <w:rPr>
          <w:rFonts w:ascii="Times New Roman"/>
          <w:b w:val="false"/>
          <w:i w:val="false"/>
          <w:color w:val="000000"/>
          <w:sz w:val="28"/>
        </w:rPr>
        <w:t>
      Көрсетілетін қызметті алушы заңды тұлғаның мемлекеттік тіркелуі (қайта тіркелуі) туралы, лицензиялау туралы мемлекеттік ақпараттық жүйелердегі құжаттардың мәліметтерін мемлекеттік органдардың уәкілетті тұлғасының ЭЦҚ-сымен расталған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субъектілердің осы санаты үшін тыйым салынған қызметтің жекелеген түрлерімен айналысуы;</w:t>
      </w:r>
      <w:r>
        <w:br/>
      </w:r>
      <w:r>
        <w:rPr>
          <w:rFonts w:ascii="Times New Roman"/>
          <w:b w:val="false"/>
          <w:i w:val="false"/>
          <w:color w:val="000000"/>
          <w:sz w:val="28"/>
        </w:rPr>
        <w:t>
</w:t>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біліктілік талаптарына сай келмеуі;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лицензия берудің келісуші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негізінде соттың көрсетілетін қызметті алушыға лицензия алуға тыйым салуы мемлекеттік қызмет көрсетуден бас тарту үшін негіздемелер болып табылады.</w:t>
      </w:r>
    </w:p>
    <w:bookmarkEnd w:id="78"/>
    <w:bookmarkStart w:name="z727" w:id="7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79"/>
    <w:bookmarkStart w:name="z731" w:id="80"/>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Министрлік, көрсетілетін қызметті беруші басшысының атына жазбаша түрде беріледі.</w:t>
      </w:r>
      <w:r>
        <w:br/>
      </w:r>
      <w:r>
        <w:rPr>
          <w:rFonts w:ascii="Times New Roman"/>
          <w:b w:val="false"/>
          <w:i w:val="false"/>
          <w:color w:val="000000"/>
          <w:sz w:val="28"/>
        </w:rPr>
        <w:t>
      Шағымды қабылдаған адамның аты-жөні, берілген шағымға жауап алу мерзімі мен орнын көрсете отырып, шағымның көрсетілетін қызметті берушінің, Министрліктің кеңсесінде (мөртаңба, кіріс нөмірі мен күні) тіркелуі оның қабылданғанын растау болып табылады. Шағым тіркелгеннен кейін жауапты орындаушыны анықтау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Портал арқылы шағымды қарау тәртібі туралы ақпаратты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мемлекеттік қызмет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Портал арқылы жүгінген кезде көрсетілетін қызметті алушының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өтінішпен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он бес жұмыс күн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0"/>
    <w:bookmarkStart w:name="z739" w:id="81"/>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көрсету ерекшеліктері ескеріле отырып қойылатын өзге де</w:t>
      </w:r>
      <w:r>
        <w:br/>
      </w:r>
      <w:r>
        <w:rPr>
          <w:rFonts w:ascii="Times New Roman"/>
          <w:b/>
          <w:i w:val="false"/>
          <w:color w:val="000000"/>
        </w:rPr>
        <w:t>
талаптар</w:t>
      </w:r>
    </w:p>
    <w:bookmarkEnd w:id="81"/>
    <w:bookmarkStart w:name="z742" w:id="82"/>
    <w:p>
      <w:pPr>
        <w:spacing w:after="0"/>
        <w:ind w:left="0"/>
        <w:jc w:val="both"/>
      </w:pPr>
      <w:r>
        <w:rPr>
          <w:rFonts w:ascii="Times New Roman"/>
          <w:b w:val="false"/>
          <w:i w:val="false"/>
          <w:color w:val="000000"/>
          <w:sz w:val="28"/>
        </w:rPr>
        <w:t>
      13. Мемлекеттің қызмет көрсету орындарының мекенжайлары:</w:t>
      </w:r>
      <w:r>
        <w:br/>
      </w:r>
      <w:r>
        <w:rPr>
          <w:rFonts w:ascii="Times New Roman"/>
          <w:b w:val="false"/>
          <w:i w:val="false"/>
          <w:color w:val="000000"/>
          <w:sz w:val="28"/>
        </w:rPr>
        <w:t>
      көрсетілетін қызметті берушінің: www.edu.gov.kz, www.educontrol.kz</w:t>
      </w:r>
      <w:r>
        <w:br/>
      </w:r>
      <w:r>
        <w:rPr>
          <w:rFonts w:ascii="Times New Roman"/>
          <w:b w:val="false"/>
          <w:i w:val="false"/>
          <w:color w:val="000000"/>
          <w:sz w:val="28"/>
        </w:rPr>
        <w:t>
      порталдың: www.e.gov.kz, www.elicense.kz интернет-ресурстарында орналасқан.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www.edu.gov.kz, www.educontrol.kz интернет-ресурстарында орналастырылған. Мемлекеттік қызмет көрсету мәселелері жөніндегі бірыңғай байланыс орталығы: 8-800-080-7777, 1414.</w:t>
      </w:r>
    </w:p>
    <w:bookmarkEnd w:id="82"/>
    <w:bookmarkStart w:name="z748" w:id="83"/>
    <w:p>
      <w:pPr>
        <w:spacing w:after="0"/>
        <w:ind w:left="0"/>
        <w:jc w:val="both"/>
      </w:pPr>
      <w:r>
        <w:rPr>
          <w:rFonts w:ascii="Times New Roman"/>
          <w:b w:val="false"/>
          <w:i w:val="false"/>
          <w:color w:val="000000"/>
          <w:sz w:val="28"/>
        </w:rPr>
        <w:t xml:space="preserve">
«Білім беру қызметіне лицензия </w:t>
      </w:r>
      <w:r>
        <w:br/>
      </w:r>
      <w:r>
        <w:rPr>
          <w:rFonts w:ascii="Times New Roman"/>
          <w:b w:val="false"/>
          <w:i w:val="false"/>
          <w:color w:val="000000"/>
          <w:sz w:val="28"/>
        </w:rPr>
        <w:t xml:space="preserve">
және/немесе лицензияға қосымша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және/немесе оған қосымшаның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83"/>
    <w:bookmarkStart w:name="z755" w:id="84"/>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алуға арналған өтiнiші</w:t>
      </w:r>
      <w:r>
        <w:br/>
      </w:r>
      <w:r>
        <w:rPr>
          <w:rFonts w:ascii="Times New Roman"/>
          <w:b/>
          <w:i w:val="false"/>
          <w:color w:val="000000"/>
        </w:rPr>
        <w:t>
_____________________________________________________________________</w:t>
      </w:r>
      <w:r>
        <w:br/>
      </w:r>
      <w:r>
        <w:rPr>
          <w:rFonts w:ascii="Times New Roman"/>
          <w:b/>
          <w:i w:val="false"/>
          <w:color w:val="000000"/>
        </w:rPr>
        <w:t>
(лицензиардың толық атауы)</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тұлғаның толық атауы, бизнес-сәйкестендіру нөмірі)</w:t>
      </w:r>
    </w:p>
    <w:bookmarkEnd w:id="8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 (-лері)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 жүзеге асыруға лицензияны және (немесе)</w:t>
      </w:r>
      <w:r>
        <w:br/>
      </w:r>
      <w:r>
        <w:rPr>
          <w:rFonts w:ascii="Times New Roman"/>
          <w:b w:val="false"/>
          <w:i w:val="false"/>
          <w:color w:val="000000"/>
          <w:sz w:val="28"/>
        </w:rPr>
        <w:t>
лицензияға қосымшаны қағаз жеткізгіште ______________________________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 парақ қоса беріліп отыр</w:t>
      </w:r>
    </w:p>
    <w:p>
      <w:pPr>
        <w:spacing w:after="0"/>
        <w:ind w:left="0"/>
        <w:jc w:val="both"/>
      </w:pPr>
      <w:r>
        <w:rPr>
          <w:rFonts w:ascii="Times New Roman"/>
          <w:b w:val="false"/>
          <w:i w:val="false"/>
          <w:color w:val="000000"/>
          <w:sz w:val="28"/>
        </w:rPr>
        <w:t>Осы арқылы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 өтініш берушіге қызметтің</w:t>
      </w:r>
      <w:r>
        <w:br/>
      </w:r>
      <w:r>
        <w:rPr>
          <w:rFonts w:ascii="Times New Roman"/>
          <w:b w:val="false"/>
          <w:i w:val="false"/>
          <w:color w:val="000000"/>
          <w:sz w:val="28"/>
        </w:rPr>
        <w:t>
лицензияланатын түрімен және (немесе) кіші түрімен айналысуға соттың</w:t>
      </w:r>
      <w:r>
        <w:br/>
      </w:r>
      <w:r>
        <w:rPr>
          <w:rFonts w:ascii="Times New Roman"/>
          <w:b w:val="false"/>
          <w:i w:val="false"/>
          <w:color w:val="000000"/>
          <w:sz w:val="28"/>
        </w:rPr>
        <w:t>
тыйым салғандығы; қоса берілген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Басшы _________ _____________________________________________________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Толтыру мерзімі: 20__ жылғы «___» ____________________</w:t>
      </w:r>
    </w:p>
    <w:bookmarkStart w:name="z787" w:id="85"/>
    <w:p>
      <w:pPr>
        <w:spacing w:after="0"/>
        <w:ind w:left="0"/>
        <w:jc w:val="both"/>
      </w:pPr>
      <w:r>
        <w:rPr>
          <w:rFonts w:ascii="Times New Roman"/>
          <w:b w:val="false"/>
          <w:i w:val="false"/>
          <w:color w:val="000000"/>
          <w:sz w:val="28"/>
        </w:rPr>
        <w:t>
Білім беру қызметіне лицензия</w:t>
      </w:r>
      <w:r>
        <w:br/>
      </w:r>
      <w:r>
        <w:rPr>
          <w:rFonts w:ascii="Times New Roman"/>
          <w:b w:val="false"/>
          <w:i w:val="false"/>
          <w:color w:val="000000"/>
          <w:sz w:val="28"/>
        </w:rPr>
        <w:t>
және/немесе лицензияға қосымша</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және/немесе оған қосымшаның</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85"/>
    <w:bookmarkStart w:name="z795" w:id="86"/>
    <w:p>
      <w:pPr>
        <w:spacing w:after="0"/>
        <w:ind w:left="0"/>
        <w:jc w:val="left"/>
      </w:pPr>
      <w:r>
        <w:rPr>
          <w:rFonts w:ascii="Times New Roman"/>
          <w:b/>
          <w:i w:val="false"/>
          <w:color w:val="000000"/>
        </w:rPr>
        <w:t xml:space="preserve"> 
Білім беру қызметін лицензиялау кезінде қойылатын біліктілік</w:t>
      </w:r>
      <w:r>
        <w:br/>
      </w:r>
      <w:r>
        <w:rPr>
          <w:rFonts w:ascii="Times New Roman"/>
          <w:b/>
          <w:i w:val="false"/>
          <w:color w:val="000000"/>
        </w:rPr>
        <w:t>
талаптары және оларға сәйкестікті растайтын құжаттардың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818"/>
        <w:gridCol w:w="4133"/>
        <w:gridCol w:w="390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білімнің білім беру оқу бағдарламаларын іске асыратын білім беру ұйымдарының қызметі үшін:</w:t>
            </w:r>
          </w:p>
        </w:tc>
      </w:tr>
      <w:tr>
        <w:trPr>
          <w:trHeight w:val="17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кемінде 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17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бастауыш білім берудің үлгілік оқу жоспарларына сәйкес толық оқу цикліне білім алушылар контингентіне шаққандағы оқу әдебиеті қорының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әдебиетінің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96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орта білімнің, жалпы орта білімнің білім беру оқу бағдарламаларын іске асыратын білім беру ұйымдарының қызметі үшін:</w:t>
            </w:r>
          </w:p>
        </w:tc>
      </w:tr>
      <w:tr>
        <w:trPr>
          <w:trHeight w:val="18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кемінде 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4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негізгі орта және жалпы орта білім берудің үлгілік оқу жоспарына сәйкес толық оқу цикліне білім алушылар контингентіне шаққандағы оқу әдебиеті қорының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27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және кәсіптік білімнің кәсіптік оқу бағдарламаларын іске асыратын білім беру ұйымдарының қызметі үшін:</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педагогтер үлесінің олардың жалпы санының кемінде 70%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және (немесе) магистрлер үлесінің олардың жалпы санының кемінде 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әрі техникалық және кәсіптік білімнің үлгілік оқу жоспарына сәйкес толық оқу цикліне білім алушылар контингентіне шаққандағы оқу әдебиеті қорының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немесе біліктілікке сәйкес практикадан өткізу базалары ретінде айқындалған ұйымдармен жасалған шарттар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бір жылғы оқуына жұмсалатын ең төменгі шығыстардың Қазақстан Республикасы Үкіметінің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немесе біліктілік бойынша ағымдағы оқу жылында бір маманға кететін шығыстар туралы ақпаратты қамтитын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талабы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7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69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білімнен кейінгі кәсіптік оқу бағдарламаларын іске асыратын білім беру ұйымдарының қызметі үшін:</w:t>
            </w:r>
          </w:p>
        </w:tc>
      </w:tr>
      <w:tr>
        <w:trPr>
          <w:trHeight w:val="21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педагог қызметкерлер үлесінің олардың жалпы санының кемінде 70%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магистрлердің, ғылыми дәрежелі және атағы бар оқытушылар үлесінің олардың жалпы санының кемінде 40%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орта білімнен кейінгі білімнің үлгілік оқу жоспарларына сәйкес толық оқу цикліне білім алушылар контингентіне шаққандағы оқу және оқу-әдістемелік әдебиет қорының болуы, оның ішінде цифрлы жеткізгіштердегі - оқу жоспарының 20 %-нан кем емес (әскери мамандықтардан басқа)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19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Практикадан өткізу базалары ретінде айқындалған ұйымдармен жасалған шарттардың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немесе біліктілікке сәйкес практикадан өткізу базалары ретінде айқындалған ұйымдармен жасалған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69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Рухани білім беру бағдарламаларын іске асыратын білім беру ұйымдарының қызметі үшін:</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басшылығы бекіткен даярлық бейіні бойынша білім беру бағдарламаларының және оқу жоспарларының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 міндетті білім беру стандартына сәйкес әзірленген және білім беру ұйымының басшысы бекіткен білім беру бағдарламаларының және оқу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пәндері бойынша жоғары рухани білімі және жалпы білім беретін пәндер бойынша жоғары білімі бар штаттағы оқытушылардың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болуы, оның ішінде цифрлық жеткізгіштерде – оқу жоспарының кемінде 20 %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оқу әдебиеті қорына берілген дінтану сараптамасының оң қорытындысының көшірмесі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p>
        </w:tc>
      </w:tr>
      <w:tr>
        <w:trPr>
          <w:trHeight w:val="28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діни білім беру мекемесінің жұмыс істеу орындылығының негіздемесі бар республикалық діни бірлестік және өңірлік діни бірлестік қолдаухатының және Қазақстан Республикасының аумағында діни бірлестікті тіркеу туралы мәліметтердің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діни бірлестік қолдаухатының көшірмесі</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 діни бірлестіктің тіркелгені туралы мәліметті «Заңды тұлға» МДҚ АЖ –дан сұратады</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діни бірлестік қолдаухатының көшірмесі</w:t>
            </w:r>
          </w:p>
        </w:tc>
        <w:tc>
          <w:tcPr>
            <w:tcW w:w="0" w:type="auto"/>
            <w:vMerge/>
            <w:tcBorders>
              <w:top w:val="nil"/>
              <w:left w:val="single" w:color="cfcfcf" w:sz="5"/>
              <w:bottom w:val="single" w:color="cfcfcf" w:sz="5"/>
              <w:right w:val="single" w:color="cfcfcf" w:sz="5"/>
            </w:tcBorders>
          </w:tcPr>
          <w:p/>
        </w:tc>
      </w:tr>
      <w:tr>
        <w:trPr>
          <w:trHeight w:val="25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сараптама қорытындысының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қорытынды хатының көшірмесі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білімнің кәсіптік оқу бағдарламаларын іске асыратын</w:t>
            </w:r>
            <w:r>
              <w:br/>
            </w:r>
            <w:r>
              <w:rPr>
                <w:rFonts w:ascii="Times New Roman"/>
                <w:b w:val="false"/>
                <w:i w:val="false"/>
                <w:color w:val="000000"/>
                <w:sz w:val="20"/>
              </w:rPr>
              <w:t>
білім беру ұйымдарының қызметі үшін:</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бекіткен үлгілік оқу жоспарларына сәйкес әзірленген оқу жұмыс жоспарларының көшірмелері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 сұратылып отырған мамандыққа сәйкес ғылыми-зерттеу және педагогикалық қызмет жүргізу, кадрлардың біліктілігін арттыру және қайта даярлау; институттар (консерваториялар, жоғары мектептер, жоғары училищелер) үшін – педагогикалық қызмет, кадрлардың біліктілігін арттыру және қайта даярлау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ғылыми-зерттеу және педагогикалық жұмыстары туралы мәліметтер нысаны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пәндер бейініне сәйкес соңғы үш жылда өткен курстары, пәндері, орны мен уақыты көрсетіле отырып, біліктілігін арттыру туралы ақпаратты қамтитын кадрлардың біліктілігін арттыру және қайта даярлау туралы мәліметтер нысаны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тапсырыстары бойынша бағдарламаларды іске асыратын мемлекеттік жоғары оқу орындары үшін: бір оқытушыға есептегенде студенттер контингентінің сәйкестігі – 8:1 медициналық жоғары оқу орындары үшін – р6:1 аспайды («Әскери іс және қауіпсіздік» мамандықтарының тобынан басқа)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алдын ала контингент туралы ақпаратты қамтитын мәліметтер нысаны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3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жалпы санынан штаттағы оқытушылар үлесі, оның ішінде білім берудің мемлекеттік жалпыға міндетті білім стандартының базалық циклдері мен бейінді пәндері бойынша:</w:t>
            </w:r>
            <w:r>
              <w:br/>
            </w:r>
            <w:r>
              <w:rPr>
                <w:rFonts w:ascii="Times New Roman"/>
                <w:b w:val="false"/>
                <w:i w:val="false"/>
                <w:color w:val="000000"/>
                <w:sz w:val="20"/>
              </w:rPr>
              <w:t>
ұлттық зерттеу университеттері, ұлттық жоғары оқу орындары, университеттер, академиялар үшін кемінде 80%;</w:t>
            </w:r>
            <w:r>
              <w:br/>
            </w:r>
            <w:r>
              <w:rPr>
                <w:rFonts w:ascii="Times New Roman"/>
                <w:b w:val="false"/>
                <w:i w:val="false"/>
                <w:color w:val="000000"/>
                <w:sz w:val="20"/>
              </w:rPr>
              <w:t>
институттар (консерваториялар, жоғары мектептер, жоғары училищелер) - кемінде 70%; педагогикалық мамандықтар үшін білім беру ұйымының түріне қарамастан кемінде 80%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оның ішінде мемлекеттік жалпыға міндетті білім стандарттарының базалық және бейінді пәндер циклі бойынша оқытушылардың штаттағы оқытушылар қатарындағы үлесі ұлттық зерттеу университеттері, зерттеу университеттері үшін кемінде 70%;</w:t>
            </w:r>
            <w:r>
              <w:br/>
            </w:r>
            <w:r>
              <w:rPr>
                <w:rFonts w:ascii="Times New Roman"/>
                <w:b w:val="false"/>
                <w:i w:val="false"/>
                <w:color w:val="000000"/>
                <w:sz w:val="20"/>
              </w:rPr>
              <w:t>
ұлттық жоғары оқу орындары үшін – кемінде 55%;</w:t>
            </w:r>
            <w:r>
              <w:br/>
            </w:r>
            <w:r>
              <w:rPr>
                <w:rFonts w:ascii="Times New Roman"/>
                <w:b w:val="false"/>
                <w:i w:val="false"/>
                <w:color w:val="000000"/>
                <w:sz w:val="20"/>
              </w:rPr>
              <w:t>
университеттер, академиялар үшін – кемінде 50%;</w:t>
            </w:r>
            <w:r>
              <w:br/>
            </w:r>
            <w:r>
              <w:rPr>
                <w:rFonts w:ascii="Times New Roman"/>
                <w:b w:val="false"/>
                <w:i w:val="false"/>
                <w:color w:val="000000"/>
                <w:sz w:val="20"/>
              </w:rPr>
              <w:t>
институттар (жоғары мектептер, жоғары училищелер) үшін – кемінде 45%; педагогикалық институттар үшін – кемінде 50%;</w:t>
            </w:r>
            <w:r>
              <w:br/>
            </w:r>
            <w:r>
              <w:rPr>
                <w:rFonts w:ascii="Times New Roman"/>
                <w:b w:val="false"/>
                <w:i w:val="false"/>
                <w:color w:val="000000"/>
                <w:sz w:val="20"/>
              </w:rPr>
              <w:t>
«Өнер» мамандықтарының тобы үшін ғылыми дәрежелері, сондай-ақ құрметті атақ иелері және Қазақстан Республикасының мемлекеттiк наградалары бар оқытушылар – кемінде 35%;</w:t>
            </w:r>
            <w:r>
              <w:br/>
            </w:r>
            <w:r>
              <w:rPr>
                <w:rFonts w:ascii="Times New Roman"/>
                <w:b w:val="false"/>
                <w:i w:val="false"/>
                <w:color w:val="000000"/>
                <w:sz w:val="20"/>
              </w:rPr>
              <w:t>
денсаулық сақтау және әлеуметтік қамтамасыз ету (медицина) мамандықтарының тобы бойынша ұлттық жоғары оқу орындары үшін – кемінде 55%, университеттер, академиялар үшін – кемінде 50%, соның ішінде-кемінде 10% жоғарғы дәрігерлік санаты бар, резидентураны бітірген оқытушылар;</w:t>
            </w:r>
            <w:r>
              <w:br/>
            </w:r>
            <w:r>
              <w:rPr>
                <w:rFonts w:ascii="Times New Roman"/>
                <w:b w:val="false"/>
                <w:i w:val="false"/>
                <w:color w:val="000000"/>
                <w:sz w:val="20"/>
              </w:rPr>
              <w:t>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ғылыми дәрежесі мен атағы бар оқытушылар үлесі, әскери атағы полковниктен төмен болмағанда, «спорт шебері» және одан жоғары атағы болған жағдайда – кемінде 40%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жоспарына сәйкес толық оқу циклін қамтитын оқу және ғылыми әдебиет қорының болуы. Бұл ретте қазақ және орыс тілдеріндегі басылымдар оқыту тілдері бойынша білім алушылар контингентіне барабар болуы тиіс.</w:t>
            </w:r>
            <w:r>
              <w:br/>
            </w:r>
            <w:r>
              <w:rPr>
                <w:rFonts w:ascii="Times New Roman"/>
                <w:b w:val="false"/>
                <w:i w:val="false"/>
                <w:color w:val="000000"/>
                <w:sz w:val="20"/>
              </w:rPr>
              <w:t>
Кітапхана қоры әлеуметтік-гуманитарлық бейіндегі пәндер бойынша соңғы 5 жылда; жаратылыстану, техникалық, ауыл шаруашылығы пәндері бойынша соңғы 10 жылда басылып шығарылған негізгі оқу әдебиетін қамтуы тиіс. Мамандықтың («Әскери іс және қауіпсіздік» мамандықтарының тобынан басқа) оқу жоспарының базалық және бейінді пәндерінің цифрлық жеткізгіштердегі оқу әдебиетімен қамтамасыз етілуі 40%-дан кем болмауы. Басқа кітапхана және ғылыми қорларымен, оның ішінде республикалық жоғары оқу орындары арасында электрондық кітапханамен шарттарының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6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 және ғылыми қорларымен, оның ішінде республикалық жоғары оқу орындары аралық электрондық кітапханамен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компьютерлік сыныптармен, материалдық-техникалық және оқу-зертхана базасымен, жабдықтарымен жарақтандырылуы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оқу-зертхана базаларының, оқу пәндері кабинеттерінің болуы туралы ақпараттар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 сұратылып отырған мамандық немесе біліктілік бойынша бір маманға кететін ең төменгі шығыс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 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ұйымдармен жасалған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тәжірибелік-конструкторлық жұмыстар жүргізуге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«Магистр» академиялық дәрежесін бере отырып, жоғары білімнен кейінгі кәсіптік оқу бағдарламаларын іске асыратын білім беру ұйымдары мен ғылыми ұйымдардың қызметі үшін:</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 жоспарларының үлгілік оқу жоспарларына сәйкестігі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 бойынша лицензияның бар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педагогикалық оқу технологиялары саласында ғылыми зерттеу жұмысын жүргізу туралы мәліметтер нысаны (осы біліктілік талаптарына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ұйымы ғылыми зерттеулерінің тақырыптарына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ақпараттар орталығында тіркелген, жоғары оқу орнының негізгі және қосалқы тақырыптары бойынша ақпарат қамтылған, білім беру ұйымының ғылыми-зерттеу жұмысы туралы мәліметтер нысаны (осы біліктілік талаптарына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ғылыми-білім беру, өндірістік және ғылыми-өндірістік орталықтармен ынтымақтастық туралы келісімдердің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мен/немесе шарттар ұсынылған жағдайда, олардың мемлекеттік немесе орыс тіліне аударылып, нотариалды расталған нұсқасының қоса берілуі талап етіледі</w:t>
            </w:r>
          </w:p>
        </w:tc>
      </w:tr>
      <w:tr>
        <w:trPr>
          <w:trHeight w:val="3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іс және қауіпсіздік» мамандықтарының тобы үшін - ғылым докторының немесе философия (PhD) докторының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штаттағы оқытушылар үлесі оқытушылар санының кемінде 70%-ы;</w:t>
            </w:r>
            <w:r>
              <w:br/>
            </w:r>
            <w:r>
              <w:rPr>
                <w:rFonts w:ascii="Times New Roman"/>
                <w:b w:val="false"/>
                <w:i w:val="false"/>
                <w:color w:val="000000"/>
                <w:sz w:val="20"/>
              </w:rPr>
              <w:t>
«Өнер» мамандықтарының тобы үшін ғылыми дәрежелері, сондай-ақ құрметті атақтары және Қазақстан Республикасының мемлекеттiк наградалары бар оқытушылардың үлесі – кемінде 60 %;</w:t>
            </w:r>
            <w:r>
              <w:br/>
            </w:r>
            <w:r>
              <w:rPr>
                <w:rFonts w:ascii="Times New Roman"/>
                <w:b w:val="false"/>
                <w:i w:val="false"/>
                <w:color w:val="000000"/>
                <w:sz w:val="20"/>
              </w:rPr>
              <w:t>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 кемінде 60%-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бар, отандық және шетелдік басылымдарда ғылыми жарияланымдардың, магистрлік даярлық мамандығы бойынша оқу құралдарының авторы болып табылатын жетекші мамандардың, штаттағы оқытушылардың магистранттарға ғылыми жетекшілікті жүзеге асыруы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тәжірибелік-конструкторлық жұмыстар жүргізуге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клиникалық, эксперименттік базаның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бизнес-инкубатордың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жабдықтарымен жарақтандырылуы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өтуге жасалған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оның ішінде ғылыми тағылымдамадан өтетін ұйымдармен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3-қосымшаға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4-қосымшаға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кемінде 5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 оқу құралдарының авторы болып табылатын даярлық бейіні бойынша штатта кемінде екі ғылыми дәрежелі маманның немесе ғылыми дәрежелі бір маманның және жоғары дәрігерлік санаты бар бір маманның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ғылыми-әдістемелік, клиникалық, материалдық-техникалық базаларының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нысаны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құрал-жабдықтармен, зертханалармен, кітапханалармен қамтамасыз ету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(ғылыми ұйымдарды қоспағанда) шарттың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жасалған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Философия докторы (PhD) және бейіні бойынша доктор ғылыми дәрежесін бере отырып, бағдарламалар бойынша жоғары білікті ғылыми және ғылыми-педагогикалық кадрларды даярлау бойынша кәсіптік оқу бағдарламаларын іске асыратын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қызметі үшін:</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100%-нан кем болмауы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бір штаттық ғылым докторының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келісімдердің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алмасу мәселелерін регламенттейтін келісімдердің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эксперименталдық және материалдық-техникалық базалардың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мамандықтың бейініне сәйкес ғылыми-зерттеу институтының, қлиникалық базасының, ғылыми зертханасының, техникалық паркінің, бизнес-инкубатордың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жабдықтармен, зертханалармен, кітапханамен қамтамасыз ету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арналған жоғары оқу орнынан кейінгі білімді мамандар даярлауға мемлекеттік тапсырысты бекіту жөніндегі тиісті нормативтік актілерде қарастырылған шығыстар деңгейіне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келісім-шарттың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сұратылып отырған мамандыққа сәйкес ретінде айқындалған ұйымдарымен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арналған тамақтандыру объектілерінің болуы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 не шаруашылық жүргізу немесе жедел басқару құқығында тиесілі білім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дәрежелері және атақтары бар оқытушылардың үлесі штаттағы оқытушылар саны – кемінде 100 % </w:t>
            </w:r>
          </w:p>
          <w:p>
            <w:pPr>
              <w:spacing w:after="20"/>
              <w:ind w:left="20"/>
              <w:jc w:val="both"/>
            </w:pPr>
            <w:r>
              <w:rPr>
                <w:rFonts w:ascii="Times New Roman"/>
                <w:b w:val="false"/>
                <w:i w:val="false"/>
                <w:color w:val="000000"/>
                <w:sz w:val="20"/>
              </w:rPr>
              <w:t xml:space="preserve">«Өнер» мамандықтарының тобы үшін оның ішінде құрметті атақтары және Қазақстан Республикасының мемлекеттiк наградалары бар оқытушылар саны – кемінде 100 %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Дәрежелері бар шетелдік ғалымдардың болуы: (PhD) философия докторы – кемінде біреу; тиісті мамандық бейіні бойынша доктор – кемінде біреу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нысаны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даярлық мамандықтары бойынша шетелдік ғалымдармен келісімдердің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ғалымдармен келісімдердің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бакалавриаттың және магистратураның кәсіптік оқу бағдарламаларын іске асыру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және магистратура мамандықтары бойынша лицензиялардың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ғылыми-зерттеу және тәжірибелік-конструкторлық жұмыстар жүргізуге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шетелдік жоғары оқу орындарымен ғылыми алмасу туралы шарттардың көшірмелері</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жағдайда,олардың мемлекеттік немесе орыс тіліне аударылып, нотариалды расталған аудармасын қоса беру талап етіледі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орнының тиісті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эксперименталдық және материалдық-техникалық базалардың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бейініне сәйкес ғылыми-зерттеу институтының, клиникалық базасының, ғылыми зертханасының, техникалық паркінің, бизнес-инкубатордың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мамандықтары бойынша білім беру бағдарламаларын іске асыру үшін қажетті ақпараттық желілерге қолжетімді компьютерлік сыныптармен, тиісті мамандық бойынша электрондық дерек қоры бар кітапханалық қормен жарақтандырылуы, ғылыми зертханалардың және мультимедиалық оқу материалдарының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 үшін шарттардың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оның ішінде шетелдік ғылыми тағылымдамадан өтетін ұйымдармен шарттардың көшірмелері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bl>
    <w:p>
      <w:pPr>
        <w:spacing w:after="0"/>
        <w:ind w:left="0"/>
        <w:jc w:val="left"/>
      </w:pPr>
      <w:r>
        <w:rPr>
          <w:rFonts w:ascii="Times New Roman"/>
          <w:b/>
          <w:i w:val="false"/>
          <w:color w:val="000000"/>
        </w:rPr>
        <w:t xml:space="preserve"> Білім беру қызметін лицензиялау кезінде қойылатын осы</w:t>
      </w:r>
      <w:r>
        <w:br/>
      </w:r>
      <w:r>
        <w:rPr>
          <w:rFonts w:ascii="Times New Roman"/>
          <w:b/>
          <w:i w:val="false"/>
          <w:color w:val="000000"/>
        </w:rPr>
        <w:t>
біліктілік талаптарында және оларға сәйкестікті растайтын</w:t>
      </w:r>
      <w:r>
        <w:br/>
      </w:r>
      <w:r>
        <w:rPr>
          <w:rFonts w:ascii="Times New Roman"/>
          <w:b/>
          <w:i w:val="false"/>
          <w:color w:val="000000"/>
        </w:rPr>
        <w:t>
құжаттар тізбесінде қолданылатын қысқартулар мен белгілер:</w:t>
      </w:r>
    </w:p>
    <w:bookmarkStart w:name="z17" w:id="87"/>
    <w:p>
      <w:pPr>
        <w:spacing w:after="0"/>
        <w:ind w:left="0"/>
        <w:jc w:val="both"/>
      </w:pPr>
      <w:r>
        <w:rPr>
          <w:rFonts w:ascii="Times New Roman"/>
          <w:b w:val="false"/>
          <w:i w:val="false"/>
          <w:color w:val="000000"/>
          <w:sz w:val="28"/>
        </w:rPr>
        <w:t>
      1) мәліметтер нысаны – электрондық цифрлық қолтаңбамен расталатын мемлекеттік қызмет көрсету кезінде қойылатын талаптарға сәйкестігі туралы ақпаратты қамтитын, электрондық немесе Қазақстан Республикасының заңнамасында белгіленген өзге де нысандағы құжат;</w:t>
      </w:r>
      <w:r>
        <w:br/>
      </w:r>
      <w:r>
        <w:rPr>
          <w:rFonts w:ascii="Times New Roman"/>
          <w:b w:val="false"/>
          <w:i w:val="false"/>
          <w:color w:val="000000"/>
          <w:sz w:val="28"/>
        </w:rPr>
        <w:t>
</w:t>
      </w:r>
      <w:r>
        <w:rPr>
          <w:rFonts w:ascii="Times New Roman"/>
          <w:b w:val="false"/>
          <w:i w:val="false"/>
          <w:color w:val="000000"/>
          <w:sz w:val="28"/>
        </w:rPr>
        <w:t>
      2) «Е-лицензиялау» МДҚ АЖ – берілген, тоқтатылған, қайта ресімделген, қызметін тоқтатқан және қайта күшіне енген лицензиялар туралы, сондай-ақ лицензиялауға жататын қызмет түрін (кіші түрін) жүзеге асыратын лицензиаттың филиалдары, өкілдіктері (объектілері, пункттері, учаскелері) туралы деректерді қамтитын ақпараттық жүйе, ол лицензиарларға берілетін лицензияның орталықтандырылған сәйкестендіру нөмірін қалыптастырады;</w:t>
      </w:r>
      <w:r>
        <w:br/>
      </w:r>
      <w:r>
        <w:rPr>
          <w:rFonts w:ascii="Times New Roman"/>
          <w:b w:val="false"/>
          <w:i w:val="false"/>
          <w:color w:val="000000"/>
          <w:sz w:val="28"/>
        </w:rPr>
        <w:t>
</w:t>
      </w:r>
      <w:r>
        <w:rPr>
          <w:rFonts w:ascii="Times New Roman"/>
          <w:b w:val="false"/>
          <w:i w:val="false"/>
          <w:color w:val="000000"/>
          <w:sz w:val="28"/>
        </w:rPr>
        <w:t>
      3) «Жылжымайтын мүлік тіркелімі» МДҚ АЖ – жылжымайтын мүлікке құқықты мемлекеттік тіркеу және есепке алу саласындағы мәліметтерді автоматты түрде жинауға (енгізуге), өңдеуге, өзектілендіруге, сақтауға және талдауға арналған ақпараттық жүйе.</w:t>
      </w:r>
    </w:p>
    <w:bookmarkEnd w:id="87"/>
    <w:bookmarkStart w:name="z11" w:id="88"/>
    <w:p>
      <w:pPr>
        <w:spacing w:after="0"/>
        <w:ind w:left="0"/>
        <w:jc w:val="both"/>
      </w:pPr>
      <w:r>
        <w:rPr>
          <w:rFonts w:ascii="Times New Roman"/>
          <w:b w:val="false"/>
          <w:i w:val="false"/>
          <w:color w:val="000000"/>
          <w:sz w:val="28"/>
        </w:rPr>
        <w:t xml:space="preserve">
«Білім беру қызметіне лицензия </w:t>
      </w:r>
      <w:r>
        <w:br/>
      </w:r>
      <w:r>
        <w:rPr>
          <w:rFonts w:ascii="Times New Roman"/>
          <w:b w:val="false"/>
          <w:i w:val="false"/>
          <w:color w:val="000000"/>
          <w:sz w:val="28"/>
        </w:rPr>
        <w:t xml:space="preserve">
және/немесе лицензияға қосымша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және/немесе оған қосымшаның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88"/>
    <w:bookmarkStart w:name="z13" w:id="89"/>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қайта ресімдеуге арналған өтiнiші</w:t>
      </w:r>
    </w:p>
    <w:bookmarkEnd w:id="8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 (-лері)</w:t>
      </w:r>
      <w:r>
        <w:br/>
      </w:r>
      <w:r>
        <w:rPr>
          <w:rFonts w:ascii="Times New Roman"/>
          <w:b w:val="false"/>
          <w:i w:val="false"/>
          <w:color w:val="000000"/>
          <w:sz w:val="28"/>
        </w:rPr>
        <w:t>
                              көрсетiлсiн)</w:t>
      </w:r>
      <w:r>
        <w:br/>
      </w:r>
      <w:r>
        <w:rPr>
          <w:rFonts w:ascii="Times New Roman"/>
          <w:b w:val="false"/>
          <w:i w:val="false"/>
          <w:color w:val="000000"/>
          <w:sz w:val="28"/>
        </w:rPr>
        <w:t>
себебі ______________________________________________________________</w:t>
      </w:r>
      <w:r>
        <w:br/>
      </w:r>
      <w:r>
        <w:rPr>
          <w:rFonts w:ascii="Times New Roman"/>
          <w:b w:val="false"/>
          <w:i w:val="false"/>
          <w:color w:val="000000"/>
          <w:sz w:val="28"/>
        </w:rPr>
        <w:t>
                 (қайта ресімдеудің себептері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 және (немесе)</w:t>
      </w:r>
      <w:r>
        <w:br/>
      </w:r>
      <w:r>
        <w:rPr>
          <w:rFonts w:ascii="Times New Roman"/>
          <w:b w:val="false"/>
          <w:i w:val="false"/>
          <w:color w:val="000000"/>
          <w:sz w:val="28"/>
        </w:rPr>
        <w:t>
лицензияға қосымшаны ________________________________________________</w:t>
      </w:r>
      <w:r>
        <w:br/>
      </w:r>
      <w:r>
        <w:rPr>
          <w:rFonts w:ascii="Times New Roman"/>
          <w:b w:val="false"/>
          <w:i w:val="false"/>
          <w:color w:val="000000"/>
          <w:sz w:val="28"/>
        </w:rPr>
        <w:t>
қайта ресімдеуді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мекенжайы (лары) 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 ___ парақта қоса беріліп</w:t>
      </w:r>
      <w:r>
        <w:br/>
      </w:r>
      <w:r>
        <w:rPr>
          <w:rFonts w:ascii="Times New Roman"/>
          <w:b w:val="false"/>
          <w:i w:val="false"/>
          <w:color w:val="000000"/>
          <w:sz w:val="28"/>
        </w:rPr>
        <w:t>
отыр.</w:t>
      </w:r>
    </w:p>
    <w:p>
      <w:pPr>
        <w:spacing w:after="0"/>
        <w:ind w:left="0"/>
        <w:jc w:val="both"/>
      </w:pPr>
      <w:r>
        <w:rPr>
          <w:rFonts w:ascii="Times New Roman"/>
          <w:b w:val="false"/>
          <w:i w:val="false"/>
          <w:color w:val="000000"/>
          <w:sz w:val="28"/>
        </w:rPr>
        <w:t>Осы арқылы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 өтініш берушіге қызметтің</w:t>
      </w:r>
      <w:r>
        <w:br/>
      </w:r>
      <w:r>
        <w:rPr>
          <w:rFonts w:ascii="Times New Roman"/>
          <w:b w:val="false"/>
          <w:i w:val="false"/>
          <w:color w:val="000000"/>
          <w:sz w:val="28"/>
        </w:rPr>
        <w:t>
лицензияланатын түрімен және (немесе) кіші түрімен айналысуға сот</w:t>
      </w:r>
      <w:r>
        <w:br/>
      </w:r>
      <w:r>
        <w:rPr>
          <w:rFonts w:ascii="Times New Roman"/>
          <w:b w:val="false"/>
          <w:i w:val="false"/>
          <w:color w:val="000000"/>
          <w:sz w:val="28"/>
        </w:rPr>
        <w:t>
тыйым салмағандығы; қоса берілген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Басшы _________ _____________________________________________________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Толтыру мерзімі: 20__ жылғы «___» ____________________</w:t>
      </w:r>
    </w:p>
    <w:bookmarkStart w:name="z14" w:id="90"/>
    <w:p>
      <w:pPr>
        <w:spacing w:after="0"/>
        <w:ind w:left="0"/>
        <w:jc w:val="both"/>
      </w:pPr>
      <w:r>
        <w:rPr>
          <w:rFonts w:ascii="Times New Roman"/>
          <w:b w:val="false"/>
          <w:i w:val="false"/>
          <w:color w:val="000000"/>
          <w:sz w:val="28"/>
        </w:rPr>
        <w:t xml:space="preserve">
«Білім беру қызметіне лицензия </w:t>
      </w:r>
      <w:r>
        <w:br/>
      </w:r>
      <w:r>
        <w:rPr>
          <w:rFonts w:ascii="Times New Roman"/>
          <w:b w:val="false"/>
          <w:i w:val="false"/>
          <w:color w:val="000000"/>
          <w:sz w:val="28"/>
        </w:rPr>
        <w:t xml:space="preserve">
және/немесе лицензияға қосымша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және/немесе оған қосымшаның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4-қосымша            </w:t>
      </w:r>
    </w:p>
    <w:bookmarkEnd w:id="90"/>
    <w:bookmarkStart w:name="z15" w:id="91"/>
    <w:p>
      <w:pPr>
        <w:spacing w:after="0"/>
        <w:ind w:left="0"/>
        <w:jc w:val="left"/>
      </w:pPr>
      <w:r>
        <w:rPr>
          <w:rFonts w:ascii="Times New Roman"/>
          <w:b/>
          <w:i w:val="false"/>
          <w:color w:val="000000"/>
        </w:rPr>
        <w:t xml:space="preserve"> 
Заңды тұлғаның лицензияның және (немесе) лицензияға қосымшаның</w:t>
      </w:r>
      <w:r>
        <w:br/>
      </w:r>
      <w:r>
        <w:rPr>
          <w:rFonts w:ascii="Times New Roman"/>
          <w:b/>
          <w:i w:val="false"/>
          <w:color w:val="000000"/>
        </w:rPr>
        <w:t>
телнұсқасын алуға арналған өтiнiші</w:t>
      </w:r>
    </w:p>
    <w:bookmarkEnd w:id="9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 (-лері) көрсетiлсiн)</w:t>
      </w:r>
      <w:r>
        <w:br/>
      </w:r>
      <w:r>
        <w:rPr>
          <w:rFonts w:ascii="Times New Roman"/>
          <w:b w:val="false"/>
          <w:i w:val="false"/>
          <w:color w:val="000000"/>
          <w:sz w:val="28"/>
        </w:rPr>
        <w:t>
себебі ______________________________________________________________</w:t>
      </w:r>
      <w:r>
        <w:br/>
      </w:r>
      <w:r>
        <w:rPr>
          <w:rFonts w:ascii="Times New Roman"/>
          <w:b w:val="false"/>
          <w:i w:val="false"/>
          <w:color w:val="000000"/>
          <w:sz w:val="28"/>
        </w:rPr>
        <w:t>
(телнұсқаны алу себептері көрсетiлсiн)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жүзеге асыруға лицензияның және</w:t>
      </w:r>
      <w:r>
        <w:br/>
      </w:r>
      <w:r>
        <w:rPr>
          <w:rFonts w:ascii="Times New Roman"/>
          <w:b w:val="false"/>
          <w:i w:val="false"/>
          <w:color w:val="000000"/>
          <w:sz w:val="28"/>
        </w:rPr>
        <w:t>
(немесе) лицензияға қосымшаның ______________________________________</w:t>
      </w:r>
      <w:r>
        <w:br/>
      </w:r>
      <w:r>
        <w:rPr>
          <w:rFonts w:ascii="Times New Roman"/>
          <w:b w:val="false"/>
          <w:i w:val="false"/>
          <w:color w:val="000000"/>
          <w:sz w:val="28"/>
        </w:rPr>
        <w:t>
телнұсқасын беруіңізді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(стационарлық үй-жайлар) нөмірі) ___ парақта қоса беріліп</w:t>
      </w:r>
      <w:r>
        <w:br/>
      </w:r>
      <w:r>
        <w:rPr>
          <w:rFonts w:ascii="Times New Roman"/>
          <w:b w:val="false"/>
          <w:i w:val="false"/>
          <w:color w:val="000000"/>
          <w:sz w:val="28"/>
        </w:rPr>
        <w:t>
отыр</w:t>
      </w:r>
    </w:p>
    <w:p>
      <w:pPr>
        <w:spacing w:after="0"/>
        <w:ind w:left="0"/>
        <w:jc w:val="both"/>
      </w:pPr>
      <w:r>
        <w:rPr>
          <w:rFonts w:ascii="Times New Roman"/>
          <w:b w:val="false"/>
          <w:i w:val="false"/>
          <w:color w:val="000000"/>
          <w:sz w:val="28"/>
        </w:rPr>
        <w:t>Осы арқылы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 өтініш берушіге қызметтің</w:t>
      </w:r>
      <w:r>
        <w:br/>
      </w:r>
      <w:r>
        <w:rPr>
          <w:rFonts w:ascii="Times New Roman"/>
          <w:b w:val="false"/>
          <w:i w:val="false"/>
          <w:color w:val="000000"/>
          <w:sz w:val="28"/>
        </w:rPr>
        <w:t>
лицензияланатын түрімен және (немесе) кіші түрімен айналысуға сот</w:t>
      </w:r>
      <w:r>
        <w:br/>
      </w:r>
      <w:r>
        <w:rPr>
          <w:rFonts w:ascii="Times New Roman"/>
          <w:b w:val="false"/>
          <w:i w:val="false"/>
          <w:color w:val="000000"/>
          <w:sz w:val="28"/>
        </w:rPr>
        <w:t>
тыйым салмағандығы; қоса берілген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Басшы _________ _____________________________________________________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Толтыру мерзімі: 20__ жылғы «___» ____________________</w:t>
      </w:r>
    </w:p>
    <w:bookmarkStart w:name="z2" w:id="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қаулысына  </w:t>
      </w:r>
      <w:r>
        <w:br/>
      </w:r>
      <w:r>
        <w:rPr>
          <w:rFonts w:ascii="Times New Roman"/>
          <w:b w:val="false"/>
          <w:i w:val="false"/>
          <w:color w:val="000000"/>
          <w:sz w:val="28"/>
        </w:rPr>
        <w:t xml:space="preserve">
1-қосымша      </w:t>
      </w:r>
    </w:p>
    <w:bookmarkEnd w:id="92"/>
    <w:bookmarkStart w:name="z25" w:id="93"/>
    <w:p>
      <w:pPr>
        <w:spacing w:after="0"/>
        <w:ind w:left="0"/>
        <w:jc w:val="both"/>
      </w:pPr>
      <w:r>
        <w:rPr>
          <w:rFonts w:ascii="Times New Roman"/>
          <w:b w:val="false"/>
          <w:i w:val="false"/>
          <w:color w:val="000000"/>
          <w:sz w:val="28"/>
        </w:rPr>
        <w:t>
Білім беру қызметін лицензиялау кезінде</w:t>
      </w:r>
      <w:r>
        <w:br/>
      </w:r>
      <w:r>
        <w:rPr>
          <w:rFonts w:ascii="Times New Roman"/>
          <w:b w:val="false"/>
          <w:i w:val="false"/>
          <w:color w:val="000000"/>
          <w:sz w:val="28"/>
        </w:rPr>
        <w:t>
қойылатын біліктілік талаптарына және</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2-қосымша               </w:t>
      </w:r>
    </w:p>
    <w:bookmarkEnd w:id="93"/>
    <w:bookmarkStart w:name="z26" w:id="94"/>
    <w:p>
      <w:pPr>
        <w:spacing w:after="0"/>
        <w:ind w:left="0"/>
        <w:jc w:val="left"/>
      </w:pPr>
      <w:r>
        <w:rPr>
          <w:rFonts w:ascii="Times New Roman"/>
          <w:b/>
          <w:i w:val="false"/>
          <w:color w:val="000000"/>
        </w:rPr>
        <w:t xml:space="preserve"> 
Оқу, оқу-әдістемелік және ғылыми әдебиеттер қорының болуы</w:t>
      </w:r>
      <w:r>
        <w:br/>
      </w:r>
      <w:r>
        <w:rPr>
          <w:rFonts w:ascii="Times New Roman"/>
          <w:b/>
          <w:i w:val="false"/>
          <w:color w:val="000000"/>
        </w:rPr>
        <w:t>
туралы мәліметтер нысаны</w:t>
      </w:r>
      <w:r>
        <w:br/>
      </w:r>
      <w:r>
        <w:rPr>
          <w:rFonts w:ascii="Times New Roman"/>
          <w:b/>
          <w:i w:val="false"/>
          <w:color w:val="000000"/>
        </w:rPr>
        <w:t>
_______________________________________________________________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487"/>
        <w:gridCol w:w="2666"/>
        <w:gridCol w:w="2864"/>
        <w:gridCol w:w="3418"/>
        <w:gridCol w:w="136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 қызмет түрі, оқыту және тәрбиелеу бағдарламасының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 оқитын білім алушылардың саны (болжамды жинақталуы)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 (атауы, басылып шыққан жылы, авторлары)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ғылыми әдебиеттер (атауы, басылып шыққан жылы, авторлары)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сының саны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xml:space="preserve">Білім беру ұйымының басшысы _______________________ </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техникалық және кәсіптік, жоғары және жоғары оқу орнынан кейінгі білім беру ұйымдары үшін толтырылады</w:t>
      </w:r>
    </w:p>
    <w:bookmarkStart w:name="z28" w:id="9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қаулысына   </w:t>
      </w:r>
      <w:r>
        <w:br/>
      </w:r>
      <w:r>
        <w:rPr>
          <w:rFonts w:ascii="Times New Roman"/>
          <w:b w:val="false"/>
          <w:i w:val="false"/>
          <w:color w:val="000000"/>
          <w:sz w:val="28"/>
        </w:rPr>
        <w:t xml:space="preserve">
2-қосымша      </w:t>
      </w:r>
    </w:p>
    <w:bookmarkEnd w:id="95"/>
    <w:bookmarkStart w:name="z29" w:id="96"/>
    <w:p>
      <w:pPr>
        <w:spacing w:after="0"/>
        <w:ind w:left="0"/>
        <w:jc w:val="both"/>
      </w:pPr>
      <w:r>
        <w:rPr>
          <w:rFonts w:ascii="Times New Roman"/>
          <w:b w:val="false"/>
          <w:i w:val="false"/>
          <w:color w:val="000000"/>
          <w:sz w:val="28"/>
        </w:rPr>
        <w:t>
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6-қосымша            </w:t>
      </w:r>
    </w:p>
    <w:bookmarkEnd w:id="96"/>
    <w:bookmarkStart w:name="z30" w:id="97"/>
    <w:p>
      <w:pPr>
        <w:spacing w:after="0"/>
        <w:ind w:left="0"/>
        <w:jc w:val="left"/>
      </w:pPr>
      <w:r>
        <w:rPr>
          <w:rFonts w:ascii="Times New Roman"/>
          <w:b/>
          <w:i w:val="false"/>
          <w:color w:val="000000"/>
        </w:rPr>
        <w:t xml:space="preserve"> 
Білім беру процесін материалдық-техникалық қамтамасыз ету</w:t>
      </w:r>
      <w:r>
        <w:br/>
      </w:r>
      <w:r>
        <w:rPr>
          <w:rFonts w:ascii="Times New Roman"/>
          <w:b/>
          <w:i w:val="false"/>
          <w:color w:val="000000"/>
        </w:rPr>
        <w:t>
туралы мәліметтер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2073"/>
        <w:gridCol w:w="1965"/>
        <w:gridCol w:w="1342"/>
        <w:gridCol w:w="1630"/>
        <w:gridCol w:w="1276"/>
        <w:gridCol w:w="2384"/>
        <w:gridCol w:w="1101"/>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көрсетілге н ғимараттың (құрылыстың) нақты мекен-жайы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мен ауданы көрсетілген пәндер кабинеті*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 тік шеберханала р, оқу-тәжіриб елік учаскелер, оқу шаруашылықт ары, оқу полигондары * (ш.м.)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 алары* (ш.м.)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саны, шығарылым күні көрсетілг ен оқу-зертх ана жабдықтар ының тізбесі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 спорт залы (ш.м.)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 ің жалпы саны көрсетілген компьютерлік сыныптар (ш.м.), мультиме диалық техникалармен жарақталуын көрсету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хана</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 </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*техникалық және кәсіптік, орта білімнен кейінгі, жоғары және жоғары оқу орнынан кейінгі білім беру ұйымдары үшін сұратылып отырған мамандық немесе біліктілік бөлінісінде беріледі</w:t>
      </w:r>
    </w:p>
    <w:bookmarkStart w:name="z32"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қаулысына    </w:t>
      </w:r>
      <w:r>
        <w:br/>
      </w:r>
      <w:r>
        <w:rPr>
          <w:rFonts w:ascii="Times New Roman"/>
          <w:b w:val="false"/>
          <w:i w:val="false"/>
          <w:color w:val="000000"/>
          <w:sz w:val="28"/>
        </w:rPr>
        <w:t xml:space="preserve">
3-қосымша       </w:t>
      </w:r>
    </w:p>
    <w:bookmarkEnd w:id="98"/>
    <w:bookmarkStart w:name="z33" w:id="99"/>
    <w:p>
      <w:pPr>
        <w:spacing w:after="0"/>
        <w:ind w:left="0"/>
        <w:jc w:val="both"/>
      </w:pPr>
      <w:r>
        <w:rPr>
          <w:rFonts w:ascii="Times New Roman"/>
          <w:b w:val="false"/>
          <w:i w:val="false"/>
          <w:color w:val="000000"/>
          <w:sz w:val="28"/>
        </w:rPr>
        <w:t>
Білім беру қызметін лицензиялау</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растайтын құжаттардың тізбесіне</w:t>
      </w:r>
      <w:r>
        <w:br/>
      </w:r>
      <w:r>
        <w:rPr>
          <w:rFonts w:ascii="Times New Roman"/>
          <w:b w:val="false"/>
          <w:i w:val="false"/>
          <w:color w:val="000000"/>
          <w:sz w:val="28"/>
        </w:rPr>
        <w:t xml:space="preserve">
15-қосымша         </w:t>
      </w:r>
    </w:p>
    <w:bookmarkEnd w:id="99"/>
    <w:bookmarkStart w:name="z36" w:id="100"/>
    <w:p>
      <w:pPr>
        <w:spacing w:after="0"/>
        <w:ind w:left="0"/>
        <w:jc w:val="left"/>
      </w:pPr>
      <w:r>
        <w:rPr>
          <w:rFonts w:ascii="Times New Roman"/>
          <w:b/>
          <w:i w:val="false"/>
          <w:color w:val="000000"/>
        </w:rPr>
        <w:t xml:space="preserve"> 
Ғылыми жетекшілікті жүзеге асыру туралы мәліметтер нысаны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224"/>
        <w:gridCol w:w="2932"/>
        <w:gridCol w:w="1612"/>
        <w:gridCol w:w="1842"/>
        <w:gridCol w:w="1760"/>
        <w:gridCol w:w="1978"/>
        <w:gridCol w:w="1760"/>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жетекш інің Т.А.Ә.</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(ғылыми дәреже беру туралы мәліметтер, резидентураны бітіргені туралы мәліметтер) туралы мәліметтер</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(ғылыми- педагоги 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тізбесі</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құралдарының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басылымдарда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резидентура, магистратура мамандықтары үшін толтырылады</w:t>
      </w:r>
    </w:p>
    <w:bookmarkStart w:name="z37" w:id="10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549 қаулысына   </w:t>
      </w:r>
      <w:r>
        <w:br/>
      </w:r>
      <w:r>
        <w:rPr>
          <w:rFonts w:ascii="Times New Roman"/>
          <w:b w:val="false"/>
          <w:i w:val="false"/>
          <w:color w:val="000000"/>
          <w:sz w:val="28"/>
        </w:rPr>
        <w:t xml:space="preserve">
4-қосымша       </w:t>
      </w:r>
    </w:p>
    <w:bookmarkEnd w:id="101"/>
    <w:bookmarkStart w:name="z39" w:id="102"/>
    <w:p>
      <w:pPr>
        <w:spacing w:after="0"/>
        <w:ind w:left="0"/>
        <w:jc w:val="both"/>
      </w:pPr>
      <w:r>
        <w:rPr>
          <w:rFonts w:ascii="Times New Roman"/>
          <w:b w:val="false"/>
          <w:i w:val="false"/>
          <w:color w:val="000000"/>
          <w:sz w:val="28"/>
        </w:rPr>
        <w:t>
Білім беру қызметін лицензиялау</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растайтын құжаттардың тізбесіне</w:t>
      </w:r>
      <w:r>
        <w:br/>
      </w:r>
      <w:r>
        <w:rPr>
          <w:rFonts w:ascii="Times New Roman"/>
          <w:b w:val="false"/>
          <w:i w:val="false"/>
          <w:color w:val="000000"/>
          <w:sz w:val="28"/>
        </w:rPr>
        <w:t xml:space="preserve">
17-қосымша          </w:t>
      </w:r>
    </w:p>
    <w:bookmarkEnd w:id="102"/>
    <w:bookmarkStart w:name="z40" w:id="103"/>
    <w:p>
      <w:pPr>
        <w:spacing w:after="0"/>
        <w:ind w:left="0"/>
        <w:jc w:val="left"/>
      </w:pPr>
      <w:r>
        <w:rPr>
          <w:rFonts w:ascii="Times New Roman"/>
          <w:b/>
          <w:i w:val="false"/>
          <w:color w:val="000000"/>
        </w:rPr>
        <w:t xml:space="preserve"> 
Ғылыми-зерттеу және тәжірибелік-конструкторлық</w:t>
      </w:r>
      <w:r>
        <w:br/>
      </w:r>
      <w:r>
        <w:rPr>
          <w:rFonts w:ascii="Times New Roman"/>
          <w:b/>
          <w:i w:val="false"/>
          <w:color w:val="000000"/>
        </w:rPr>
        <w:t>
жұмыстарды орындауға арналған үлгі шарт</w:t>
      </w:r>
    </w:p>
    <w:bookmarkEnd w:id="103"/>
    <w:p>
      <w:pPr>
        <w:spacing w:after="0"/>
        <w:ind w:left="0"/>
        <w:jc w:val="both"/>
      </w:pPr>
      <w:r>
        <w:rPr>
          <w:rFonts w:ascii="Times New Roman"/>
          <w:b w:val="false"/>
          <w:i w:val="false"/>
          <w:color w:val="000000"/>
          <w:sz w:val="28"/>
        </w:rPr>
        <w:t>№ _____                                     20__ ж. « __ » __________</w:t>
      </w:r>
    </w:p>
    <w:p>
      <w:pPr>
        <w:spacing w:after="0"/>
        <w:ind w:left="0"/>
        <w:jc w:val="both"/>
      </w:pPr>
      <w:r>
        <w:rPr>
          <w:rFonts w:ascii="Times New Roman"/>
          <w:b w:val="false"/>
          <w:i w:val="false"/>
          <w:color w:val="000000"/>
          <w:sz w:val="28"/>
        </w:rPr>
        <w:t>_________ қаласы</w:t>
      </w:r>
    </w:p>
    <w:p>
      <w:pPr>
        <w:spacing w:after="0"/>
        <w:ind w:left="0"/>
        <w:jc w:val="both"/>
      </w:pPr>
      <w:r>
        <w:rPr>
          <w:rFonts w:ascii="Times New Roman"/>
          <w:b w:val="false"/>
          <w:i w:val="false"/>
          <w:color w:val="000000"/>
          <w:sz w:val="28"/>
        </w:rPr>
        <w:t>Бұдан әрі Тапсырыс беруші деп аталатын, Ереженің (Жарғының) негізінде</w:t>
      </w:r>
      <w:r>
        <w:br/>
      </w:r>
      <w:r>
        <w:rPr>
          <w:rFonts w:ascii="Times New Roman"/>
          <w:b w:val="false"/>
          <w:i w:val="false"/>
          <w:color w:val="000000"/>
          <w:sz w:val="28"/>
        </w:rPr>
        <w:t>
әрекет ететін _______________________________________________ атынан</w:t>
      </w:r>
      <w:r>
        <w:br/>
      </w:r>
      <w:r>
        <w:rPr>
          <w:rFonts w:ascii="Times New Roman"/>
          <w:b w:val="false"/>
          <w:i w:val="false"/>
          <w:color w:val="000000"/>
          <w:sz w:val="28"/>
        </w:rPr>
        <w:t>
________________________________________________________________ бір</w:t>
      </w:r>
      <w:r>
        <w:br/>
      </w:r>
      <w:r>
        <w:rPr>
          <w:rFonts w:ascii="Times New Roman"/>
          <w:b w:val="false"/>
          <w:i w:val="false"/>
          <w:color w:val="000000"/>
          <w:sz w:val="28"/>
        </w:rPr>
        <w:t>
тараптан және бұдан әрі Орындаушы деп аталатын, Жарғының негізінде</w:t>
      </w:r>
      <w:r>
        <w:br/>
      </w:r>
      <w:r>
        <w:rPr>
          <w:rFonts w:ascii="Times New Roman"/>
          <w:b w:val="false"/>
          <w:i w:val="false"/>
          <w:color w:val="000000"/>
          <w:sz w:val="28"/>
        </w:rPr>
        <w:t>
әрекет ететін _______________________________________________________</w:t>
      </w:r>
      <w:r>
        <w:br/>
      </w:r>
      <w:r>
        <w:rPr>
          <w:rFonts w:ascii="Times New Roman"/>
          <w:b w:val="false"/>
          <w:i w:val="false"/>
          <w:color w:val="000000"/>
          <w:sz w:val="28"/>
        </w:rPr>
        <w:t>
атынан ______________________________________________________ екінші</w:t>
      </w:r>
      <w:r>
        <w:br/>
      </w:r>
      <w:r>
        <w:rPr>
          <w:rFonts w:ascii="Times New Roman"/>
          <w:b w:val="false"/>
          <w:i w:val="false"/>
          <w:color w:val="000000"/>
          <w:sz w:val="28"/>
        </w:rPr>
        <w:t>
тараптан, төмендегілер туралы осы шартты жасады:</w:t>
      </w:r>
    </w:p>
    <w:bookmarkStart w:name="z42" w:id="104"/>
    <w:p>
      <w:pPr>
        <w:spacing w:after="0"/>
        <w:ind w:left="0"/>
        <w:jc w:val="both"/>
      </w:pPr>
      <w:r>
        <w:rPr>
          <w:rFonts w:ascii="Times New Roman"/>
          <w:b w:val="false"/>
          <w:i w:val="false"/>
          <w:color w:val="000000"/>
          <w:sz w:val="28"/>
        </w:rPr>
        <w:t>
1. Шарттың нысанасы</w:t>
      </w:r>
    </w:p>
    <w:bookmarkEnd w:id="104"/>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__________________________бағыты ____________________________________</w:t>
      </w:r>
      <w:r>
        <w:br/>
      </w:r>
      <w:r>
        <w:rPr>
          <w:rFonts w:ascii="Times New Roman"/>
          <w:b w:val="false"/>
          <w:i w:val="false"/>
          <w:color w:val="000000"/>
          <w:sz w:val="28"/>
        </w:rPr>
        <w:t>
_______________________________ тақырыбы бойынша ғылыми-зерттеу және</w:t>
      </w:r>
      <w:r>
        <w:br/>
      </w:r>
      <w:r>
        <w:rPr>
          <w:rFonts w:ascii="Times New Roman"/>
          <w:b w:val="false"/>
          <w:i w:val="false"/>
          <w:color w:val="000000"/>
          <w:sz w:val="28"/>
        </w:rPr>
        <w:t>
тәжірибелік-конструкторлық жұмыстарды Тапсырыс беруші тапсырады, ал</w:t>
      </w:r>
      <w:r>
        <w:br/>
      </w:r>
      <w:r>
        <w:rPr>
          <w:rFonts w:ascii="Times New Roman"/>
          <w:b w:val="false"/>
          <w:i w:val="false"/>
          <w:color w:val="000000"/>
          <w:sz w:val="28"/>
        </w:rPr>
        <w:t>
Орындаушы өзіне қабылдайды.</w:t>
      </w:r>
      <w:r>
        <w:br/>
      </w:r>
      <w:r>
        <w:rPr>
          <w:rFonts w:ascii="Times New Roman"/>
          <w:b w:val="false"/>
          <w:i w:val="false"/>
          <w:color w:val="000000"/>
          <w:sz w:val="28"/>
        </w:rPr>
        <w:t>
2. Негізгі кезеңдердің мазмұны мен орындалу мерзімі күнтізбелік</w:t>
      </w:r>
      <w:r>
        <w:br/>
      </w:r>
      <w:r>
        <w:rPr>
          <w:rFonts w:ascii="Times New Roman"/>
          <w:b w:val="false"/>
          <w:i w:val="false"/>
          <w:color w:val="000000"/>
          <w:sz w:val="28"/>
        </w:rPr>
        <w:t>
жоспарда айқындалады.</w:t>
      </w:r>
      <w:r>
        <w:br/>
      </w:r>
      <w:r>
        <w:rPr>
          <w:rFonts w:ascii="Times New Roman"/>
          <w:b w:val="false"/>
          <w:i w:val="false"/>
          <w:color w:val="000000"/>
          <w:sz w:val="28"/>
        </w:rPr>
        <w:t>
3. Төменде тізбеленген құжаттар мен онда айтылған талаптар осы Шартты</w:t>
      </w:r>
      <w:r>
        <w:br/>
      </w:r>
      <w:r>
        <w:rPr>
          <w:rFonts w:ascii="Times New Roman"/>
          <w:b w:val="false"/>
          <w:i w:val="false"/>
          <w:color w:val="000000"/>
          <w:sz w:val="28"/>
        </w:rPr>
        <w:t>
құрайды және оның ажырамас бөлігі болып табылады:</w:t>
      </w:r>
      <w:r>
        <w:br/>
      </w:r>
      <w:r>
        <w:rPr>
          <w:rFonts w:ascii="Times New Roman"/>
          <w:b w:val="false"/>
          <w:i w:val="false"/>
          <w:color w:val="000000"/>
          <w:sz w:val="28"/>
        </w:rPr>
        <w:t>
1) Осы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 Жұмыстардың күнтізбелік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3) Техникалық </w:t>
      </w:r>
      <w:r>
        <w:rPr>
          <w:rFonts w:ascii="Times New Roman"/>
          <w:b w:val="false"/>
          <w:i w:val="false"/>
          <w:color w:val="000000"/>
          <w:sz w:val="28"/>
        </w:rPr>
        <w:t>ерекшелік</w:t>
      </w:r>
      <w:r>
        <w:rPr>
          <w:rFonts w:ascii="Times New Roman"/>
          <w:b w:val="false"/>
          <w:i w:val="false"/>
          <w:color w:val="000000"/>
          <w:sz w:val="28"/>
        </w:rPr>
        <w:t>.</w:t>
      </w:r>
    </w:p>
    <w:bookmarkStart w:name="z43" w:id="105"/>
    <w:p>
      <w:pPr>
        <w:spacing w:after="0"/>
        <w:ind w:left="0"/>
        <w:jc w:val="both"/>
      </w:pPr>
      <w:r>
        <w:rPr>
          <w:rFonts w:ascii="Times New Roman"/>
          <w:b w:val="false"/>
          <w:i w:val="false"/>
          <w:color w:val="000000"/>
          <w:sz w:val="28"/>
        </w:rPr>
        <w:t>
2. Біліктілік белгілері бойынша ғылыми-техникалық</w:t>
      </w:r>
      <w:r>
        <w:br/>
      </w:r>
      <w:r>
        <w:rPr>
          <w:rFonts w:ascii="Times New Roman"/>
          <w:b w:val="false"/>
          <w:i w:val="false"/>
          <w:color w:val="000000"/>
          <w:sz w:val="28"/>
        </w:rPr>
        <w:t>
өнімнің сипаттамасы және экономикалық көрсеткіштер</w:t>
      </w:r>
    </w:p>
    <w:bookmarkEnd w:id="105"/>
    <w:p>
      <w:pPr>
        <w:spacing w:after="0"/>
        <w:ind w:left="0"/>
        <w:jc w:val="both"/>
      </w:pPr>
      <w:r>
        <w:rPr>
          <w:rFonts w:ascii="Times New Roman"/>
          <w:b w:val="false"/>
          <w:i w:val="false"/>
          <w:color w:val="000000"/>
          <w:sz w:val="28"/>
        </w:rPr>
        <w:t>1. Жұмыстың бағыты:__________________________________________________</w:t>
      </w:r>
      <w:r>
        <w:br/>
      </w:r>
      <w:r>
        <w:rPr>
          <w:rFonts w:ascii="Times New Roman"/>
          <w:b w:val="false"/>
          <w:i w:val="false"/>
          <w:color w:val="000000"/>
          <w:sz w:val="28"/>
        </w:rPr>
        <w:t>
2. Қолданылу саласы:_________________________________________________</w:t>
      </w:r>
      <w:r>
        <w:br/>
      </w:r>
      <w:r>
        <w:rPr>
          <w:rFonts w:ascii="Times New Roman"/>
          <w:b w:val="false"/>
          <w:i w:val="false"/>
          <w:color w:val="000000"/>
          <w:sz w:val="28"/>
        </w:rPr>
        <w:t>
3. Түпкі нақты нәтиже:_______________________________________________</w:t>
      </w:r>
      <w:r>
        <w:br/>
      </w:r>
      <w:r>
        <w:rPr>
          <w:rFonts w:ascii="Times New Roman"/>
          <w:b w:val="false"/>
          <w:i w:val="false"/>
          <w:color w:val="000000"/>
          <w:sz w:val="28"/>
        </w:rPr>
        <w:t>
4. Патент қабілеттілігі:_____________________________________________</w:t>
      </w:r>
      <w:r>
        <w:br/>
      </w:r>
      <w:r>
        <w:rPr>
          <w:rFonts w:ascii="Times New Roman"/>
          <w:b w:val="false"/>
          <w:i w:val="false"/>
          <w:color w:val="000000"/>
          <w:sz w:val="28"/>
        </w:rPr>
        <w:t>
5. Ғылыми-техникалық деңгейі (жаңалық): _____________________________</w:t>
      </w:r>
      <w:r>
        <w:br/>
      </w:r>
      <w:r>
        <w:rPr>
          <w:rFonts w:ascii="Times New Roman"/>
          <w:b w:val="false"/>
          <w:i w:val="false"/>
          <w:color w:val="000000"/>
          <w:sz w:val="28"/>
        </w:rPr>
        <w:t>
6. Ғылыми-техникалық өнімді пайдалануды Тапсырыс беруші немесе</w:t>
      </w:r>
      <w:r>
        <w:br/>
      </w:r>
      <w:r>
        <w:rPr>
          <w:rFonts w:ascii="Times New Roman"/>
          <w:b w:val="false"/>
          <w:i w:val="false"/>
          <w:color w:val="000000"/>
          <w:sz w:val="28"/>
        </w:rPr>
        <w:t>
Орындаушы жүзеге асырады:____________________________________________</w:t>
      </w:r>
      <w:r>
        <w:br/>
      </w:r>
      <w:r>
        <w:rPr>
          <w:rFonts w:ascii="Times New Roman"/>
          <w:b w:val="false"/>
          <w:i w:val="false"/>
          <w:color w:val="000000"/>
          <w:sz w:val="28"/>
        </w:rPr>
        <w:t>
7. Ғылыми-техникалық өнімді пайдалану түрі:__________________________</w:t>
      </w:r>
    </w:p>
    <w:bookmarkStart w:name="z44" w:id="106"/>
    <w:p>
      <w:pPr>
        <w:spacing w:after="0"/>
        <w:ind w:left="0"/>
        <w:jc w:val="both"/>
      </w:pPr>
      <w:r>
        <w:rPr>
          <w:rFonts w:ascii="Times New Roman"/>
          <w:b w:val="false"/>
          <w:i w:val="false"/>
          <w:color w:val="000000"/>
          <w:sz w:val="28"/>
        </w:rPr>
        <w:t>
3. Шарттың жалпы сомасы мен төлеу шарттары</w:t>
      </w:r>
    </w:p>
    <w:bookmarkEnd w:id="106"/>
    <w:p>
      <w:pPr>
        <w:spacing w:after="0"/>
        <w:ind w:left="0"/>
        <w:jc w:val="both"/>
      </w:pPr>
      <w:r>
        <w:rPr>
          <w:rFonts w:ascii="Times New Roman"/>
          <w:b w:val="false"/>
          <w:i w:val="false"/>
          <w:color w:val="000000"/>
          <w:sz w:val="28"/>
        </w:rPr>
        <w:t>1. Шарттың жалпы сомасы барлық салықтар мен бюджетке төленетін басқа</w:t>
      </w:r>
      <w:r>
        <w:br/>
      </w:r>
      <w:r>
        <w:rPr>
          <w:rFonts w:ascii="Times New Roman"/>
          <w:b w:val="false"/>
          <w:i w:val="false"/>
          <w:color w:val="000000"/>
          <w:sz w:val="28"/>
        </w:rPr>
        <w:t>
да міндетті төлемдерді ескере отырып, қызметтерді орындауға</w:t>
      </w:r>
      <w:r>
        <w:br/>
      </w:r>
      <w:r>
        <w:rPr>
          <w:rFonts w:ascii="Times New Roman"/>
          <w:b w:val="false"/>
          <w:i w:val="false"/>
          <w:color w:val="000000"/>
          <w:sz w:val="28"/>
        </w:rPr>
        <w:t>
байланысты барлық шығындар құнын қоса алғанда, ____________ (жазумен)</w:t>
      </w:r>
      <w:r>
        <w:br/>
      </w:r>
      <w:r>
        <w:rPr>
          <w:rFonts w:ascii="Times New Roman"/>
          <w:b w:val="false"/>
          <w:i w:val="false"/>
          <w:color w:val="000000"/>
          <w:sz w:val="28"/>
        </w:rPr>
        <w:t>
теңгені құрайды.</w:t>
      </w:r>
      <w:r>
        <w:br/>
      </w:r>
      <w:r>
        <w:rPr>
          <w:rFonts w:ascii="Times New Roman"/>
          <w:b w:val="false"/>
          <w:i w:val="false"/>
          <w:color w:val="000000"/>
          <w:sz w:val="28"/>
        </w:rPr>
        <w:t>
2. Орындаушының жұмыстарына ақыны Тапсырыс беруші мынадай тәртіппен</w:t>
      </w:r>
      <w:r>
        <w:br/>
      </w:r>
      <w:r>
        <w:rPr>
          <w:rFonts w:ascii="Times New Roman"/>
          <w:b w:val="false"/>
          <w:i w:val="false"/>
          <w:color w:val="000000"/>
          <w:sz w:val="28"/>
        </w:rPr>
        <w:t>
төлейді: ____________________________________________________________</w:t>
      </w:r>
      <w:r>
        <w:br/>
      </w:r>
      <w:r>
        <w:rPr>
          <w:rFonts w:ascii="Times New Roman"/>
          <w:b w:val="false"/>
          <w:i w:val="false"/>
          <w:color w:val="000000"/>
          <w:sz w:val="28"/>
        </w:rPr>
        <w:t>
3. Қаржыландыру көзі: _______________________________________________</w:t>
      </w:r>
    </w:p>
    <w:bookmarkStart w:name="z45" w:id="107"/>
    <w:p>
      <w:pPr>
        <w:spacing w:after="0"/>
        <w:ind w:left="0"/>
        <w:jc w:val="both"/>
      </w:pPr>
      <w:r>
        <w:rPr>
          <w:rFonts w:ascii="Times New Roman"/>
          <w:b w:val="false"/>
          <w:i w:val="false"/>
          <w:color w:val="000000"/>
          <w:sz w:val="28"/>
        </w:rPr>
        <w:t>
4. Жұмыстарды тапсыру және қабылдау тәртібі</w:t>
      </w:r>
    </w:p>
    <w:bookmarkEnd w:id="107"/>
    <w:p>
      <w:pPr>
        <w:spacing w:after="0"/>
        <w:ind w:left="0"/>
        <w:jc w:val="both"/>
      </w:pPr>
      <w:r>
        <w:rPr>
          <w:rFonts w:ascii="Times New Roman"/>
          <w:b w:val="false"/>
          <w:i w:val="false"/>
          <w:color w:val="000000"/>
          <w:sz w:val="28"/>
        </w:rPr>
        <w:t>1. Шартты орындаудың жекелеген кезеңдерінде және ол аяқталған соң</w:t>
      </w:r>
      <w:r>
        <w:br/>
      </w:r>
      <w:r>
        <w:rPr>
          <w:rFonts w:ascii="Times New Roman"/>
          <w:b w:val="false"/>
          <w:i w:val="false"/>
          <w:color w:val="000000"/>
          <w:sz w:val="28"/>
        </w:rPr>
        <w:t>
Орындаушының ресімдеуіне және тапсыруына жататын ғылыми, техникалық</w:t>
      </w:r>
      <w:r>
        <w:br/>
      </w:r>
      <w:r>
        <w:rPr>
          <w:rFonts w:ascii="Times New Roman"/>
          <w:b w:val="false"/>
          <w:i w:val="false"/>
          <w:color w:val="000000"/>
          <w:sz w:val="28"/>
        </w:rPr>
        <w:t>
және басқа да құжаттаманың тізбесі Қазақстан Республикасының</w:t>
      </w:r>
      <w:r>
        <w:br/>
      </w:r>
      <w:r>
        <w:rPr>
          <w:rFonts w:ascii="Times New Roman"/>
          <w:b w:val="false"/>
          <w:i w:val="false"/>
          <w:color w:val="000000"/>
          <w:sz w:val="28"/>
        </w:rPr>
        <w:t>
ғылыми-технологиялық саладағы қолданыстағы нормативтік құжаттарында</w:t>
      </w:r>
      <w:r>
        <w:br/>
      </w:r>
      <w:r>
        <w:rPr>
          <w:rFonts w:ascii="Times New Roman"/>
          <w:b w:val="false"/>
          <w:i w:val="false"/>
          <w:color w:val="000000"/>
          <w:sz w:val="28"/>
        </w:rPr>
        <w:t>
айқындалған.</w:t>
      </w:r>
      <w:r>
        <w:br/>
      </w:r>
      <w:r>
        <w:rPr>
          <w:rFonts w:ascii="Times New Roman"/>
          <w:b w:val="false"/>
          <w:i w:val="false"/>
          <w:color w:val="000000"/>
          <w:sz w:val="28"/>
        </w:rPr>
        <w:t>
2. Шарттың жекелеген кезеңдері бойынша белгіленген тәртіппен</w:t>
      </w:r>
      <w:r>
        <w:br/>
      </w:r>
      <w:r>
        <w:rPr>
          <w:rFonts w:ascii="Times New Roman"/>
          <w:b w:val="false"/>
          <w:i w:val="false"/>
          <w:color w:val="000000"/>
          <w:sz w:val="28"/>
        </w:rPr>
        <w:t>
ресімделген құжаттаманы беру ________ сайынғы орындалған жұмыстар</w:t>
      </w:r>
      <w:r>
        <w:br/>
      </w:r>
      <w:r>
        <w:rPr>
          <w:rFonts w:ascii="Times New Roman"/>
          <w:b w:val="false"/>
          <w:i w:val="false"/>
          <w:color w:val="000000"/>
          <w:sz w:val="28"/>
        </w:rPr>
        <w:t>
актісімен және Орындаушының аннотацияланған есебімен жүзеге асырылады.</w:t>
      </w:r>
      <w:r>
        <w:br/>
      </w:r>
      <w:r>
        <w:rPr>
          <w:rFonts w:ascii="Times New Roman"/>
          <w:b w:val="false"/>
          <w:i w:val="false"/>
          <w:color w:val="000000"/>
          <w:sz w:val="28"/>
        </w:rPr>
        <w:t>
3. Орындаушы Тапсырыс берушіге жүргізілген ғылыми-зерттеу және</w:t>
      </w:r>
      <w:r>
        <w:br/>
      </w:r>
      <w:r>
        <w:rPr>
          <w:rFonts w:ascii="Times New Roman"/>
          <w:b w:val="false"/>
          <w:i w:val="false"/>
          <w:color w:val="000000"/>
          <w:sz w:val="28"/>
        </w:rPr>
        <w:t>
тәжірибелік-конструкторлық жұмыстар туралы жылдық есепті</w:t>
      </w:r>
      <w:r>
        <w:br/>
      </w:r>
      <w:r>
        <w:rPr>
          <w:rFonts w:ascii="Times New Roman"/>
          <w:b w:val="false"/>
          <w:i w:val="false"/>
          <w:color w:val="000000"/>
          <w:sz w:val="28"/>
        </w:rPr>
        <w:t>
«___»_____________20__ кешіктірмей ұсынуға міндеттенеді.</w:t>
      </w:r>
      <w:r>
        <w:br/>
      </w:r>
      <w:r>
        <w:rPr>
          <w:rFonts w:ascii="Times New Roman"/>
          <w:b w:val="false"/>
          <w:i w:val="false"/>
          <w:color w:val="000000"/>
          <w:sz w:val="28"/>
        </w:rPr>
        <w:t>
4. Жұмыстар мерзімінен бұрын орындалған жағдайда, Тапсырыс беруші</w:t>
      </w:r>
      <w:r>
        <w:br/>
      </w:r>
      <w:r>
        <w:rPr>
          <w:rFonts w:ascii="Times New Roman"/>
          <w:b w:val="false"/>
          <w:i w:val="false"/>
          <w:color w:val="000000"/>
          <w:sz w:val="28"/>
        </w:rPr>
        <w:t>
жұмысты мерзімінен бұрын қабылдап, оған ақы төлеуге құқылы.</w:t>
      </w:r>
      <w:r>
        <w:br/>
      </w:r>
      <w:r>
        <w:rPr>
          <w:rFonts w:ascii="Times New Roman"/>
          <w:b w:val="false"/>
          <w:i w:val="false"/>
          <w:color w:val="000000"/>
          <w:sz w:val="28"/>
        </w:rPr>
        <w:t>
5. Егер жұмысты орындау процесінде теріс нәтиже алуға мәжбүр</w:t>
      </w:r>
      <w:r>
        <w:br/>
      </w:r>
      <w:r>
        <w:rPr>
          <w:rFonts w:ascii="Times New Roman"/>
          <w:b w:val="false"/>
          <w:i w:val="false"/>
          <w:color w:val="000000"/>
          <w:sz w:val="28"/>
        </w:rPr>
        <w:t>
болатындығы немесе жұмысты одан әрі жүргізудің орынсыздығы анықталса,</w:t>
      </w:r>
      <w:r>
        <w:br/>
      </w:r>
      <w:r>
        <w:rPr>
          <w:rFonts w:ascii="Times New Roman"/>
          <w:b w:val="false"/>
          <w:i w:val="false"/>
          <w:color w:val="000000"/>
          <w:sz w:val="28"/>
        </w:rPr>
        <w:t>
Орындаушы оны тоқтата тұруға, жұмыс тоқтатыла тұрған күннен кейін 5</w:t>
      </w:r>
      <w:r>
        <w:br/>
      </w:r>
      <w:r>
        <w:rPr>
          <w:rFonts w:ascii="Times New Roman"/>
          <w:b w:val="false"/>
          <w:i w:val="false"/>
          <w:color w:val="000000"/>
          <w:sz w:val="28"/>
        </w:rPr>
        <w:t>
(бес) күн мерзімде Тапсырыс берушіні хабардар етуге міндетті.</w:t>
      </w:r>
      <w:r>
        <w:br/>
      </w:r>
      <w:r>
        <w:rPr>
          <w:rFonts w:ascii="Times New Roman"/>
          <w:b w:val="false"/>
          <w:i w:val="false"/>
          <w:color w:val="000000"/>
          <w:sz w:val="28"/>
        </w:rPr>
        <w:t>
Бұл жағдайда тараптар жұмысты жалғастырудың орындылығы және бағыттары</w:t>
      </w:r>
      <w:r>
        <w:br/>
      </w:r>
      <w:r>
        <w:rPr>
          <w:rFonts w:ascii="Times New Roman"/>
          <w:b w:val="false"/>
          <w:i w:val="false"/>
          <w:color w:val="000000"/>
          <w:sz w:val="28"/>
        </w:rPr>
        <w:t>
туралы мәселені қарастыруға міндетті.</w:t>
      </w:r>
    </w:p>
    <w:bookmarkStart w:name="z47" w:id="108"/>
    <w:p>
      <w:pPr>
        <w:spacing w:after="0"/>
        <w:ind w:left="0"/>
        <w:jc w:val="both"/>
      </w:pPr>
      <w:r>
        <w:rPr>
          <w:rFonts w:ascii="Times New Roman"/>
          <w:b w:val="false"/>
          <w:i w:val="false"/>
          <w:color w:val="000000"/>
          <w:sz w:val="28"/>
        </w:rPr>
        <w:t>
5. Тараптардың жауапкершілігі</w:t>
      </w:r>
    </w:p>
    <w:bookmarkEnd w:id="108"/>
    <w:p>
      <w:pPr>
        <w:spacing w:after="0"/>
        <w:ind w:left="0"/>
        <w:jc w:val="both"/>
      </w:pPr>
      <w:r>
        <w:rPr>
          <w:rFonts w:ascii="Times New Roman"/>
          <w:b w:val="false"/>
          <w:i w:val="false"/>
          <w:color w:val="000000"/>
          <w:sz w:val="28"/>
        </w:rPr>
        <w:t>1. Шартта көзделген міндеттемелер орындалмаған кезде тараптар</w:t>
      </w:r>
      <w:r>
        <w:br/>
      </w:r>
      <w:r>
        <w:rPr>
          <w:rFonts w:ascii="Times New Roman"/>
          <w:b w:val="false"/>
          <w:i w:val="false"/>
          <w:color w:val="000000"/>
          <w:sz w:val="28"/>
        </w:rPr>
        <w:t>
қолданыстағы заңнамада белгіленген шарттарда және тәртіппен жауапты</w:t>
      </w:r>
      <w:r>
        <w:br/>
      </w:r>
      <w:r>
        <w:rPr>
          <w:rFonts w:ascii="Times New Roman"/>
          <w:b w:val="false"/>
          <w:i w:val="false"/>
          <w:color w:val="000000"/>
          <w:sz w:val="28"/>
        </w:rPr>
        <w:t>
болады.</w:t>
      </w:r>
      <w:r>
        <w:br/>
      </w:r>
      <w:r>
        <w:rPr>
          <w:rFonts w:ascii="Times New Roman"/>
          <w:b w:val="false"/>
          <w:i w:val="false"/>
          <w:color w:val="000000"/>
          <w:sz w:val="28"/>
        </w:rPr>
        <w:t>
2. Жұмыстар көрсетілген мерзімде орындалмаған жағдайда, Орындаушы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Орындаушы жұмыстарды тиісінше орындамаған жағдайда</w:t>
      </w:r>
      <w:r>
        <w:br/>
      </w:r>
      <w:r>
        <w:rPr>
          <w:rFonts w:ascii="Times New Roman"/>
          <w:b w:val="false"/>
          <w:i w:val="false"/>
          <w:color w:val="000000"/>
          <w:sz w:val="28"/>
        </w:rPr>
        <w:t>
_____________________________________________________________________</w:t>
      </w:r>
    </w:p>
    <w:bookmarkStart w:name="z48" w:id="109"/>
    <w:p>
      <w:pPr>
        <w:spacing w:after="0"/>
        <w:ind w:left="0"/>
        <w:jc w:val="both"/>
      </w:pPr>
      <w:r>
        <w:rPr>
          <w:rFonts w:ascii="Times New Roman"/>
          <w:b w:val="false"/>
          <w:i w:val="false"/>
          <w:color w:val="000000"/>
          <w:sz w:val="28"/>
        </w:rPr>
        <w:t>
6. Өзге талаптар</w:t>
      </w:r>
    </w:p>
    <w:bookmarkEnd w:id="10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қол қойылған күнінен бастап күшіне енеді және тараптар үшін</w:t>
      </w:r>
      <w:r>
        <w:br/>
      </w:r>
      <w:r>
        <w:rPr>
          <w:rFonts w:ascii="Times New Roman"/>
          <w:b w:val="false"/>
          <w:i w:val="false"/>
          <w:color w:val="000000"/>
          <w:sz w:val="28"/>
        </w:rPr>
        <w:t>
міндетті болып табылады және 20__ жылғы «__» ____ дейін қолданылады.</w:t>
      </w:r>
      <w:r>
        <w:br/>
      </w:r>
      <w:r>
        <w:rPr>
          <w:rFonts w:ascii="Times New Roman"/>
          <w:b w:val="false"/>
          <w:i w:val="false"/>
          <w:color w:val="000000"/>
          <w:sz w:val="28"/>
        </w:rPr>
        <w:t>
Тараптардың қалауы бойынша басқа талаптар:</w:t>
      </w:r>
      <w:r>
        <w:br/>
      </w:r>
      <w:r>
        <w:rPr>
          <w:rFonts w:ascii="Times New Roman"/>
          <w:b w:val="false"/>
          <w:i w:val="false"/>
          <w:color w:val="000000"/>
          <w:sz w:val="28"/>
        </w:rPr>
        <w:t>
1) жұмыс күнтізбелік жоспарға сәйкес орындалады;</w:t>
      </w:r>
      <w:r>
        <w:br/>
      </w:r>
      <w:r>
        <w:rPr>
          <w:rFonts w:ascii="Times New Roman"/>
          <w:b w:val="false"/>
          <w:i w:val="false"/>
          <w:color w:val="000000"/>
          <w:sz w:val="28"/>
        </w:rPr>
        <w:t>
2) ғылыми-зерттеу жұмысы «Ұлттық ғылыми-техникалық ақпарат орталығы»</w:t>
      </w:r>
      <w:r>
        <w:br/>
      </w:r>
      <w:r>
        <w:rPr>
          <w:rFonts w:ascii="Times New Roman"/>
          <w:b w:val="false"/>
          <w:i w:val="false"/>
          <w:color w:val="000000"/>
          <w:sz w:val="28"/>
        </w:rPr>
        <w:t>
АҚ-да міндетті түрде мемлекеттік тіркеуден өтуі тиіс;</w:t>
      </w:r>
      <w:r>
        <w:br/>
      </w:r>
      <w:r>
        <w:rPr>
          <w:rFonts w:ascii="Times New Roman"/>
          <w:b w:val="false"/>
          <w:i w:val="false"/>
          <w:color w:val="000000"/>
          <w:sz w:val="28"/>
        </w:rPr>
        <w:t>
3) үшінші тараптардың барлық шағым-талаптары бойынша Орындаушы</w:t>
      </w:r>
      <w:r>
        <w:br/>
      </w:r>
      <w:r>
        <w:rPr>
          <w:rFonts w:ascii="Times New Roman"/>
          <w:b w:val="false"/>
          <w:i w:val="false"/>
          <w:color w:val="000000"/>
          <w:sz w:val="28"/>
        </w:rPr>
        <w:t>
жауапты болады.</w:t>
      </w:r>
    </w:p>
    <w:bookmarkStart w:name="z50" w:id="110"/>
    <w:p>
      <w:pPr>
        <w:spacing w:after="0"/>
        <w:ind w:left="0"/>
        <w:jc w:val="both"/>
      </w:pPr>
      <w:r>
        <w:rPr>
          <w:rFonts w:ascii="Times New Roman"/>
          <w:b w:val="false"/>
          <w:i w:val="false"/>
          <w:color w:val="000000"/>
          <w:sz w:val="28"/>
        </w:rPr>
        <w:t>
Тараптардың заңды мекенжайлары</w:t>
      </w:r>
    </w:p>
    <w:bookmarkEnd w:id="110"/>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51" w:id="111"/>
    <w:p>
      <w:pPr>
        <w:spacing w:after="0"/>
        <w:ind w:left="0"/>
        <w:jc w:val="both"/>
      </w:pPr>
      <w:r>
        <w:rPr>
          <w:rFonts w:ascii="Times New Roman"/>
          <w:b w:val="false"/>
          <w:i w:val="false"/>
          <w:color w:val="000000"/>
          <w:sz w:val="28"/>
        </w:rPr>
        <w:t>
Ғылыми-зерттеу және тәжірибелік-</w:t>
      </w:r>
      <w:r>
        <w:br/>
      </w:r>
      <w:r>
        <w:rPr>
          <w:rFonts w:ascii="Times New Roman"/>
          <w:b w:val="false"/>
          <w:i w:val="false"/>
          <w:color w:val="000000"/>
          <w:sz w:val="28"/>
        </w:rPr>
        <w:t xml:space="preserve">
конструкторлық жұмыстарды    </w:t>
      </w:r>
      <w:r>
        <w:br/>
      </w:r>
      <w:r>
        <w:rPr>
          <w:rFonts w:ascii="Times New Roman"/>
          <w:b w:val="false"/>
          <w:i w:val="false"/>
          <w:color w:val="000000"/>
          <w:sz w:val="28"/>
        </w:rPr>
        <w:t xml:space="preserve">
орындауға арналған үлгі шартқа  </w:t>
      </w:r>
      <w:r>
        <w:br/>
      </w:r>
      <w:r>
        <w:rPr>
          <w:rFonts w:ascii="Times New Roman"/>
          <w:b w:val="false"/>
          <w:i w:val="false"/>
          <w:color w:val="000000"/>
          <w:sz w:val="28"/>
        </w:rPr>
        <w:t xml:space="preserve">
1-қосымша             </w:t>
      </w:r>
    </w:p>
    <w:bookmarkEnd w:id="111"/>
    <w:bookmarkStart w:name="z53" w:id="112"/>
    <w:p>
      <w:pPr>
        <w:spacing w:after="0"/>
        <w:ind w:left="0"/>
        <w:jc w:val="left"/>
      </w:pPr>
      <w:r>
        <w:rPr>
          <w:rFonts w:ascii="Times New Roman"/>
          <w:b/>
          <w:i w:val="false"/>
          <w:color w:val="000000"/>
        </w:rPr>
        <w:t xml:space="preserve"> 
Жұмыстардың күнтізбелік жоспары</w:t>
      </w:r>
    </w:p>
    <w:bookmarkEnd w:id="112"/>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атауы)</w:t>
      </w:r>
    </w:p>
    <w:p>
      <w:pPr>
        <w:spacing w:after="0"/>
        <w:ind w:left="0"/>
        <w:jc w:val="both"/>
      </w:pPr>
      <w:r>
        <w:rPr>
          <w:rFonts w:ascii="Times New Roman"/>
          <w:b w:val="false"/>
          <w:i w:val="false"/>
          <w:color w:val="000000"/>
          <w:sz w:val="28"/>
        </w:rPr>
        <w:t>Тақырыбы: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5638"/>
        <w:gridCol w:w="1857"/>
        <w:gridCol w:w="1771"/>
        <w:gridCol w:w="2568"/>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кезеңі, шифры</w:t>
            </w:r>
          </w:p>
        </w:tc>
        <w:tc>
          <w:tcPr>
            <w:tcW w:w="5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атауы және оның орындалуының негізгі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13"/>
    <w:p>
      <w:pPr>
        <w:spacing w:after="0"/>
        <w:ind w:left="0"/>
        <w:jc w:val="left"/>
      </w:pPr>
      <w:r>
        <w:rPr>
          <w:rFonts w:ascii="Times New Roman"/>
          <w:b/>
          <w:i w:val="false"/>
          <w:color w:val="000000"/>
        </w:rPr>
        <w:t xml:space="preserve"> 
Тараптардың заңды мекенжайлары</w:t>
      </w:r>
    </w:p>
    <w:bookmarkEnd w:id="113"/>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56" w:id="114"/>
    <w:p>
      <w:pPr>
        <w:spacing w:after="0"/>
        <w:ind w:left="0"/>
        <w:jc w:val="both"/>
      </w:pPr>
      <w:r>
        <w:rPr>
          <w:rFonts w:ascii="Times New Roman"/>
          <w:b w:val="false"/>
          <w:i w:val="false"/>
          <w:color w:val="000000"/>
          <w:sz w:val="28"/>
        </w:rPr>
        <w:t>
Ғылыми-зерттеу және тәжірибелік-</w:t>
      </w:r>
      <w:r>
        <w:br/>
      </w:r>
      <w:r>
        <w:rPr>
          <w:rFonts w:ascii="Times New Roman"/>
          <w:b w:val="false"/>
          <w:i w:val="false"/>
          <w:color w:val="000000"/>
          <w:sz w:val="28"/>
        </w:rPr>
        <w:t xml:space="preserve">
конструкторлық жұмыстарды    </w:t>
      </w:r>
      <w:r>
        <w:br/>
      </w:r>
      <w:r>
        <w:rPr>
          <w:rFonts w:ascii="Times New Roman"/>
          <w:b w:val="false"/>
          <w:i w:val="false"/>
          <w:color w:val="000000"/>
          <w:sz w:val="28"/>
        </w:rPr>
        <w:t xml:space="preserve">
орындауға арналған үлгі шартқа </w:t>
      </w:r>
      <w:r>
        <w:br/>
      </w:r>
      <w:r>
        <w:rPr>
          <w:rFonts w:ascii="Times New Roman"/>
          <w:b w:val="false"/>
          <w:i w:val="false"/>
          <w:color w:val="000000"/>
          <w:sz w:val="28"/>
        </w:rPr>
        <w:t xml:space="preserve">
2-қосымша             </w:t>
      </w:r>
    </w:p>
    <w:bookmarkEnd w:id="114"/>
    <w:bookmarkStart w:name="z57" w:id="115"/>
    <w:p>
      <w:pPr>
        <w:spacing w:after="0"/>
        <w:ind w:left="0"/>
        <w:jc w:val="left"/>
      </w:pPr>
      <w:r>
        <w:rPr>
          <w:rFonts w:ascii="Times New Roman"/>
          <w:b/>
          <w:i w:val="false"/>
          <w:color w:val="000000"/>
        </w:rPr>
        <w:t xml:space="preserve"> 
Техникалық ерекшелік</w:t>
      </w:r>
    </w:p>
    <w:bookmarkEnd w:id="115"/>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(Орындаушының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тақырыбының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жылға арналған міндеттер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Тараптардың заңды мекенжайлары</w:t>
      </w:r>
    </w:p>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3" w:id="116"/>
    <w:p>
      <w:pPr>
        <w:spacing w:after="0"/>
        <w:ind w:left="0"/>
        <w:jc w:val="both"/>
      </w:pPr>
      <w:r>
        <w:rPr>
          <w:rFonts w:ascii="Times New Roman"/>
          <w:b w:val="false"/>
          <w:i w:val="false"/>
          <w:color w:val="000000"/>
          <w:sz w:val="28"/>
        </w:rPr>
        <w:t>
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1-қосымша              </w:t>
      </w:r>
    </w:p>
    <w:bookmarkEnd w:id="116"/>
    <w:p>
      <w:pPr>
        <w:spacing w:after="0"/>
        <w:ind w:left="0"/>
        <w:jc w:val="both"/>
      </w:pPr>
      <w:r>
        <w:rPr>
          <w:rFonts w:ascii="Times New Roman"/>
          <w:b w:val="false"/>
          <w:i w:val="false"/>
          <w:color w:val="000000"/>
          <w:sz w:val="28"/>
        </w:rPr>
        <w:t>Педагог және оқытушы кадрлармен жасақталуы туралы мәліметтер нысаны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669"/>
        <w:gridCol w:w="2229"/>
        <w:gridCol w:w="1639"/>
        <w:gridCol w:w="2642"/>
        <w:gridCol w:w="2612"/>
        <w:gridCol w:w="2083"/>
      </w:tblGrid>
      <w:tr>
        <w:trPr>
          <w:trHeight w:val="21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/оқытушының Т.А.Ә</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мен жері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 жайы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білімі, мамандығы, бітірген жылы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(ұйымның мекен жайы)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орны (қоса атқару)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973"/>
        <w:gridCol w:w="2093"/>
        <w:gridCol w:w="1775"/>
        <w:gridCol w:w="1786"/>
        <w:gridCol w:w="1522"/>
        <w:gridCol w:w="1501"/>
      </w:tblGrid>
      <w:tr>
        <w:trPr>
          <w:trHeight w:val="21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берілген күні, санат берілгені туралы бұйрықтың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мамандығы, берілген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(бейіні бойынша), мамандығы , берілген жылы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 даты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 торы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(PhD)</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бастауыш, негізгі орта, жалпы орта білім беру ұйымдары үшін</w:t>
      </w:r>
    </w:p>
    <w:p>
      <w:pPr>
        <w:spacing w:after="0"/>
        <w:ind w:left="0"/>
        <w:jc w:val="both"/>
      </w:pPr>
      <w:r>
        <w:rPr>
          <w:rFonts w:ascii="Times New Roman"/>
          <w:b w:val="false"/>
          <w:i w:val="false"/>
          <w:color w:val="000000"/>
          <w:sz w:val="28"/>
        </w:rPr>
        <w:t xml:space="preserve">Білім беру қызметін лицензиялау   </w:t>
      </w:r>
      <w:r>
        <w:br/>
      </w:r>
      <w:r>
        <w:rPr>
          <w:rFonts w:ascii="Times New Roman"/>
          <w:b w:val="false"/>
          <w:i w:val="false"/>
          <w:color w:val="000000"/>
          <w:sz w:val="28"/>
        </w:rPr>
        <w:t>
кезінде қойылатын біліктілік талаптарына</w:t>
      </w:r>
      <w:r>
        <w:br/>
      </w:r>
      <w:r>
        <w:rPr>
          <w:rFonts w:ascii="Times New Roman"/>
          <w:b w:val="false"/>
          <w:i w:val="false"/>
          <w:color w:val="000000"/>
          <w:sz w:val="28"/>
        </w:rPr>
        <w:t xml:space="preserve">
және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Оқу, оқу-әдістемелік және ғылыми әдебиеттер қорының болуы</w:t>
      </w:r>
      <w:r>
        <w:br/>
      </w:r>
      <w:r>
        <w:rPr>
          <w:rFonts w:ascii="Times New Roman"/>
          <w:b w:val="false"/>
          <w:i w:val="false"/>
          <w:color w:val="000000"/>
          <w:sz w:val="28"/>
        </w:rPr>
        <w:t>
туралы мәліметтер нысаны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174"/>
        <w:gridCol w:w="1818"/>
        <w:gridCol w:w="2503"/>
        <w:gridCol w:w="4275"/>
        <w:gridCol w:w="222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 қызмет түрі, оқыту және тәрбиелеу бағдарламасының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 оқитын білім алушылардың саны (болжамды жинақталуы)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 (атауы, басылып шыққан жылы, авторлары)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ғылыми әдебиеттер (атауы, басылып шыққан жылы, авторлары)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Данасының саны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Ескертпе *техникалық және кәсіптік, жоғары және жоғары оқу орнынан кейінгі білім беру ұйымдары үшін толтырылады</w:t>
      </w:r>
    </w:p>
    <w:p>
      <w:pPr>
        <w:spacing w:after="0"/>
        <w:ind w:left="0"/>
        <w:jc w:val="both"/>
      </w:pPr>
      <w:r>
        <w:rPr>
          <w:rFonts w:ascii="Times New Roman"/>
          <w:b w:val="false"/>
          <w:i w:val="false"/>
          <w:color w:val="000000"/>
          <w:sz w:val="28"/>
        </w:rPr>
        <w:t xml:space="preserve">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xml:space="preserve">
талаптарына және оларға      </w:t>
      </w:r>
      <w:r>
        <w:br/>
      </w:r>
      <w:r>
        <w:rPr>
          <w:rFonts w:ascii="Times New Roman"/>
          <w:b w:val="false"/>
          <w:i w:val="false"/>
          <w:color w:val="000000"/>
          <w:sz w:val="28"/>
        </w:rPr>
        <w:t xml:space="preserve">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Медициналық қызмет көрсетудің болуы туралы мәліметтер нысаны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3442"/>
        <w:gridCol w:w="3607"/>
        <w:gridCol w:w="3207"/>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алаңы (ш.м.)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туралы мәлімет (нөмірі)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Тамақтану объектісінің болуы туралы мәліметтер нысаны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115"/>
        <w:gridCol w:w="1479"/>
        <w:gridCol w:w="2929"/>
        <w:gridCol w:w="2984"/>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объектісінің атауы (асхана, буфет, дәмхана)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қабілеті (отыратын орындар саны)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объектісінің санитариялық қағидалар мен нормаларға сәйкестігі туралы санитариялық- эпидемиологиялық қорытындының болуы (күні және нөмірі)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(тамақтану объектісін жалға берген жағдайда жалға алушылар туралы мәліметтерді көрсету)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Пайдалы оқу алаңы, материалдық-техникалық базасының және</w:t>
      </w:r>
      <w:r>
        <w:br/>
      </w:r>
      <w:r>
        <w:rPr>
          <w:rFonts w:ascii="Times New Roman"/>
          <w:b w:val="false"/>
          <w:i w:val="false"/>
          <w:color w:val="000000"/>
          <w:sz w:val="28"/>
        </w:rPr>
        <w:t>
техникалық оқу құралдарының болуы туралы мәліметтер нысаны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3433"/>
        <w:gridCol w:w="2136"/>
        <w:gridCol w:w="4619"/>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 (үлгі жоба, ыңғайластырылған, өзге) білім беру процесі жүргізілетін құрылыстың нақты мекенжайы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қаржы активтерінің болуы (меншік, шаруашылық жүргізу немесе жедел басқару құқығында тиесілі)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барлығы (ш.м.), пайдалы алаңы (ш.м.), оқу алаңы (ш.м.)</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дене шынықтыру залдары), әлеуметтік-тұрмыстық және өзге мақсаттағы, олардың саны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Білім беру процесін материалдық-техникалық қамтамасыз ету</w:t>
      </w:r>
      <w:r>
        <w:br/>
      </w:r>
      <w:r>
        <w:rPr>
          <w:rFonts w:ascii="Times New Roman"/>
          <w:b w:val="false"/>
          <w:i w:val="false"/>
          <w:color w:val="000000"/>
          <w:sz w:val="28"/>
        </w:rPr>
        <w:t>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828"/>
        <w:gridCol w:w="2443"/>
        <w:gridCol w:w="2207"/>
        <w:gridCol w:w="1263"/>
        <w:gridCol w:w="1284"/>
        <w:gridCol w:w="1417"/>
        <w:gridCol w:w="1019"/>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көрсетілген ғимараттың (құрылыстың) нақты мекенжайы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мен ауданы*көрсетілген пәндер кабинеті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 тік шеберханалар, оқу-тәжірибелік учаскелер, оқу шаруашылықтары , оқу полигондары * (ш.м.)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 (ш.м.)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саны, шығарылым күні көрсетілген  оқу-зертхана жабдықтарының тізбесі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 спорт залы (ш.м.)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Компьютерлердің жалпы саны көрсетілген компьютерлік сыныптар (ш.м.), мультимедиалық техникалармен жарақталуын көрсету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техникалық және кәсіптік, орта білімнен кейінгі, жоғары және жоғары оқу орнынан кейінгі білім беру ұйымдары үшін сұралып отырған мамандық немесе біліктілік бөлінісінде беріледі</w:t>
      </w:r>
    </w:p>
    <w:p>
      <w:pPr>
        <w:spacing w:after="0"/>
        <w:ind w:left="0"/>
        <w:jc w:val="both"/>
      </w:pPr>
      <w:r>
        <w:rPr>
          <w:rFonts w:ascii="Times New Roman"/>
          <w:b w:val="false"/>
          <w:i w:val="false"/>
          <w:color w:val="000000"/>
          <w:sz w:val="28"/>
        </w:rPr>
        <w:t>Білім беру қызметін лицензиялау</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растайтын құжаттардың тізбесіне</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Бір маманға ең төменгі шығыстардың сәйкестігі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5"/>
        <w:gridCol w:w="2893"/>
        <w:gridCol w:w="4902"/>
      </w:tblGrid>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көлемі *</w:t>
            </w:r>
          </w:p>
        </w:tc>
      </w:tr>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айға</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айға</w:t>
            </w:r>
          </w:p>
        </w:tc>
      </w:tr>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Білім беру ұйымының басшысы _______________________________________ </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магистратура мамандықтары бойынша лицензия алған кезде ғылыми-педагогикалық магистратура үшін бөлек, бейіндік магистратура үшін бөлек шығыстардың сомасы жеке көрсетілуі қажет</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Цифрлық жеткізгіштердегі оқу, оқу-әдістемелік және ғылыми</w:t>
      </w:r>
      <w:r>
        <w:br/>
      </w:r>
      <w:r>
        <w:rPr>
          <w:rFonts w:ascii="Times New Roman"/>
          <w:b w:val="false"/>
          <w:i w:val="false"/>
          <w:color w:val="000000"/>
          <w:sz w:val="28"/>
        </w:rPr>
        <w:t>
әдебиеттердің болуы туралы мәліметтер нысаны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258"/>
        <w:gridCol w:w="3277"/>
        <w:gridCol w:w="2564"/>
        <w:gridCol w:w="3728"/>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жасалған жылы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Мегабайттағы көлемі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Бакалавриат және магистратура мамандықтары бойынша лицензияның</w:t>
      </w:r>
      <w:r>
        <w:br/>
      </w:r>
      <w:r>
        <w:rPr>
          <w:rFonts w:ascii="Times New Roman"/>
          <w:b w:val="false"/>
          <w:i w:val="false"/>
          <w:color w:val="000000"/>
          <w:sz w:val="28"/>
        </w:rPr>
        <w:t>
болуы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212"/>
        <w:gridCol w:w="2490"/>
        <w:gridCol w:w="3739"/>
        <w:gridCol w:w="419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мамандығының атауы*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*докторантура мамандықтары бойынша лицензия алу кезінде толтырылады</w:t>
      </w:r>
    </w:p>
    <w:p>
      <w:pPr>
        <w:spacing w:after="0"/>
        <w:ind w:left="0"/>
        <w:jc w:val="both"/>
      </w:pPr>
      <w:r>
        <w:rPr>
          <w:rFonts w:ascii="Times New Roman"/>
          <w:b w:val="false"/>
          <w:i w:val="false"/>
          <w:color w:val="000000"/>
          <w:sz w:val="28"/>
        </w:rPr>
        <w:t xml:space="preserve">Білім беру қызметін лицензиялау кезінде  </w:t>
      </w:r>
      <w:r>
        <w:br/>
      </w:r>
      <w:r>
        <w:rPr>
          <w:rFonts w:ascii="Times New Roman"/>
          <w:b w:val="false"/>
          <w:i w:val="false"/>
          <w:color w:val="000000"/>
          <w:sz w:val="28"/>
        </w:rPr>
        <w:t xml:space="preserve">
қойылатын біліктілік талаптарына    </w:t>
      </w:r>
      <w:r>
        <w:br/>
      </w:r>
      <w:r>
        <w:rPr>
          <w:rFonts w:ascii="Times New Roman"/>
          <w:b w:val="false"/>
          <w:i w:val="false"/>
          <w:color w:val="000000"/>
          <w:sz w:val="28"/>
        </w:rPr>
        <w:t xml:space="preserve">
және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Білім беру ұйымының ғылыми-зерттеу және педагогикалық</w:t>
      </w:r>
      <w:r>
        <w:br/>
      </w:r>
      <w:r>
        <w:rPr>
          <w:rFonts w:ascii="Times New Roman"/>
          <w:b w:val="false"/>
          <w:i w:val="false"/>
          <w:color w:val="000000"/>
          <w:sz w:val="28"/>
        </w:rPr>
        <w:t>
қызметтері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78"/>
        <w:gridCol w:w="444"/>
        <w:gridCol w:w="1156"/>
        <w:gridCol w:w="1304"/>
        <w:gridCol w:w="1076"/>
        <w:gridCol w:w="1203"/>
        <w:gridCol w:w="1854"/>
        <w:gridCol w:w="1237"/>
        <w:gridCol w:w="996"/>
        <w:gridCol w:w="988"/>
        <w:gridCol w:w="982"/>
        <w:gridCol w:w="1061"/>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ғылыми-зерттеу зертханалардың, ғылы ми орталықтардың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ЖОО қатысатын (профессорлық-оқытушылар құрамының 100 адамына) ғылыми бағдарламалар және/немесе жобалардың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толық қаржыландыру көлемі, барлығы: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штаттағы профессорлық-оқытушылар құрамының ғылыми- зерттеу жұмыстарын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 атаулары көрсетілген (штаттағы профессорлық-оқытушылар құрамының 100 адамына есептегенде) бір жылдағы алынған нәтижелердің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жылында басып шығарылған оқулықтар, оқу құралдары, монографиял ар, жинақтардың көлемі, барлығы: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бас ұйым болып табылатын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жобалар, гранттар мен бағдарламалар бойынша орындалатын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және басқа министрліктер үйлестіретін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қаржыландыру көздерінен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табыстары, патент алдындағы, патенттері, лицензиялары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мемлекеттік сыйлықтары, гранттары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 дарда ғылыми жарияланымдары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тілде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басып шығарылған</w:t>
            </w:r>
          </w:p>
        </w:tc>
      </w:tr>
    </w:tbl>
    <w:p>
      <w:pPr>
        <w:spacing w:after="0"/>
        <w:ind w:left="0"/>
        <w:jc w:val="both"/>
      </w:pPr>
      <w:r>
        <w:rPr>
          <w:rFonts w:ascii="Times New Roman"/>
          <w:b w:val="false"/>
          <w:i w:val="false"/>
          <w:color w:val="000000"/>
          <w:sz w:val="28"/>
        </w:rPr>
        <w:t>Білім беру ұйымының басшысы 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Білім беру қызметін лицензиялау   </w:t>
      </w:r>
      <w:r>
        <w:br/>
      </w:r>
      <w:r>
        <w:rPr>
          <w:rFonts w:ascii="Times New Roman"/>
          <w:b w:val="false"/>
          <w:i w:val="false"/>
          <w:color w:val="000000"/>
          <w:sz w:val="28"/>
        </w:rPr>
        <w:t>
кезінде қойылатын біліктілік талаптарына</w:t>
      </w:r>
      <w:r>
        <w:br/>
      </w:r>
      <w:r>
        <w:rPr>
          <w:rFonts w:ascii="Times New Roman"/>
          <w:b w:val="false"/>
          <w:i w:val="false"/>
          <w:color w:val="000000"/>
          <w:sz w:val="28"/>
        </w:rPr>
        <w:t xml:space="preserve">
және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Кадрлардың біліктілігін арттыру және қайта даярлау туралы</w:t>
      </w:r>
      <w:r>
        <w:br/>
      </w:r>
      <w:r>
        <w:rPr>
          <w:rFonts w:ascii="Times New Roman"/>
          <w:b w:val="false"/>
          <w:i w:val="false"/>
          <w:color w:val="000000"/>
          <w:sz w:val="28"/>
        </w:rPr>
        <w:t>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181"/>
        <w:gridCol w:w="2205"/>
        <w:gridCol w:w="2191"/>
        <w:gridCol w:w="2192"/>
        <w:gridCol w:w="2178"/>
        <w:gridCol w:w="2079"/>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Т.А.Ә.</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орны мен кезеңі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ұйымның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оқытушылар құрамы бойынша ақпарат сұратылып отырған мамандық бөлінісінде ұсынылады</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Бір оқытушыға есептегендегі студенттер контингентінің</w:t>
      </w:r>
      <w:r>
        <w:br/>
      </w:r>
      <w:r>
        <w:rPr>
          <w:rFonts w:ascii="Times New Roman"/>
          <w:b w:val="false"/>
          <w:i w:val="false"/>
          <w:color w:val="000000"/>
          <w:sz w:val="28"/>
        </w:rPr>
        <w:t>
сәйкестігі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445"/>
        <w:gridCol w:w="3010"/>
        <w:gridCol w:w="2801"/>
        <w:gridCol w:w="2802"/>
      </w:tblGrid>
      <w:tr>
        <w:trPr>
          <w:trHeight w:val="30" w:hRule="atLeast"/>
        </w:trPr>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болжамды студенттер (адам)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профессор-оқытушылар құрамы туралы мәліметтер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Қазіргі заманғы педагогикалық оқыту технологиялары саласындағы</w:t>
      </w:r>
      <w:r>
        <w:br/>
      </w:r>
      <w:r>
        <w:rPr>
          <w:rFonts w:ascii="Times New Roman"/>
          <w:b w:val="false"/>
          <w:i w:val="false"/>
          <w:color w:val="000000"/>
          <w:sz w:val="28"/>
        </w:rPr>
        <w:t>
ғылыми-зерттеу жұмыстары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332"/>
        <w:gridCol w:w="2669"/>
        <w:gridCol w:w="1827"/>
        <w:gridCol w:w="1363"/>
        <w:gridCol w:w="1617"/>
        <w:gridCol w:w="1742"/>
        <w:gridCol w:w="1532"/>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 (болған жағдайда)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Білім беру ұйымының ғылыми-зерттеу жұмыс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005"/>
        <w:gridCol w:w="1579"/>
        <w:gridCol w:w="1009"/>
        <w:gridCol w:w="1558"/>
        <w:gridCol w:w="1477"/>
        <w:gridCol w:w="2352"/>
        <w:gridCol w:w="1396"/>
        <w:gridCol w:w="154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 (болған жағдайда)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 (болған жағдайда)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Ғылыми жетекшілікті жүзеге асыру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380"/>
        <w:gridCol w:w="1468"/>
        <w:gridCol w:w="1153"/>
        <w:gridCol w:w="1743"/>
        <w:gridCol w:w="2155"/>
        <w:gridCol w:w="2792"/>
        <w:gridCol w:w="2230"/>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жетекшінің Т.А.Ә.</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(ғылыми дәреже беру туралы мәліметтер , резидентураны бітіргені туралы мәліметтер)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(ғылыми -педагогикалық,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тізбесі</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құралдарының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басылымдарда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резидентура, магистратура мамандықтары үшін толтырылады</w:t>
      </w:r>
    </w:p>
    <w:p>
      <w:pPr>
        <w:spacing w:after="0"/>
        <w:ind w:left="0"/>
        <w:jc w:val="both"/>
      </w:pPr>
      <w:r>
        <w:rPr>
          <w:rFonts w:ascii="Times New Roman"/>
          <w:b w:val="false"/>
          <w:i w:val="false"/>
          <w:color w:val="000000"/>
          <w:sz w:val="28"/>
        </w:rPr>
        <w:t>Білім беру қызметін лицензиялау кезінде</w:t>
      </w:r>
      <w:r>
        <w:br/>
      </w:r>
      <w:r>
        <w:rPr>
          <w:rFonts w:ascii="Times New Roman"/>
          <w:b w:val="false"/>
          <w:i w:val="false"/>
          <w:color w:val="000000"/>
          <w:sz w:val="28"/>
        </w:rPr>
        <w:t xml:space="preserve">
қойылатын біліктілік талаптарына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Мамандандырылған ғылыми-техникалық, ғылыми-әдістемелік,</w:t>
      </w:r>
      <w:r>
        <w:br/>
      </w:r>
      <w:r>
        <w:rPr>
          <w:rFonts w:ascii="Times New Roman"/>
          <w:b w:val="false"/>
          <w:i w:val="false"/>
          <w:color w:val="000000"/>
          <w:sz w:val="28"/>
        </w:rPr>
        <w:t>
клиникалық, эксперименталдық базалардың болуы туралы мәліметтер</w:t>
      </w:r>
      <w:r>
        <w:br/>
      </w:r>
      <w:r>
        <w:rPr>
          <w:rFonts w:ascii="Times New Roman"/>
          <w:b w:val="false"/>
          <w:i w:val="false"/>
          <w:color w:val="000000"/>
          <w:sz w:val="28"/>
        </w:rPr>
        <w:t>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1804"/>
        <w:gridCol w:w="2520"/>
        <w:gridCol w:w="4987"/>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шарт негізінде</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(базаның қызметі туралы қысқаша ақпарат)</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ұйымының басшысы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ақпараттар сұратылып отырған мамандық немесе біліктілік бөлісінде беріледі</w:t>
      </w:r>
    </w:p>
    <w:p>
      <w:pPr>
        <w:spacing w:after="0"/>
        <w:ind w:left="0"/>
        <w:jc w:val="both"/>
      </w:pPr>
      <w:r>
        <w:rPr>
          <w:rFonts w:ascii="Times New Roman"/>
          <w:b w:val="false"/>
          <w:i w:val="false"/>
          <w:color w:val="000000"/>
          <w:sz w:val="28"/>
        </w:rPr>
        <w:t xml:space="preserve">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Ғылыми-зерттеу және тәжірибелік-конструкторлық</w:t>
      </w:r>
      <w:r>
        <w:br/>
      </w:r>
      <w:r>
        <w:rPr>
          <w:rFonts w:ascii="Times New Roman"/>
          <w:b w:val="false"/>
          <w:i w:val="false"/>
          <w:color w:val="000000"/>
          <w:sz w:val="28"/>
        </w:rPr>
        <w:t>
жұмыстарды орындауға арналған үлгі шарт</w:t>
      </w:r>
    </w:p>
    <w:p>
      <w:pPr>
        <w:spacing w:after="0"/>
        <w:ind w:left="0"/>
        <w:jc w:val="both"/>
      </w:pPr>
      <w:r>
        <w:rPr>
          <w:rFonts w:ascii="Times New Roman"/>
          <w:b w:val="false"/>
          <w:i w:val="false"/>
          <w:color w:val="000000"/>
          <w:sz w:val="28"/>
        </w:rPr>
        <w:t>№ _____                                     20__ ж. « __ » __________</w:t>
      </w:r>
    </w:p>
    <w:p>
      <w:pPr>
        <w:spacing w:after="0"/>
        <w:ind w:left="0"/>
        <w:jc w:val="both"/>
      </w:pPr>
      <w:r>
        <w:rPr>
          <w:rFonts w:ascii="Times New Roman"/>
          <w:b w:val="false"/>
          <w:i w:val="false"/>
          <w:color w:val="000000"/>
          <w:sz w:val="28"/>
        </w:rPr>
        <w:t>__________ қаласы</w:t>
      </w:r>
    </w:p>
    <w:p>
      <w:pPr>
        <w:spacing w:after="0"/>
        <w:ind w:left="0"/>
        <w:jc w:val="both"/>
      </w:pPr>
      <w:r>
        <w:rPr>
          <w:rFonts w:ascii="Times New Roman"/>
          <w:b w:val="false"/>
          <w:i w:val="false"/>
          <w:color w:val="000000"/>
          <w:sz w:val="28"/>
        </w:rPr>
        <w:t>Бұдан әрі Тапсырыс беруші деп аталатын, Ереженің (Жарғының) негізінде</w:t>
      </w:r>
      <w:r>
        <w:br/>
      </w:r>
      <w:r>
        <w:rPr>
          <w:rFonts w:ascii="Times New Roman"/>
          <w:b w:val="false"/>
          <w:i w:val="false"/>
          <w:color w:val="000000"/>
          <w:sz w:val="28"/>
        </w:rPr>
        <w:t>
әрекет ететін ________________________________________________ атынан</w:t>
      </w:r>
      <w:r>
        <w:br/>
      </w:r>
      <w:r>
        <w:rPr>
          <w:rFonts w:ascii="Times New Roman"/>
          <w:b w:val="false"/>
          <w:i w:val="false"/>
          <w:color w:val="000000"/>
          <w:sz w:val="28"/>
        </w:rPr>
        <w:t>
________________________________________________________________ бір</w:t>
      </w:r>
      <w:r>
        <w:br/>
      </w:r>
      <w:r>
        <w:rPr>
          <w:rFonts w:ascii="Times New Roman"/>
          <w:b w:val="false"/>
          <w:i w:val="false"/>
          <w:color w:val="000000"/>
          <w:sz w:val="28"/>
        </w:rPr>
        <w:t>
тараптан және бұдан әрі Орындаушы деп аталатын, Жарғының әрекет</w:t>
      </w:r>
      <w:r>
        <w:br/>
      </w:r>
      <w:r>
        <w:rPr>
          <w:rFonts w:ascii="Times New Roman"/>
          <w:b w:val="false"/>
          <w:i w:val="false"/>
          <w:color w:val="000000"/>
          <w:sz w:val="28"/>
        </w:rPr>
        <w:t>
ететін ______________________________________________________________</w:t>
      </w:r>
      <w:r>
        <w:br/>
      </w:r>
      <w:r>
        <w:rPr>
          <w:rFonts w:ascii="Times New Roman"/>
          <w:b w:val="false"/>
          <w:i w:val="false"/>
          <w:color w:val="000000"/>
          <w:sz w:val="28"/>
        </w:rPr>
        <w:t>
атынан _______________________________________________ екінші</w:t>
      </w:r>
      <w:r>
        <w:br/>
      </w:r>
      <w:r>
        <w:rPr>
          <w:rFonts w:ascii="Times New Roman"/>
          <w:b w:val="false"/>
          <w:i w:val="false"/>
          <w:color w:val="000000"/>
          <w:sz w:val="28"/>
        </w:rPr>
        <w:t>
тараптан, төмендегілер туралы осы шартты жасады:</w:t>
      </w:r>
    </w:p>
    <w:p>
      <w:pPr>
        <w:spacing w:after="0"/>
        <w:ind w:left="0"/>
        <w:jc w:val="both"/>
      </w:pPr>
      <w:r>
        <w:rPr>
          <w:rFonts w:ascii="Times New Roman"/>
          <w:b w:val="false"/>
          <w:i w:val="false"/>
          <w:color w:val="000000"/>
          <w:sz w:val="28"/>
        </w:rPr>
        <w:t>1. Шарттың нысанасы</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_________________________ бағыты ____________________________________</w:t>
      </w:r>
      <w:r>
        <w:br/>
      </w:r>
      <w:r>
        <w:rPr>
          <w:rFonts w:ascii="Times New Roman"/>
          <w:b w:val="false"/>
          <w:i w:val="false"/>
          <w:color w:val="000000"/>
          <w:sz w:val="28"/>
        </w:rPr>
        <w:t>
_______________________________ тақырыбы бойынша ғылыми-зерттеу және</w:t>
      </w:r>
      <w:r>
        <w:br/>
      </w:r>
      <w:r>
        <w:rPr>
          <w:rFonts w:ascii="Times New Roman"/>
          <w:b w:val="false"/>
          <w:i w:val="false"/>
          <w:color w:val="000000"/>
          <w:sz w:val="28"/>
        </w:rPr>
        <w:t>
тәжірибелік-конструкторлық жұмыстарды Тапсырыс беруші тапсырады, ал</w:t>
      </w:r>
      <w:r>
        <w:br/>
      </w:r>
      <w:r>
        <w:rPr>
          <w:rFonts w:ascii="Times New Roman"/>
          <w:b w:val="false"/>
          <w:i w:val="false"/>
          <w:color w:val="000000"/>
          <w:sz w:val="28"/>
        </w:rPr>
        <w:t>
Орындаушы өзіне қабылдайды.</w:t>
      </w:r>
      <w:r>
        <w:br/>
      </w:r>
      <w:r>
        <w:rPr>
          <w:rFonts w:ascii="Times New Roman"/>
          <w:b w:val="false"/>
          <w:i w:val="false"/>
          <w:color w:val="000000"/>
          <w:sz w:val="28"/>
        </w:rPr>
        <w:t>
2. Негізгі кезеңдердің мазмұны мен орындалу мерзімі күнтізбелік</w:t>
      </w:r>
      <w:r>
        <w:br/>
      </w:r>
      <w:r>
        <w:rPr>
          <w:rFonts w:ascii="Times New Roman"/>
          <w:b w:val="false"/>
          <w:i w:val="false"/>
          <w:color w:val="000000"/>
          <w:sz w:val="28"/>
        </w:rPr>
        <w:t>
жоспарда айқындалады.</w:t>
      </w:r>
      <w:r>
        <w:br/>
      </w:r>
      <w:r>
        <w:rPr>
          <w:rFonts w:ascii="Times New Roman"/>
          <w:b w:val="false"/>
          <w:i w:val="false"/>
          <w:color w:val="000000"/>
          <w:sz w:val="28"/>
        </w:rPr>
        <w:t>
3. Төменде тізбеленген құжаттар мен онда айтылған талаптар осы Шартты</w:t>
      </w:r>
      <w:r>
        <w:br/>
      </w:r>
      <w:r>
        <w:rPr>
          <w:rFonts w:ascii="Times New Roman"/>
          <w:b w:val="false"/>
          <w:i w:val="false"/>
          <w:color w:val="000000"/>
          <w:sz w:val="28"/>
        </w:rPr>
        <w:t>
құрайды және оның ажырамас бөлігі болып табылады:</w:t>
      </w:r>
      <w:r>
        <w:br/>
      </w:r>
      <w:r>
        <w:rPr>
          <w:rFonts w:ascii="Times New Roman"/>
          <w:b w:val="false"/>
          <w:i w:val="false"/>
          <w:color w:val="000000"/>
          <w:sz w:val="28"/>
        </w:rPr>
        <w:t>
1) Осы Шарт;</w:t>
      </w:r>
      <w:r>
        <w:br/>
      </w:r>
      <w:r>
        <w:rPr>
          <w:rFonts w:ascii="Times New Roman"/>
          <w:b w:val="false"/>
          <w:i w:val="false"/>
          <w:color w:val="000000"/>
          <w:sz w:val="28"/>
        </w:rPr>
        <w:t>
2) Жұмыстардың күнтізбелік жоспары;</w:t>
      </w:r>
      <w:r>
        <w:br/>
      </w: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2. Біліктілік белгілері бойынша ғылыми-техникалық</w:t>
      </w:r>
      <w:r>
        <w:br/>
      </w:r>
      <w:r>
        <w:rPr>
          <w:rFonts w:ascii="Times New Roman"/>
          <w:b w:val="false"/>
          <w:i w:val="false"/>
          <w:color w:val="000000"/>
          <w:sz w:val="28"/>
        </w:rPr>
        <w:t>
өнімнің сипаттамасы және экономикалық көрсеткіштер</w:t>
      </w:r>
    </w:p>
    <w:p>
      <w:pPr>
        <w:spacing w:after="0"/>
        <w:ind w:left="0"/>
        <w:jc w:val="both"/>
      </w:pPr>
      <w:r>
        <w:rPr>
          <w:rFonts w:ascii="Times New Roman"/>
          <w:b w:val="false"/>
          <w:i w:val="false"/>
          <w:color w:val="000000"/>
          <w:sz w:val="28"/>
        </w:rPr>
        <w:t>1. Жұмыстың бағыты:__________________________________________________</w:t>
      </w:r>
      <w:r>
        <w:br/>
      </w:r>
      <w:r>
        <w:rPr>
          <w:rFonts w:ascii="Times New Roman"/>
          <w:b w:val="false"/>
          <w:i w:val="false"/>
          <w:color w:val="000000"/>
          <w:sz w:val="28"/>
        </w:rPr>
        <w:t>
2. Қолданылу саласы:_________________________________________________</w:t>
      </w:r>
      <w:r>
        <w:br/>
      </w:r>
      <w:r>
        <w:rPr>
          <w:rFonts w:ascii="Times New Roman"/>
          <w:b w:val="false"/>
          <w:i w:val="false"/>
          <w:color w:val="000000"/>
          <w:sz w:val="28"/>
        </w:rPr>
        <w:t>
3. Түпкі нақты нәтиже:_______________________________________________</w:t>
      </w:r>
      <w:r>
        <w:br/>
      </w:r>
      <w:r>
        <w:rPr>
          <w:rFonts w:ascii="Times New Roman"/>
          <w:b w:val="false"/>
          <w:i w:val="false"/>
          <w:color w:val="000000"/>
          <w:sz w:val="28"/>
        </w:rPr>
        <w:t>
4. Патент қабілеттілігі:_____________________________________________</w:t>
      </w:r>
      <w:r>
        <w:br/>
      </w:r>
      <w:r>
        <w:rPr>
          <w:rFonts w:ascii="Times New Roman"/>
          <w:b w:val="false"/>
          <w:i w:val="false"/>
          <w:color w:val="000000"/>
          <w:sz w:val="28"/>
        </w:rPr>
        <w:t>
5. Ғылыми-техникалық деңгейі (жаңалық): _____________________________</w:t>
      </w:r>
      <w:r>
        <w:br/>
      </w:r>
      <w:r>
        <w:rPr>
          <w:rFonts w:ascii="Times New Roman"/>
          <w:b w:val="false"/>
          <w:i w:val="false"/>
          <w:color w:val="000000"/>
          <w:sz w:val="28"/>
        </w:rPr>
        <w:t>
6. Ғылыми-техникалық өнімді пайдалануды Тапсырыс беруші немесе</w:t>
      </w:r>
      <w:r>
        <w:br/>
      </w:r>
      <w:r>
        <w:rPr>
          <w:rFonts w:ascii="Times New Roman"/>
          <w:b w:val="false"/>
          <w:i w:val="false"/>
          <w:color w:val="000000"/>
          <w:sz w:val="28"/>
        </w:rPr>
        <w:t>
Орындаушы жүзеге асырады:____________________________________________</w:t>
      </w:r>
      <w:r>
        <w:br/>
      </w:r>
      <w:r>
        <w:rPr>
          <w:rFonts w:ascii="Times New Roman"/>
          <w:b w:val="false"/>
          <w:i w:val="false"/>
          <w:color w:val="000000"/>
          <w:sz w:val="28"/>
        </w:rPr>
        <w:t>
7. Ғылыми-техникалық өнімді пайдалану түрі:__________________________</w:t>
      </w:r>
    </w:p>
    <w:p>
      <w:pPr>
        <w:spacing w:after="0"/>
        <w:ind w:left="0"/>
        <w:jc w:val="both"/>
      </w:pPr>
      <w:r>
        <w:rPr>
          <w:rFonts w:ascii="Times New Roman"/>
          <w:b w:val="false"/>
          <w:i w:val="false"/>
          <w:color w:val="000000"/>
          <w:sz w:val="28"/>
        </w:rPr>
        <w:t>3. Шарттың жалпы сомасы мен төлеу шарттары</w:t>
      </w:r>
    </w:p>
    <w:p>
      <w:pPr>
        <w:spacing w:after="0"/>
        <w:ind w:left="0"/>
        <w:jc w:val="both"/>
      </w:pPr>
      <w:r>
        <w:rPr>
          <w:rFonts w:ascii="Times New Roman"/>
          <w:b w:val="false"/>
          <w:i w:val="false"/>
          <w:color w:val="000000"/>
          <w:sz w:val="28"/>
        </w:rPr>
        <w:t>1. Шарттың жалпы сомасы барлық салықтар мен бюджетке төленетін басқа</w:t>
      </w:r>
      <w:r>
        <w:br/>
      </w:r>
      <w:r>
        <w:rPr>
          <w:rFonts w:ascii="Times New Roman"/>
          <w:b w:val="false"/>
          <w:i w:val="false"/>
          <w:color w:val="000000"/>
          <w:sz w:val="28"/>
        </w:rPr>
        <w:t>
да міндетті төлемдерді ескере отырып, қызметтерді орындауға</w:t>
      </w:r>
      <w:r>
        <w:br/>
      </w:r>
      <w:r>
        <w:rPr>
          <w:rFonts w:ascii="Times New Roman"/>
          <w:b w:val="false"/>
          <w:i w:val="false"/>
          <w:color w:val="000000"/>
          <w:sz w:val="28"/>
        </w:rPr>
        <w:t>
байланысты барлық шығындар құнын қоса алғанда, ____________ (жазумен)</w:t>
      </w:r>
      <w:r>
        <w:br/>
      </w:r>
      <w:r>
        <w:rPr>
          <w:rFonts w:ascii="Times New Roman"/>
          <w:b w:val="false"/>
          <w:i w:val="false"/>
          <w:color w:val="000000"/>
          <w:sz w:val="28"/>
        </w:rPr>
        <w:t>
теңгені құрайды.</w:t>
      </w:r>
      <w:r>
        <w:br/>
      </w:r>
      <w:r>
        <w:rPr>
          <w:rFonts w:ascii="Times New Roman"/>
          <w:b w:val="false"/>
          <w:i w:val="false"/>
          <w:color w:val="000000"/>
          <w:sz w:val="28"/>
        </w:rPr>
        <w:t>
2. Орындаушының жұмыстарына ақыны Тапсырыс беруші мынадай тәртіппен</w:t>
      </w:r>
      <w:r>
        <w:br/>
      </w:r>
      <w:r>
        <w:rPr>
          <w:rFonts w:ascii="Times New Roman"/>
          <w:b w:val="false"/>
          <w:i w:val="false"/>
          <w:color w:val="000000"/>
          <w:sz w:val="28"/>
        </w:rPr>
        <w:t>
төлейді: ____________________________________________________________</w:t>
      </w:r>
      <w:r>
        <w:br/>
      </w:r>
      <w:r>
        <w:rPr>
          <w:rFonts w:ascii="Times New Roman"/>
          <w:b w:val="false"/>
          <w:i w:val="false"/>
          <w:color w:val="000000"/>
          <w:sz w:val="28"/>
        </w:rPr>
        <w:t>
3. Қаржыландыру көзі: _______________________________________________</w:t>
      </w:r>
    </w:p>
    <w:p>
      <w:pPr>
        <w:spacing w:after="0"/>
        <w:ind w:left="0"/>
        <w:jc w:val="both"/>
      </w:pPr>
      <w:r>
        <w:rPr>
          <w:rFonts w:ascii="Times New Roman"/>
          <w:b w:val="false"/>
          <w:i w:val="false"/>
          <w:color w:val="000000"/>
          <w:sz w:val="28"/>
        </w:rPr>
        <w:t>4. Жұмыстарды тапсыру және қабылдау тәртібі</w:t>
      </w:r>
    </w:p>
    <w:p>
      <w:pPr>
        <w:spacing w:after="0"/>
        <w:ind w:left="0"/>
        <w:jc w:val="both"/>
      </w:pPr>
      <w:r>
        <w:rPr>
          <w:rFonts w:ascii="Times New Roman"/>
          <w:b w:val="false"/>
          <w:i w:val="false"/>
          <w:color w:val="000000"/>
          <w:sz w:val="28"/>
        </w:rPr>
        <w:t>1. Шартты орындаудың жекелеген кезеңдерінде және ол аяқталған соң Орындаушының ресімдеуіне және тапсыруына жататын ғылыми, техникалық және басқа да құжаттаманың тізбесі Қазақстан Республикасының ғылыми-технологиялық саладағы қолданыстағы нормативтік құжаттарында айқындалған.</w:t>
      </w:r>
      <w:r>
        <w:br/>
      </w:r>
      <w:r>
        <w:rPr>
          <w:rFonts w:ascii="Times New Roman"/>
          <w:b w:val="false"/>
          <w:i w:val="false"/>
          <w:color w:val="000000"/>
          <w:sz w:val="28"/>
        </w:rPr>
        <w:t>
2. Шарттың жекелеген кезеңдері бойынша белгіленген тәртіппен ресімделген құжаттаманы беру _______________ сайынғы орындалған жұмыстар актісімен және Орындаушының аннотацияланған есебімен жүзеге асырылады.</w:t>
      </w:r>
      <w:r>
        <w:br/>
      </w:r>
      <w:r>
        <w:rPr>
          <w:rFonts w:ascii="Times New Roman"/>
          <w:b w:val="false"/>
          <w:i w:val="false"/>
          <w:color w:val="000000"/>
          <w:sz w:val="28"/>
        </w:rPr>
        <w:t>
3. Орындаушы Тапсырыс берушіге жүргізілген ғылыми-зерттеу жұмыстары туралы жылдық есепті «___»_____________ 20 __ кешіктірмей ұсынуға міндеттенеді.</w:t>
      </w:r>
      <w:r>
        <w:br/>
      </w:r>
      <w:r>
        <w:rPr>
          <w:rFonts w:ascii="Times New Roman"/>
          <w:b w:val="false"/>
          <w:i w:val="false"/>
          <w:color w:val="000000"/>
          <w:sz w:val="28"/>
        </w:rPr>
        <w:t>
4. Жұмыстар мерзімінен бұрын орындалған жағдайда, Тапсырыс беруші жұмысты мерзімінен бұрын қабылдап, оған ақы төлеуге құқылы.</w:t>
      </w:r>
      <w:r>
        <w:br/>
      </w:r>
      <w:r>
        <w:rPr>
          <w:rFonts w:ascii="Times New Roman"/>
          <w:b w:val="false"/>
          <w:i w:val="false"/>
          <w:color w:val="000000"/>
          <w:sz w:val="28"/>
        </w:rPr>
        <w:t>
5. Егер жұмысты орындау процесінде теріс нәтиже алуға мәжбүр болатындығы немесе жұмысты одан әрі жүргізудің орынсыздығы анықталса, Орындаушы оны тоқтата тұруға, жұмыс тоқтатыла тұрған күннен кейін 5 (бес) күн мерзімде Тапсырыс берушіні хабардар етуге міндетті.</w:t>
      </w:r>
      <w:r>
        <w:br/>
      </w:r>
      <w:r>
        <w:rPr>
          <w:rFonts w:ascii="Times New Roman"/>
          <w:b w:val="false"/>
          <w:i w:val="false"/>
          <w:color w:val="000000"/>
          <w:sz w:val="28"/>
        </w:rPr>
        <w:t>
Бұл жағдайда тараптар жұмысты жалғастырудың орындылығы және бағыттары туралы мәселені қарастыруға міндетті.</w:t>
      </w:r>
    </w:p>
    <w:p>
      <w:pPr>
        <w:spacing w:after="0"/>
        <w:ind w:left="0"/>
        <w:jc w:val="both"/>
      </w:pPr>
      <w:r>
        <w:rPr>
          <w:rFonts w:ascii="Times New Roman"/>
          <w:b w:val="false"/>
          <w:i w:val="false"/>
          <w:color w:val="000000"/>
          <w:sz w:val="28"/>
        </w:rPr>
        <w:t>5. Тараптардың жауапкершілігі</w:t>
      </w:r>
    </w:p>
    <w:p>
      <w:pPr>
        <w:spacing w:after="0"/>
        <w:ind w:left="0"/>
        <w:jc w:val="both"/>
      </w:pPr>
      <w:r>
        <w:rPr>
          <w:rFonts w:ascii="Times New Roman"/>
          <w:b w:val="false"/>
          <w:i w:val="false"/>
          <w:color w:val="000000"/>
          <w:sz w:val="28"/>
        </w:rPr>
        <w:t>1. Шартта көзделген міндеттемелер орындалмаған кезде тараптар қолданыстағы заңнамада белгіленген шарттарда және тәртіппен жауапты болады.</w:t>
      </w:r>
      <w:r>
        <w:br/>
      </w:r>
      <w:r>
        <w:rPr>
          <w:rFonts w:ascii="Times New Roman"/>
          <w:b w:val="false"/>
          <w:i w:val="false"/>
          <w:color w:val="000000"/>
          <w:sz w:val="28"/>
        </w:rPr>
        <w:t>
2. Жұмыстар көрсетілген мерзімде орындалмаған жағдайда, Орындаушы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Орындаушы жұмыстарды тиісінше орындамаған жағдайда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Өзге талаптар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қол қойылған күнінен бастап күшіне енеді және тараптар үшін міндетті болып табылады және 20__ жылғы «__» ________ дейін қолданылады.</w:t>
      </w:r>
      <w:r>
        <w:br/>
      </w:r>
      <w:r>
        <w:rPr>
          <w:rFonts w:ascii="Times New Roman"/>
          <w:b w:val="false"/>
          <w:i w:val="false"/>
          <w:color w:val="000000"/>
          <w:sz w:val="28"/>
        </w:rPr>
        <w:t>
Тараптардың қалауы бойынша басқа талаптар:</w:t>
      </w:r>
      <w:r>
        <w:br/>
      </w:r>
      <w:r>
        <w:rPr>
          <w:rFonts w:ascii="Times New Roman"/>
          <w:b w:val="false"/>
          <w:i w:val="false"/>
          <w:color w:val="000000"/>
          <w:sz w:val="28"/>
        </w:rPr>
        <w:t>
1) жұмыс күнтізбелік жоспарға сәйкес орындалады;</w:t>
      </w:r>
      <w:r>
        <w:br/>
      </w:r>
      <w:r>
        <w:rPr>
          <w:rFonts w:ascii="Times New Roman"/>
          <w:b w:val="false"/>
          <w:i w:val="false"/>
          <w:color w:val="000000"/>
          <w:sz w:val="28"/>
        </w:rPr>
        <w:t>
2) ғылыми-зерттеу жұмысы «Ұлттық ғылыми-техникалық ақпарат орталығы» АҚ-да міндетті түрде мемлекеттік тіркеуден өтуі тиіс;</w:t>
      </w:r>
      <w:r>
        <w:br/>
      </w:r>
      <w:r>
        <w:rPr>
          <w:rFonts w:ascii="Times New Roman"/>
          <w:b w:val="false"/>
          <w:i w:val="false"/>
          <w:color w:val="000000"/>
          <w:sz w:val="28"/>
        </w:rPr>
        <w:t>
3) үшінші тараптардың барлық шағым-талаптары бойынша Орындаушы жауапты болады.</w:t>
      </w:r>
    </w:p>
    <w:p>
      <w:pPr>
        <w:spacing w:after="0"/>
        <w:ind w:left="0"/>
        <w:jc w:val="both"/>
      </w:pPr>
      <w:r>
        <w:rPr>
          <w:rFonts w:ascii="Times New Roman"/>
          <w:b w:val="false"/>
          <w:i w:val="false"/>
          <w:color w:val="000000"/>
          <w:sz w:val="28"/>
        </w:rPr>
        <w:t>Тараптардың заңды мекенжайлары</w:t>
      </w:r>
    </w:p>
    <w:p>
      <w:pPr>
        <w:spacing w:after="0"/>
        <w:ind w:left="0"/>
        <w:jc w:val="both"/>
      </w:pPr>
      <w:r>
        <w:rPr>
          <w:rFonts w:ascii="Times New Roman"/>
          <w:b w:val="false"/>
          <w:i w:val="false"/>
          <w:color w:val="000000"/>
          <w:sz w:val="28"/>
        </w:rPr>
        <w:t>Орындаушы:                                     Тапсырыс беруші:</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 xml:space="preserve">Ғылыми-зерттеу және тәжірибелік-  </w:t>
      </w:r>
      <w:r>
        <w:br/>
      </w:r>
      <w:r>
        <w:rPr>
          <w:rFonts w:ascii="Times New Roman"/>
          <w:b w:val="false"/>
          <w:i w:val="false"/>
          <w:color w:val="000000"/>
          <w:sz w:val="28"/>
        </w:rPr>
        <w:t>
конструкторлық жұмыстарды орындауға</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Жұмыстардың күнтізбелік жоспары</w:t>
      </w:r>
    </w:p>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атауы)</w:t>
      </w:r>
    </w:p>
    <w:p>
      <w:pPr>
        <w:spacing w:after="0"/>
        <w:ind w:left="0"/>
        <w:jc w:val="both"/>
      </w:pPr>
      <w:r>
        <w:rPr>
          <w:rFonts w:ascii="Times New Roman"/>
          <w:b w:val="false"/>
          <w:i w:val="false"/>
          <w:color w:val="000000"/>
          <w:sz w:val="28"/>
        </w:rPr>
        <w:t>Тақырыбы: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5750"/>
        <w:gridCol w:w="1910"/>
        <w:gridCol w:w="1821"/>
        <w:gridCol w:w="2638"/>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кезең, шифры</w:t>
            </w:r>
          </w:p>
        </w:tc>
        <w:tc>
          <w:tcPr>
            <w:tcW w:w="5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атауы және оның орындалуының негізгі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Тараптардың заңды мекенжайлары</w:t>
      </w:r>
    </w:p>
    <w:p>
      <w:pPr>
        <w:spacing w:after="0"/>
        <w:ind w:left="0"/>
        <w:jc w:val="both"/>
      </w:pPr>
      <w:r>
        <w:rPr>
          <w:rFonts w:ascii="Times New Roman"/>
          <w:b w:val="false"/>
          <w:i w:val="false"/>
          <w:color w:val="000000"/>
          <w:sz w:val="28"/>
        </w:rPr>
        <w:t>      Орындаушы:                            Тапсырыс беруші:</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Ғылыми-зерттеу және тәжірибелік-</w:t>
      </w:r>
      <w:r>
        <w:br/>
      </w:r>
      <w:r>
        <w:rPr>
          <w:rFonts w:ascii="Times New Roman"/>
          <w:b w:val="false"/>
          <w:i w:val="false"/>
          <w:color w:val="000000"/>
          <w:sz w:val="28"/>
        </w:rPr>
        <w:t xml:space="preserve">
конструкторлық жұмыстарды    </w:t>
      </w:r>
      <w:r>
        <w:br/>
      </w:r>
      <w:r>
        <w:rPr>
          <w:rFonts w:ascii="Times New Roman"/>
          <w:b w:val="false"/>
          <w:i w:val="false"/>
          <w:color w:val="000000"/>
          <w:sz w:val="28"/>
        </w:rPr>
        <w:t xml:space="preserve">
орындауға арналған үлгі шартқа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Техникалық ерекшелік</w:t>
      </w:r>
    </w:p>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(Орындаушының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тақырыбының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жылға арналған міндеттер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Тараптардың заңды мекенжайлары</w:t>
      </w:r>
    </w:p>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