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d5f95" w14:textId="78d5f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құрылыс объектілерін жобалау саласындағы сарапшылық қызметті реформалау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30 сәуірдегі № 424 қаулысы</w:t>
      </w:r>
    </w:p>
    <w:p>
      <w:pPr>
        <w:spacing w:after="0"/>
        <w:ind w:left="0"/>
        <w:jc w:val="both"/>
      </w:pPr>
      <w:r>
        <w:rPr>
          <w:rFonts w:ascii="Times New Roman"/>
          <w:b w:val="false"/>
          <w:i w:val="false"/>
          <w:color w:val="ff0000"/>
          <w:sz w:val="28"/>
        </w:rPr>
        <w:t xml:space="preserve">      Ескерту. Заңның жобасы ҚР Парламентінің Мәжілісінен кері қайтарып алынды - ҚР Үкіметінің 2014.12.12 </w:t>
      </w:r>
      <w:r>
        <w:rPr>
          <w:rFonts w:ascii="Times New Roman"/>
          <w:b w:val="false"/>
          <w:i w:val="false"/>
          <w:color w:val="ff0000"/>
          <w:sz w:val="28"/>
        </w:rPr>
        <w:t>№ 1307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кейбір заңнамалық актілеріне құрылыс объектілерін жобалау саласындағы сарапшылық қызметті реформалау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құрылыс</w:t>
      </w:r>
      <w:r>
        <w:br/>
      </w:r>
      <w:r>
        <w:rPr>
          <w:rFonts w:ascii="Times New Roman"/>
          <w:b/>
          <w:i w:val="false"/>
          <w:color w:val="000000"/>
        </w:rPr>
        <w:t>
объектілерін жобалау саласындағы сарапшылық қызметті реформалау</w:t>
      </w:r>
      <w:r>
        <w:br/>
      </w:r>
      <w:r>
        <w:rPr>
          <w:rFonts w:ascii="Times New Roman"/>
          <w:b/>
          <w:i w:val="false"/>
          <w:color w:val="000000"/>
        </w:rPr>
        <w:t>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i w:val="false"/>
          <w:color w:val="000000"/>
          <w:sz w:val="28"/>
        </w:rPr>
        <w:t>.</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2001 жылғы 30 қаңтардағы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122-құжат, 139; № 18, 142-құжат; № 21-22, 160-құжат; № 23, 171-құжат; 2004 ж., № 6, 42-құжат; № 10, 55-құжат; № 15, 86-құжат; № 17, 97-құжат; № 23, 139-құжат, 140; № 24, 153-құжат; 2005 ж., № 5, 5-құжат; № 7-8, 19-құжат; № 9, 26-құжат; № 13, 53-құжат; № 14, 58-құжат; № 17-18, 72-құжат; № 21-22, 86-құжат, 87;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20-құжат, 23;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21, 97-құжаттар;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 № 8, 41-құжат; № 9, 44-құжат; № 11, 58-құжат; № 13, 67-құжат; № 15, 71-құжат; № 17-18, 112-құжат, 114;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 23-24, 125-құжат; 2013 ж., № 1, 2, 3-құжаттар; № 2, 10, 11, 13-құжаттар; № 4, 21-құжат; № 7, 36-құжат; № 8, 50-құжат; № 10-11, 56-құжат; № 13, 62-құжат; № 14, 72-құжат; № 15, 77, 78-құжаттар; № 16, 83-құжат; № 23-24, 116-құжат; 2014 ж., № 1, 6, 9-құжаттар, № 2, 10, 11-құжаттар; 2014 жылғы 22 ақпанда «Егемен Қазақстан» және «Казахстанская правда» газеттерінде жарияланған «Қазақстан Республикасының кейбір заңнамалық актілеріне тұрмыстық зорлық-зомбылыққа қарсы іс-қимыл мәселелері бойынша өзгерістер мен толықтырулар енгізу туралы» 2014 жылғы 18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15 наурызда «Егемен Қазақстан» және «Казахстанская правда» газеттерінде жарияланған «Қазақстан Республикасының кейбір заңнамалық актілеріне оңалту және банкроттық, салық салу мәселелері бойынша өзгерістер мен толықтырулар енгізу туралы» 2014 жылғы 7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15 сәуірде «Егемен Қазақстан» және «Казахстанская правда» газеттерінде жарияланған «Қазақстан Республикасының кейбір заңнамалық актілеріне азаматтық қорғау мәселелері бойынша өзгерістер мен толықтырулар енгізу туралы» 2014 жылғы 7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235-1-баптың екінші бөлігі мынадай редакцияда жазылсын:</w:t>
      </w:r>
      <w:r>
        <w:br/>
      </w:r>
      <w:r>
        <w:rPr>
          <w:rFonts w:ascii="Times New Roman"/>
          <w:b w:val="false"/>
          <w:i w:val="false"/>
          <w:color w:val="000000"/>
          <w:sz w:val="28"/>
        </w:rPr>
        <w:t>
      «2. Тұрғызылып жатқан не тұрғызылған объектілердің орнықтылығын, сенімділігі мен беріктігін қамтамасыз етпейтін жобалау (жобалау-сметалық) құжаттамасына немесе жобалау үшін қажетті бастапқы рұқсат беру құжаттары болмағанда сараптаманың (сараптамалық бағалаудың) оң қорытындысын беру</w:t>
      </w:r>
      <w:r>
        <w:br/>
      </w:r>
      <w:r>
        <w:rPr>
          <w:rFonts w:ascii="Times New Roman"/>
          <w:b w:val="false"/>
          <w:i w:val="false"/>
          <w:color w:val="000000"/>
          <w:sz w:val="28"/>
        </w:rPr>
        <w:t>
      – сарапшының жобалар сараптамасын жүзеге асыру құқығы аттестатының қолданысы алты ай мерзімге тоқтатыла тұрып, жеке тұлғаларға жүз айлық есептiк көрсеткiш мөлшерiнде айыппұл салуға әкеп соғады.»;</w:t>
      </w:r>
      <w:r>
        <w:br/>
      </w:r>
      <w:r>
        <w:rPr>
          <w:rFonts w:ascii="Times New Roman"/>
          <w:b w:val="false"/>
          <w:i w:val="false"/>
          <w:color w:val="000000"/>
          <w:sz w:val="28"/>
        </w:rPr>
        <w:t>
      2.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w:t>
      </w:r>
      <w:r>
        <w:br/>
      </w:r>
      <w:r>
        <w:rPr>
          <w:rFonts w:ascii="Times New Roman"/>
          <w:b w:val="false"/>
          <w:i w:val="false"/>
          <w:color w:val="000000"/>
          <w:sz w:val="28"/>
        </w:rPr>
        <w:t xml:space="preserve">
№ 21, 93-құжат; 2009 ж., № 23, 112-құжат; № 24, 129-құжат; 2010 ж., № 5, 23-құжат; № 7, 29, 32-құжаттар; № 15, 71-құжат; № 24, 146, 149, </w:t>
      </w:r>
      <w:r>
        <w:br/>
      </w:r>
      <w:r>
        <w:rPr>
          <w:rFonts w:ascii="Times New Roman"/>
          <w:b w:val="false"/>
          <w:i w:val="false"/>
          <w:color w:val="000000"/>
          <w:sz w:val="28"/>
        </w:rPr>
        <w:t xml:space="preserve">
150-құжаттар; 2011 ж., № 2, 21, 25-құжаттар; № 4, 37-құжат; № 6, </w:t>
      </w:r>
      <w:r>
        <w:br/>
      </w:r>
      <w:r>
        <w:rPr>
          <w:rFonts w:ascii="Times New Roman"/>
          <w:b w:val="false"/>
          <w:i w:val="false"/>
          <w:color w:val="000000"/>
          <w:sz w:val="28"/>
        </w:rPr>
        <w:t xml:space="preserve">
50-құжат; № 7, 54-құжат; № 11, 102-құжат; № 13, 115-құжат; № 15, </w:t>
      </w:r>
      <w:r>
        <w:br/>
      </w:r>
      <w:r>
        <w:rPr>
          <w:rFonts w:ascii="Times New Roman"/>
          <w:b w:val="false"/>
          <w:i w:val="false"/>
          <w:color w:val="000000"/>
          <w:sz w:val="28"/>
        </w:rPr>
        <w:t>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2014 жылғы 15 наурызда «Егемен Қазақстан» және «Казахстанская правда» газеттерінде жарияланған «Қазақстан Республикасының кейбір заңнамалық актілеріне оңалту және банкроттық, салық салу мәселелері бойынша өзгерістер мен толықтырулар енгізу туралы» 2014 жылғы 7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96-баптың 5-тармағының төртінші бөлігі мынадай редакцияда жазылсын:</w:t>
      </w:r>
      <w:r>
        <w:br/>
      </w:r>
      <w:r>
        <w:rPr>
          <w:rFonts w:ascii="Times New Roman"/>
          <w:b w:val="false"/>
          <w:i w:val="false"/>
          <w:color w:val="000000"/>
          <w:sz w:val="28"/>
        </w:rPr>
        <w:t>
      «Ғимараттарды, құрылыстарды, жолдарды салуға не реконструкциялауға, үй-жайларды, ғимараттарды, құрылыстарды, жолдар мен басқа да объектілерді күрделі жөндеуге байланысты азаматтық-құқықтық мәмілелерді тіркеу жобалау-сметалық құжаттаманы дайындау құны шарт құнына енгізілген объектілерден басқа, жобалау-сметалық құжаттамаға сараптаманың оң қорытындысы міндетті түрде болған кезде жүргізіледі.»;</w:t>
      </w:r>
      <w:r>
        <w:br/>
      </w:r>
      <w:r>
        <w:rPr>
          <w:rFonts w:ascii="Times New Roman"/>
          <w:b w:val="false"/>
          <w:i w:val="false"/>
          <w:color w:val="000000"/>
          <w:sz w:val="28"/>
        </w:rPr>
        <w:t>
      2) 97-баптың 5-тармағының үшінші бөлігі мынадай редакцияда жазылсын:</w:t>
      </w:r>
      <w:r>
        <w:br/>
      </w:r>
      <w:r>
        <w:rPr>
          <w:rFonts w:ascii="Times New Roman"/>
          <w:b w:val="false"/>
          <w:i w:val="false"/>
          <w:color w:val="000000"/>
          <w:sz w:val="28"/>
        </w:rPr>
        <w:t>
      «Жобалау-сметалық құжаттаманы әзірлеу құны шарт құнына енгізілген, ғимараттарды, құрылыстарды, жолдарды салуға не реконструкциялауға, үй-жайларды, ғимараттарды, құрылыстарды, жолдарды және басқа объектілерді күрделі жөндеуге байланысты шығыстар бойынша бюджетті атқару жөніндегі орталық уәкілетті органның аумақтық бөлімшесі аванстық төлемнен кейінгі төлем жүргізу кезінде жобалау-сметалық құжаттамаға сараптаманың оң қорытындысының бар-жоғын қосымша тексереді.».</w:t>
      </w:r>
      <w:r>
        <w:br/>
      </w:r>
      <w:r>
        <w:rPr>
          <w:rFonts w:ascii="Times New Roman"/>
          <w:b w:val="false"/>
          <w:i w:val="false"/>
          <w:color w:val="000000"/>
          <w:sz w:val="28"/>
        </w:rPr>
        <w:t>
      3.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(Қазақстан Республикасы Парламентінің Жаршысы, 2003 ж., № 17, 141-құжат; 2004 ж., № 23, 142-құжат; 2006 ж., № 1, 5-құжат; № 3, </w:t>
      </w:r>
      <w:r>
        <w:br/>
      </w:r>
      <w:r>
        <w:rPr>
          <w:rFonts w:ascii="Times New Roman"/>
          <w:b w:val="false"/>
          <w:i w:val="false"/>
          <w:color w:val="000000"/>
          <w:sz w:val="28"/>
        </w:rPr>
        <w:t>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 № 11, 102-құжат; № 16, 129-құжат; 2012 ж., № 3, 27-құжат; № 14, 92-құжат; № 15, 97-құжат; № 21-22, 124-құжат; 2013 ж., № 9, 51-құжат; № 14, 72, 75-құжаттар; № 15, 79, 82-құжаттар, № 16, 83-құжат; 2014 ж. № 1, 4-құжат; № 2, 10-құжат; 2014 жылғы 15 сәуірде «Егемен Қазақстан» және «Казахстанская правда» газеттерінде жарияланған «Қазақстан Республикасының кейбір заңнамалық актілеріне азаматтық қорғау мәселесі бойынша өзгерістер мен толықтырулар енгізу туралы» 2014 жылғы 11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54-бап мынадай редакцияда жазылсын:</w:t>
      </w:r>
      <w:r>
        <w:br/>
      </w:r>
      <w:r>
        <w:rPr>
          <w:rFonts w:ascii="Times New Roman"/>
          <w:b w:val="false"/>
          <w:i w:val="false"/>
          <w:color w:val="000000"/>
          <w:sz w:val="28"/>
        </w:rPr>
        <w:t>
      «54-бап. Су қорын пайдалану және қорғау саласындағы сараптама</w:t>
      </w:r>
      <w:r>
        <w:br/>
      </w:r>
      <w:r>
        <w:rPr>
          <w:rFonts w:ascii="Times New Roman"/>
          <w:b w:val="false"/>
          <w:i w:val="false"/>
          <w:color w:val="000000"/>
          <w:sz w:val="28"/>
        </w:rPr>
        <w:t>
      1. Су қорын пайдалану және қорғау саласындағы сараптаманың мынадай түрлерi:</w:t>
      </w:r>
      <w:r>
        <w:br/>
      </w:r>
      <w:r>
        <w:rPr>
          <w:rFonts w:ascii="Times New Roman"/>
          <w:b w:val="false"/>
          <w:i w:val="false"/>
          <w:color w:val="000000"/>
          <w:sz w:val="28"/>
        </w:rPr>
        <w:t>
      1) су объектiсiнiң жай-күйiне әсер ететiн қызметке мемлекеттiк сараптама;</w:t>
      </w:r>
      <w:r>
        <w:br/>
      </w:r>
      <w:r>
        <w:rPr>
          <w:rFonts w:ascii="Times New Roman"/>
          <w:b w:val="false"/>
          <w:i w:val="false"/>
          <w:color w:val="000000"/>
          <w:sz w:val="28"/>
        </w:rPr>
        <w:t>
      2) су объектiлерiнiң жай-күйiне әсер ететiн шаруашылық және басқа да объектiлердi салуға және реконструкциялауға, пайдалануға, консервациялауға және жоюға арналған техникалық-экономикалық негіздемелерге және жобалау-сметалық құжаттамаға сараптама;</w:t>
      </w:r>
      <w:r>
        <w:br/>
      </w:r>
      <w:r>
        <w:rPr>
          <w:rFonts w:ascii="Times New Roman"/>
          <w:b w:val="false"/>
          <w:i w:val="false"/>
          <w:color w:val="000000"/>
          <w:sz w:val="28"/>
        </w:rPr>
        <w:t>
      3) жер асты суларының қорларына және жер асты су объектiлерi туралы геологиялық ақпаратқа мемлекеттiк сараптама;</w:t>
      </w:r>
      <w:r>
        <w:br/>
      </w:r>
      <w:r>
        <w:rPr>
          <w:rFonts w:ascii="Times New Roman"/>
          <w:b w:val="false"/>
          <w:i w:val="false"/>
          <w:color w:val="000000"/>
          <w:sz w:val="28"/>
        </w:rPr>
        <w:t>
      4) су шаруашылығы және өнеркәсiптiк гидротехникалық құрылыстардың төтенше жағдайлар талаптарына сәйкестiгiне мемлекеттiк сараптама;</w:t>
      </w:r>
      <w:r>
        <w:br/>
      </w:r>
      <w:r>
        <w:rPr>
          <w:rFonts w:ascii="Times New Roman"/>
          <w:b w:val="false"/>
          <w:i w:val="false"/>
          <w:color w:val="000000"/>
          <w:sz w:val="28"/>
        </w:rPr>
        <w:t>
      5) мемлекеттiк санитариялық-эпидемиологиялық және экологиялық сараптамалар жүзеге асырылады.</w:t>
      </w:r>
      <w:r>
        <w:br/>
      </w:r>
      <w:r>
        <w:rPr>
          <w:rFonts w:ascii="Times New Roman"/>
          <w:b w:val="false"/>
          <w:i w:val="false"/>
          <w:color w:val="000000"/>
          <w:sz w:val="28"/>
        </w:rPr>
        <w:t>
      2. Су объектiсiнiң жай-күйiне әсер ететiн қызметке мемлекеттiк сараптама осы қызметтiң қоршаған ортаға әсерiн және қабылданатын басқару және шаруашылық шешiмдерiн бағалау үшiн жүзеге асырылады. Су объектiсiнiң жай-күйiне әсер ететiн қызметке мемлекеттiк сараптама мiндеттi болып табылады.</w:t>
      </w:r>
      <w:r>
        <w:br/>
      </w:r>
      <w:r>
        <w:rPr>
          <w:rFonts w:ascii="Times New Roman"/>
          <w:b w:val="false"/>
          <w:i w:val="false"/>
          <w:color w:val="000000"/>
          <w:sz w:val="28"/>
        </w:rPr>
        <w:t>
      3. Су объектiлерiнiң жай-күйiне әсер ететiн шаруашылық және басқа да объектiлердi салуға және реконструкциялауға, пайдалануға, консервациялауға және жоюға арналған техника-экономикалық негіздемеге және жобалау-сметалық құжаттамаға сараптама оның сәулет, қала құрылысы және құрылыс iстерi жөнiндегi уәкілетті мемлекеттік орган мен халықтың санитариялық-эпидемиологиялық салауаттылығы саласындағы уәкілетті орган бекiткен бастапқы деректерге, нормативтiк құжаттардың техникалық шарттары мен талаптарына сәйкестiгiн тексеру мақсатымен жүзеге асырылады.</w:t>
      </w:r>
      <w:r>
        <w:br/>
      </w:r>
      <w:r>
        <w:rPr>
          <w:rFonts w:ascii="Times New Roman"/>
          <w:b w:val="false"/>
          <w:i w:val="false"/>
          <w:color w:val="000000"/>
          <w:sz w:val="28"/>
        </w:rPr>
        <w:t>
      4. Жер асты су қорларына және жер асты су объектiлерi туралы геологиялық ақпаратқа мемлекеттiк сараптаманы жер қойнауын зерттеу мен пайдалану жөнiндегi уәкілетті орган жүзеге асырады.</w:t>
      </w:r>
      <w:r>
        <w:br/>
      </w:r>
      <w:r>
        <w:rPr>
          <w:rFonts w:ascii="Times New Roman"/>
          <w:b w:val="false"/>
          <w:i w:val="false"/>
          <w:color w:val="000000"/>
          <w:sz w:val="28"/>
        </w:rPr>
        <w:t>
      5. Су шаруашылығы және өнеркәсiптiк гидротехникалық құрылыстардың төтенше жағдайлар талаптарына сәйкестiгiне мемлекеттiк сараптаманы төтенше жағдайлар саласындағы уәкілетті орган және өнеркәсіп қауіпсіздігі саласындағы уәкілетті орган жүзеге асырады.</w:t>
      </w:r>
      <w:r>
        <w:br/>
      </w:r>
      <w:r>
        <w:rPr>
          <w:rFonts w:ascii="Times New Roman"/>
          <w:b w:val="false"/>
          <w:i w:val="false"/>
          <w:color w:val="000000"/>
          <w:sz w:val="28"/>
        </w:rPr>
        <w:t>
      6. Мемлекеттiк санитариялық-эпидемиологиялық және экологиялық сараптамаларды тиiсiнше халықтың санитариялық-эпидемиологиялық салауаттылығы саласындағы уәкілетті орган және қоршаған ортаны қорғау саласындағы уәкілетті мемлекеттік органы жүзеге асырады.</w:t>
      </w:r>
      <w:r>
        <w:br/>
      </w:r>
      <w:r>
        <w:rPr>
          <w:rFonts w:ascii="Times New Roman"/>
          <w:b w:val="false"/>
          <w:i w:val="false"/>
          <w:color w:val="000000"/>
          <w:sz w:val="28"/>
        </w:rPr>
        <w:t>
      7. Сараптаманы жүргiзу тәртiбi Қазақстан Республикасының заңнамасында айқындалады.»;</w:t>
      </w:r>
      <w:r>
        <w:br/>
      </w:r>
      <w:r>
        <w:rPr>
          <w:rFonts w:ascii="Times New Roman"/>
          <w:b w:val="false"/>
          <w:i w:val="false"/>
          <w:color w:val="000000"/>
          <w:sz w:val="28"/>
        </w:rPr>
        <w:t>
      2) 125-баптың 7-тармағы мынадай редакцияда жазылсын:</w:t>
      </w:r>
      <w:r>
        <w:br/>
      </w:r>
      <w:r>
        <w:rPr>
          <w:rFonts w:ascii="Times New Roman"/>
          <w:b w:val="false"/>
          <w:i w:val="false"/>
          <w:color w:val="000000"/>
          <w:sz w:val="28"/>
        </w:rPr>
        <w:t>
      «7. Қазақстан Республикасының заңнамасында белгіленген тәртіппен келісілген және мемлекеттік экологиялық сараптаманың, жобалар сараптамасының (экологиялық және басқа да сараптамалардың тұжырымдарын қамтитын) оң қорытындыларын алған жобалары болмайынша су қорғау аймақтары мен белдеулерiнде кәсіпорындарды, ғимараттарды, құрылыстар мен коммуникацияларды салуға (реконструкциялауға, күрделі жөндеуге) тыйым салынады.».</w:t>
      </w:r>
      <w:r>
        <w:br/>
      </w:r>
      <w:r>
        <w:rPr>
          <w:rFonts w:ascii="Times New Roman"/>
          <w:b w:val="false"/>
          <w:i w:val="false"/>
          <w:color w:val="000000"/>
          <w:sz w:val="28"/>
        </w:rPr>
        <w:t>
      4.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135-құжат; 2008 ж., № 13-14, 58-құжат; № 20, 87-құжат; № 21, 97-құжат; № 24, 128-құжат; 2009 ж., № 2-3, 21-құжат; № 9-10, 47, 49-құжаттар; № 15-16, 74-құжат; № 17, 78, 82-құжаттар; № 24, 129, 133-құжаттар; 2010 ж., № 5, 23-құжат; № 7, 28, 29-құжаттар; № 15, 71-құжат; № 17-18, 108-құжат; № 24, 146-құжат; 2011 ж., № 2, 26-құжат; № 4, 37-құжат; № 6, 49-құжат; № 11, 102-құжат; № 13, 115-құжат; № 20, 151-құжат; № 21,161, 171-құжаттар; 2012 ж., № 2, 11-құжат; № 3, 22-құжат; № 6, 43-құжат; № 8, 64-құжат; № 12, 83-құжат; № 13, 91-құжат; № 14, 92, 94-құжаттар; № 15, 97-құжат; № 23-24, 125-құжат; 2013 ж., № 1, 2-құжат; № 14, 75-құжат; № 15, 76-құжат; 2014 ж. № 1, 4, 6, 9-құжаттар):</w:t>
      </w:r>
      <w:r>
        <w:br/>
      </w:r>
      <w:r>
        <w:rPr>
          <w:rFonts w:ascii="Times New Roman"/>
          <w:b w:val="false"/>
          <w:i w:val="false"/>
          <w:color w:val="000000"/>
          <w:sz w:val="28"/>
        </w:rPr>
        <w:t>
      39-баптың 2-тармағында:</w:t>
      </w:r>
      <w:r>
        <w:br/>
      </w:r>
      <w:r>
        <w:rPr>
          <w:rFonts w:ascii="Times New Roman"/>
          <w:b w:val="false"/>
          <w:i w:val="false"/>
          <w:color w:val="000000"/>
          <w:sz w:val="28"/>
        </w:rPr>
        <w:t>
      2) тармақшасы мынадай редакцияда жазылсын:</w:t>
      </w:r>
      <w:r>
        <w:br/>
      </w:r>
      <w:r>
        <w:rPr>
          <w:rFonts w:ascii="Times New Roman"/>
          <w:b w:val="false"/>
          <w:i w:val="false"/>
          <w:color w:val="000000"/>
          <w:sz w:val="28"/>
        </w:rPr>
        <w:t>
      «2) егер Қазақстан Республикасының сәулет, қала құрылысы және құрылыс қызметі саласындағы заңнамасына сәйкес сараптамадан өткен жобалау-сметалық құжаттамаға өзгерістер енгізілсе және Қазақстан Республикасының заңнамасында айқындалған тәртіппен қабылданған осындай өзгерістің сомасына қосымша ақша бөлу туралы шешім қабылданса, шарттың сомасын ұлғайту бөлігінде;»;</w:t>
      </w:r>
      <w:r>
        <w:br/>
      </w:r>
      <w:r>
        <w:rPr>
          <w:rFonts w:ascii="Times New Roman"/>
          <w:b w:val="false"/>
          <w:i w:val="false"/>
          <w:color w:val="000000"/>
          <w:sz w:val="28"/>
        </w:rPr>
        <w:t>
      7) тармақшасы мынадай редакцияда жазылсын:</w:t>
      </w:r>
      <w:r>
        <w:br/>
      </w:r>
      <w:r>
        <w:rPr>
          <w:rFonts w:ascii="Times New Roman"/>
          <w:b w:val="false"/>
          <w:i w:val="false"/>
          <w:color w:val="000000"/>
          <w:sz w:val="28"/>
        </w:rPr>
        <w:t>
      «7) жасалынған шарт сомасының өзгермеуі немесе жұмыстардың сметалық құнының азаюы және кейіннен Қазақстан Республикасының сәулет, қала құрылысы және құрылыс қызметі саласындағы заңнамасына сәйкес сараптамадан өткен жобалау-сметалық құжаттамаға тиісті өзгерiстер енгiзілген кезде мемлекеттік бюджет есебінен жылдар бойынша қаржыландыру өзгертілген жағдайда жұмыстарды орындау туралы шарттың орындалу мерзімін өзгерту бөлiгiнде;».</w:t>
      </w:r>
      <w:r>
        <w:br/>
      </w:r>
      <w:r>
        <w:rPr>
          <w:rFonts w:ascii="Times New Roman"/>
          <w:b w:val="false"/>
          <w:i w:val="false"/>
          <w:color w:val="000000"/>
          <w:sz w:val="28"/>
        </w:rPr>
        <w:t>
      5. «Автомобиль жолдары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246-құжат; 2004 ж., № 23, 142-құжат; 2006 ж., № 1, 5-құжат; № 14, 89-құжат; № 24, 148-құжат; 2007 ж., № 16, 129-құжат; 2008 ж., № 15-16, 64-құжат; № 23, 114-құжат; 2009 ж., № 18, 84-құжат; 2010 ж., № 24, 146-құжат; 2011 ж., № 5, 43-құжат; № 15, 125-құжат; 2012 ж., № 14, 92-құжат; № 23-24, 125-құжат; 2013 ж., № 9, 51-құжат; № 13, 63-құжат; № 14, 72, 75-құжаттар; 2013 жылғы 11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2013 жылғы 5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14-баптың 4-тармағы мынадай редакцияда жазылсын:</w:t>
      </w:r>
      <w:r>
        <w:br/>
      </w:r>
      <w:r>
        <w:rPr>
          <w:rFonts w:ascii="Times New Roman"/>
          <w:b w:val="false"/>
          <w:i w:val="false"/>
          <w:color w:val="000000"/>
          <w:sz w:val="28"/>
        </w:rPr>
        <w:t>
      «4. Жаңа автомобиль жолдарын салу немесе бар автомобиль жолдарын реконструкциялау және күрделі жөндеу үшін әзірленген техникалық құжаттама Қазақстан Республикасының сәулет, қала құрылысы және құрылыс қызметі туралы заңнамасында белгіленген тәртіппен мемлекеттік экологиялық сараптамадан және жобалар сараптамасынан өтуге жатады. Жалпыға ортақ пайдаланылатын автомобиль жолдарын орташа жөндеуге арналған техникалық құжаттама бойынша автомобиль жолдары жөніндегі уәкілетті мемлекеттік орган белгілеген тәртіппен ведомстволық сараптама жүргізіледі.».</w:t>
      </w:r>
      <w:r>
        <w:br/>
      </w:r>
      <w:r>
        <w:rPr>
          <w:rFonts w:ascii="Times New Roman"/>
          <w:b w:val="false"/>
          <w:i w:val="false"/>
          <w:color w:val="000000"/>
          <w:sz w:val="28"/>
        </w:rPr>
        <w:t>
      6.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 № 9, 51-құжат; № 13, 63-құжат; № 14, 72, 75-құжаттар; 2014 ж. № 1, 4-құжат; № 2, 10, 12-құжаттар; 2014 жылғы 15 сәуірде «Егемен Қазақстан» және «Казахстанская правда» газеттерінде жарияланған «Қазақстан Республикасының кейбір заңнамалық акітілеріне азаматтық қорғау мәселелері бойынша өзгерістер мен толықтырулар енгізу туралы» 2014 жылғы 11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1-бапта:</w:t>
      </w:r>
      <w:r>
        <w:br/>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«3-1) аккредиттелген сарапшылық ұйымдардың тізілімі – Қазақстан Республикасының заңнамасымен мемлекеттік монополияға жатқызылмаған объектілердің құрылыс жобаларын сараптамадан өткізуге құқық берілген сарапшылық ұйымдардың тізбесі;»;</w:t>
      </w:r>
      <w:r>
        <w:br/>
      </w:r>
      <w:r>
        <w:rPr>
          <w:rFonts w:ascii="Times New Roman"/>
          <w:b w:val="false"/>
          <w:i w:val="false"/>
          <w:color w:val="000000"/>
          <w:sz w:val="28"/>
        </w:rPr>
        <w:t>
      мынадай мазмұндағы 6-1) тармақшамен толықтырылсын:</w:t>
      </w:r>
      <w:r>
        <w:br/>
      </w:r>
      <w:r>
        <w:rPr>
          <w:rFonts w:ascii="Times New Roman"/>
          <w:b w:val="false"/>
          <w:i w:val="false"/>
          <w:color w:val="000000"/>
          <w:sz w:val="28"/>
        </w:rPr>
        <w:t>
      «6-1) бірегей құрылыс объектісі – осы объект үшін арнайы техникалық шарттарды (ерекше нормаларды) әзірлеу, келісу және бекіту қажеттігін айқындайтын, жобалау және құрылыс бойынша мемлекеттік немесе мемлекетаралық техникалық регламенттер мен нормативтік-техникалық талаптар белгіленбеген, бұрын сәулет, көлемдік-жоспарлау, конструкциялық, инженерлік немесе технологиялық жекелей немесе жиынтығы түрінде қолданылмаған, ерекше шешімдермен сипатталатын ғимарат, құрылыстар және олардың кешендері;»;</w:t>
      </w:r>
      <w:r>
        <w:br/>
      </w:r>
      <w:r>
        <w:rPr>
          <w:rFonts w:ascii="Times New Roman"/>
          <w:b w:val="false"/>
          <w:i w:val="false"/>
          <w:color w:val="000000"/>
          <w:sz w:val="28"/>
        </w:rPr>
        <w:t>
      11) тармақша мынадай редакцияда жазылсын:</w:t>
      </w:r>
      <w:r>
        <w:br/>
      </w:r>
      <w:r>
        <w:rPr>
          <w:rFonts w:ascii="Times New Roman"/>
          <w:b w:val="false"/>
          <w:i w:val="false"/>
          <w:color w:val="000000"/>
          <w:sz w:val="28"/>
        </w:rPr>
        <w:t>
      «11) жоба – жеке және заңды тұлғалардың немесе мемлекеттік органдардың сәулет, қала құрылысы және құрылыс құжаттамасы (сызбалар, графикалық және мәтіндік материалдар, инженерлік және сметалық есептер), оның ішінде түпкі ойының мәні мен оны практикалық тұрғыда іске асыру мүмкіндігін ашып көрсететін техникалық-экономикалық негіздемесі не жобалау-сметалық құжаттамасы нысанында ұсынылған адамның мекендеуі мен тіршілік етуінің қажетті жағдайларын қамтамасыз ету жөніндегі түпкі ойы;»;</w:t>
      </w:r>
      <w:r>
        <w:br/>
      </w:r>
      <w:r>
        <w:rPr>
          <w:rFonts w:ascii="Times New Roman"/>
          <w:b w:val="false"/>
          <w:i w:val="false"/>
          <w:color w:val="000000"/>
          <w:sz w:val="28"/>
        </w:rPr>
        <w:t>
      15) тармақша алынып тасталсын;</w:t>
      </w:r>
      <w:r>
        <w:br/>
      </w:r>
      <w:r>
        <w:rPr>
          <w:rFonts w:ascii="Times New Roman"/>
          <w:b w:val="false"/>
          <w:i w:val="false"/>
          <w:color w:val="000000"/>
          <w:sz w:val="28"/>
        </w:rPr>
        <w:t>
      16) тармақша мынадай редакцияда жазылсын:</w:t>
      </w:r>
      <w:r>
        <w:br/>
      </w:r>
      <w:r>
        <w:rPr>
          <w:rFonts w:ascii="Times New Roman"/>
          <w:b w:val="false"/>
          <w:i w:val="false"/>
          <w:color w:val="000000"/>
          <w:sz w:val="28"/>
        </w:rPr>
        <w:t>
      «16) жобалар сараптамасы – жобалау шешімдерінің Қазақстан Республикасының заңнамасында көзделген, жобалауға арналған бастапқы материалдар мен деректердің шарттарына сәйкестігін немесе сәйкессіздігін, сондай-ақ жобалау шешімдері мен есептерінде мемлекеттік, қоғамдық және жеке жеке мүдделерді, адамның тыныс-тіршілігіне қолайлы және қауіпсіз жағдайларды, жобаланып отырған объектілердің тұрақты жұмыс істеуін қамтамасыз етуге бағытталған мемлекеттік және мемлекетаралық нормативтік құжаттардың нормалары мен ережелерінің, қала құрылысы және техникалық регламенттер талаптарының сақталуын белгілеу арқылы олардың кешенді бағалануын қамтитын құрылыс объектілерін жобалау (техникалық-экономикалық негіздемелер мен жобалау-сметалық құжаттамаларды әзірлеу) немесе аумақтардың қала құрылысын жоспарлау кезеңі (қала құрылысы жобаларын әзірлеу);»;</w:t>
      </w:r>
      <w:r>
        <w:br/>
      </w:r>
      <w:r>
        <w:rPr>
          <w:rFonts w:ascii="Times New Roman"/>
          <w:b w:val="false"/>
          <w:i w:val="false"/>
          <w:color w:val="000000"/>
          <w:sz w:val="28"/>
        </w:rPr>
        <w:t>
      мынадай мазмұндағы 16-1) тармақшамен толықтырылсын:</w:t>
      </w:r>
      <w:r>
        <w:br/>
      </w:r>
      <w:r>
        <w:rPr>
          <w:rFonts w:ascii="Times New Roman"/>
          <w:b w:val="false"/>
          <w:i w:val="false"/>
          <w:color w:val="000000"/>
          <w:sz w:val="28"/>
        </w:rPr>
        <w:t>
      «16-1) жобалау саласындағы сараптама қызметінің субъектілері – сарапшылық ұйымдар, сондай-ақ сарапшылық ұйымдардың штаттық қызметкерлері болып табылатын не осы ұйымдар жоба құрамындағы жеке бөлім (бөлік) бойынша сараптаманы орындау үшін немесе кешенді кала құрылысы сараптамасы бойынша сарапшылық комиссиялардың (топтардың) жұмысына қатысу үшін штаттан тыс сарапшылар ретінде уақытша тартқан сарапшылар;»;</w:t>
      </w:r>
      <w:r>
        <w:br/>
      </w:r>
      <w:r>
        <w:rPr>
          <w:rFonts w:ascii="Times New Roman"/>
          <w:b w:val="false"/>
          <w:i w:val="false"/>
          <w:color w:val="000000"/>
          <w:sz w:val="28"/>
        </w:rPr>
        <w:t>
      18-1) тармақша алынып тасталсын;</w:t>
      </w:r>
      <w:r>
        <w:br/>
      </w:r>
      <w:r>
        <w:rPr>
          <w:rFonts w:ascii="Times New Roman"/>
          <w:b w:val="false"/>
          <w:i w:val="false"/>
          <w:color w:val="000000"/>
          <w:sz w:val="28"/>
        </w:rPr>
        <w:t>
      28) тармақша мынадай редакцияда жазылсын:</w:t>
      </w:r>
      <w:r>
        <w:br/>
      </w:r>
      <w:r>
        <w:rPr>
          <w:rFonts w:ascii="Times New Roman"/>
          <w:b w:val="false"/>
          <w:i w:val="false"/>
          <w:color w:val="000000"/>
          <w:sz w:val="28"/>
        </w:rPr>
        <w:t>
      «28) қауіпі ықтимал құрылыс объектiлерi – функционалдық мақсаты және өндiрiстiк процестер салдарынан адам өмiрi мен денсаулығына зиян, орны толмас нұқсан келтiретiн, басқа да объектiлердiң жұмыс iстеуiн бұзатын, оларды жобалау, салу және пайдалану кезінде өнеркәсіптік қауіпсіздікті қамтамасыз ету жөніндегі арнайы іс-шараларды талап ететін техногендiк және (немесе) экологиялық зiлзалалар қатерi бар қауіпті өндірістік объектiлер;»;</w:t>
      </w:r>
      <w:r>
        <w:br/>
      </w:r>
      <w:r>
        <w:rPr>
          <w:rFonts w:ascii="Times New Roman"/>
          <w:b w:val="false"/>
          <w:i w:val="false"/>
          <w:color w:val="000000"/>
          <w:sz w:val="28"/>
        </w:rPr>
        <w:t>
      мынадай мазмұндағы 30-1) тармақшамен толықтырылсын:</w:t>
      </w:r>
      <w:r>
        <w:br/>
      </w:r>
      <w:r>
        <w:rPr>
          <w:rFonts w:ascii="Times New Roman"/>
          <w:b w:val="false"/>
          <w:i w:val="false"/>
          <w:color w:val="000000"/>
          <w:sz w:val="28"/>
        </w:rPr>
        <w:t>
      «30-1) жобалау саласындағы сарапшы (бұдан әрі – сарапшы)</w:t>
      </w:r>
      <w:r>
        <w:rPr>
          <w:rFonts w:ascii="Times New Roman"/>
          <w:b/>
          <w:i w:val="false"/>
          <w:color w:val="000000"/>
          <w:sz w:val="28"/>
        </w:rPr>
        <w:t xml:space="preserve"> –</w:t>
      </w:r>
      <w:r>
        <w:rPr>
          <w:rFonts w:ascii="Times New Roman"/>
          <w:b w:val="false"/>
          <w:i w:val="false"/>
          <w:color w:val="000000"/>
          <w:sz w:val="28"/>
        </w:rPr>
        <w:t xml:space="preserve"> сарапшылық ұйымның штатындағы, жобалардың белгілі бір бөлімдері (бөліктері) бойынша сараптамалық жұмыстардың жүзеге асыру үшін Қазақстан Республикасының сәулет, қала құрылысы және құрылыс қызметі туралы заңнамада белгіленген тәртіппен аттестатталған жеке тұлға;»;</w:t>
      </w:r>
      <w:r>
        <w:br/>
      </w:r>
      <w:r>
        <w:rPr>
          <w:rFonts w:ascii="Times New Roman"/>
          <w:b w:val="false"/>
          <w:i w:val="false"/>
          <w:color w:val="000000"/>
          <w:sz w:val="28"/>
        </w:rPr>
        <w:t>
      мынадай мазмұндағы 47-1), 47-2), 47-3) тармақшалармен толықтырылсын:</w:t>
      </w:r>
      <w:r>
        <w:br/>
      </w:r>
      <w:r>
        <w:rPr>
          <w:rFonts w:ascii="Times New Roman"/>
          <w:b w:val="false"/>
          <w:i w:val="false"/>
          <w:color w:val="000000"/>
          <w:sz w:val="28"/>
        </w:rPr>
        <w:t>
      «47-1) сарапшылық ұйым – бұл:</w:t>
      </w:r>
      <w:r>
        <w:br/>
      </w:r>
      <w:r>
        <w:rPr>
          <w:rFonts w:ascii="Times New Roman"/>
          <w:b w:val="false"/>
          <w:i w:val="false"/>
          <w:color w:val="000000"/>
          <w:sz w:val="28"/>
        </w:rPr>
        <w:t>
      Қазақстан Республикасы Үкіметінің шешімі бойынша шаруашылық жүргізу құқығындағы республикалық мемлекеттік кәсіпорын нысанында құрылған және объектілердің құрылыс жобалары бойынша (техникалық-экономикалық негіздемелер және жобалау-сметалық құжаттамалар) мемлекеттік монополияға жатқызылған сараптаманы жүзеге асыратын – мемлекеттік сарапшылық ұйым;</w:t>
      </w:r>
      <w:r>
        <w:br/>
      </w:r>
      <w:r>
        <w:rPr>
          <w:rFonts w:ascii="Times New Roman"/>
          <w:b w:val="false"/>
          <w:i w:val="false"/>
          <w:color w:val="000000"/>
          <w:sz w:val="28"/>
        </w:rPr>
        <w:t>
      Қазақстан Республикасы Үкіметі белгілеген тәртіппен аккредиттелген, Қазақстан Республикасының сәулет, қала құрылысы және құрылыс қызметі туралы заңнамасымен мемлекеттік монополияға жатқызылмайтын құрылыс объектілері жобаларының (техникалық-экономикалық негіздемелер және жобалау-сметалық құжаттамалар) сараптамасын жүзеге асыратын заңды тұлға;</w:t>
      </w:r>
      <w:r>
        <w:br/>
      </w:r>
      <w:r>
        <w:rPr>
          <w:rFonts w:ascii="Times New Roman"/>
          <w:b w:val="false"/>
          <w:i w:val="false"/>
          <w:color w:val="000000"/>
          <w:sz w:val="28"/>
        </w:rPr>
        <w:t>
      47-2) сарапшылық ұйымдардың кәсіби бірлестігі – мемлекеттік сарапшылық ұйымды қоспағанда, құрылыс объектілерін жобалау саласында сарапшылық қызметті жүзеге асыратын аккредиттелген сарапшылық ұйымдарды біріктіретін коммерциялық емес ұйым;</w:t>
      </w:r>
      <w:r>
        <w:br/>
      </w:r>
      <w:r>
        <w:rPr>
          <w:rFonts w:ascii="Times New Roman"/>
          <w:b w:val="false"/>
          <w:i w:val="false"/>
          <w:color w:val="000000"/>
          <w:sz w:val="28"/>
        </w:rPr>
        <w:t>
      47-3) сарапшылардың тізілімі – сәулет, қала құрылысы және құрылыс істері жөніндегі уәкілетті мемлекеттік орган аттестаттаған және:</w:t>
      </w:r>
      <w:r>
        <w:br/>
      </w:r>
      <w:r>
        <w:rPr>
          <w:rFonts w:ascii="Times New Roman"/>
          <w:b w:val="false"/>
          <w:i w:val="false"/>
          <w:color w:val="000000"/>
          <w:sz w:val="28"/>
        </w:rPr>
        <w:t>
      құрылыс объектілері жобаларының (техникалық-экономикалық негіздемелер және жобалау-сметалық құжаттамалары), сондай-ақ қала құрылысының аумақтарды жоспарлау жобаларының (әртүрлі деңгейдегі қала құрылысы жобалары) сараптамасы бойынша жұмыстар жүргізуге;</w:t>
      </w:r>
      <w:r>
        <w:br/>
      </w:r>
      <w:r>
        <w:rPr>
          <w:rFonts w:ascii="Times New Roman"/>
          <w:b w:val="false"/>
          <w:i w:val="false"/>
          <w:color w:val="000000"/>
          <w:sz w:val="28"/>
        </w:rPr>
        <w:t>
      қолданыстағы (пайдаланылатын) ғимараттар мен құрылыстардың сенімділігін және орнықтылығын техникалық зерттеуге;</w:t>
      </w:r>
      <w:r>
        <w:br/>
      </w:r>
      <w:r>
        <w:rPr>
          <w:rFonts w:ascii="Times New Roman"/>
          <w:b w:val="false"/>
          <w:i w:val="false"/>
          <w:color w:val="000000"/>
          <w:sz w:val="28"/>
        </w:rPr>
        <w:t>
      тапсырыс берушінің атынан техникалық қадағалау және жобаны әзірлеушілердің атынан авторлық қадағалау жүргізу жөнінде инжинирингтік қызмет көрсетуге құқық берілген жеке тұлғалардың үнемі жаңартылып тұратын тізімі;»;</w:t>
      </w:r>
      <w:r>
        <w:br/>
      </w:r>
      <w:r>
        <w:rPr>
          <w:rFonts w:ascii="Times New Roman"/>
          <w:b w:val="false"/>
          <w:i w:val="false"/>
          <w:color w:val="000000"/>
          <w:sz w:val="28"/>
        </w:rPr>
        <w:t>
       2) 3-баптың 2-тармағының 3) тармақшасы мынадай редакцияда жазылсын:</w:t>
      </w:r>
      <w:r>
        <w:br/>
      </w:r>
      <w:r>
        <w:rPr>
          <w:rFonts w:ascii="Times New Roman"/>
          <w:b w:val="false"/>
          <w:i w:val="false"/>
          <w:color w:val="000000"/>
          <w:sz w:val="28"/>
        </w:rPr>
        <w:t>
      «3) қала құрылысы, сәулет-құрылыс және өзге де жобалау-сметалық құжаттамасын белгіленген тәртіппен әзірлеу, келісу, сараптау және бекіту;»;</w:t>
      </w:r>
      <w:r>
        <w:br/>
      </w:r>
      <w:r>
        <w:rPr>
          <w:rFonts w:ascii="Times New Roman"/>
          <w:b w:val="false"/>
          <w:i w:val="false"/>
          <w:color w:val="000000"/>
          <w:sz w:val="28"/>
        </w:rPr>
        <w:t>
      3) 14-бапта:</w:t>
      </w:r>
      <w:r>
        <w:br/>
      </w:r>
      <w:r>
        <w:rPr>
          <w:rFonts w:ascii="Times New Roman"/>
          <w:b w:val="false"/>
          <w:i w:val="false"/>
          <w:color w:val="000000"/>
          <w:sz w:val="28"/>
        </w:rPr>
        <w:t>
      2) тармақшадағы «пайдалануға құқығы бар.» деген сөздер «пайдалануға;» деген сөзбен ауыстырылып, мынадай мазмұндағы 3) тармақшамен толықтырылсын:</w:t>
      </w:r>
      <w:r>
        <w:br/>
      </w:r>
      <w:r>
        <w:rPr>
          <w:rFonts w:ascii="Times New Roman"/>
          <w:b w:val="false"/>
          <w:i w:val="false"/>
          <w:color w:val="000000"/>
          <w:sz w:val="28"/>
        </w:rPr>
        <w:t>
      «3) Қазақстан Республикасының заңнамасында белгіленген тәртіппен кәсіби қоғамдық ұйымдар құруға құқығы бар.»;</w:t>
      </w:r>
      <w:r>
        <w:br/>
      </w:r>
      <w:r>
        <w:rPr>
          <w:rFonts w:ascii="Times New Roman"/>
          <w:b w:val="false"/>
          <w:i w:val="false"/>
          <w:color w:val="000000"/>
          <w:sz w:val="28"/>
        </w:rPr>
        <w:t>
      4) 19-бапта:</w:t>
      </w:r>
      <w:r>
        <w:br/>
      </w:r>
      <w:r>
        <w:rPr>
          <w:rFonts w:ascii="Times New Roman"/>
          <w:b w:val="false"/>
          <w:i w:val="false"/>
          <w:color w:val="000000"/>
          <w:sz w:val="28"/>
        </w:rPr>
        <w:t>
      15) тармақша мынадай редакцияда жазылсын:</w:t>
      </w:r>
      <w:r>
        <w:br/>
      </w:r>
      <w:r>
        <w:rPr>
          <w:rFonts w:ascii="Times New Roman"/>
          <w:b w:val="false"/>
          <w:i w:val="false"/>
          <w:color w:val="000000"/>
          <w:sz w:val="28"/>
        </w:rPr>
        <w:t>
      «15) объектілер құрылысы жобаларының (техникалық-экономикалық негіздемелер және жобалау-сметалық құжаттамалар) сараптамасын жүргізу;»;</w:t>
      </w:r>
      <w:r>
        <w:br/>
      </w:r>
      <w:r>
        <w:rPr>
          <w:rFonts w:ascii="Times New Roman"/>
          <w:b w:val="false"/>
          <w:i w:val="false"/>
          <w:color w:val="000000"/>
          <w:sz w:val="28"/>
        </w:rPr>
        <w:t>
      мемлекеттік инвестициялар есебінен қаржыландырылатын объектілердің құрылысына арналған жобаларды бекіту қағидаларын белгілейді.»;</w:t>
      </w:r>
      <w:r>
        <w:br/>
      </w:r>
      <w:r>
        <w:rPr>
          <w:rFonts w:ascii="Times New Roman"/>
          <w:b w:val="false"/>
          <w:i w:val="false"/>
          <w:color w:val="000000"/>
          <w:sz w:val="28"/>
        </w:rPr>
        <w:t>
      19) тармақша мынадай редакцияда жазылсын:</w:t>
      </w:r>
      <w:r>
        <w:br/>
      </w:r>
      <w:r>
        <w:rPr>
          <w:rFonts w:ascii="Times New Roman"/>
          <w:b w:val="false"/>
          <w:i w:val="false"/>
          <w:color w:val="000000"/>
          <w:sz w:val="28"/>
        </w:rPr>
        <w:t>
      «19) ғимараттар мен құрылыстарды техникалық және (немесе) технологиялық күрделі жобалау объектілеріне жатқызу қағидаларын бекітеді;»;</w:t>
      </w:r>
      <w:r>
        <w:br/>
      </w:r>
      <w:r>
        <w:rPr>
          <w:rFonts w:ascii="Times New Roman"/>
          <w:b w:val="false"/>
          <w:i w:val="false"/>
          <w:color w:val="000000"/>
          <w:sz w:val="28"/>
        </w:rPr>
        <w:t>
      мынадай мазмұндағы 23-1) тармақшамен толықтырылсын:</w:t>
      </w:r>
      <w:r>
        <w:br/>
      </w:r>
      <w:r>
        <w:rPr>
          <w:rFonts w:ascii="Times New Roman"/>
          <w:b w:val="false"/>
          <w:i w:val="false"/>
          <w:color w:val="000000"/>
          <w:sz w:val="28"/>
        </w:rPr>
        <w:t>
      «23-1) сәулет, қала құрылысы және құрылыс саласындағы сарапшылық ұйымдарды аккредиттеу қағидаларын бекітеді.»;</w:t>
      </w:r>
      <w:r>
        <w:br/>
      </w:r>
      <w:r>
        <w:rPr>
          <w:rFonts w:ascii="Times New Roman"/>
          <w:b w:val="false"/>
          <w:i w:val="false"/>
          <w:color w:val="000000"/>
          <w:sz w:val="28"/>
        </w:rPr>
        <w:t>
      5) 20-бапта:</w:t>
      </w:r>
      <w:r>
        <w:br/>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«8) республикалық маңызы бар қаланың, астананың, халқының есептік саны жүз мың тұрғыннан асатын облыстық маңызы бар қалалардың бас жоспарларының жобаларына, Қазақстан Республикасының Yкiметi бекiтетiн өзге де қала құрылысы құжаттамаларына кешендi қала құрылысы сараптамасын жүргiзуді ұйымдастыру;»;</w:t>
      </w:r>
      <w:r>
        <w:br/>
      </w:r>
      <w:r>
        <w:rPr>
          <w:rFonts w:ascii="Times New Roman"/>
          <w:b w:val="false"/>
          <w:i w:val="false"/>
          <w:color w:val="000000"/>
          <w:sz w:val="28"/>
        </w:rPr>
        <w:t>
      11) тармақша мынадай редакцияда жазылсын:</w:t>
      </w:r>
      <w:r>
        <w:br/>
      </w:r>
      <w:r>
        <w:rPr>
          <w:rFonts w:ascii="Times New Roman"/>
          <w:b w:val="false"/>
          <w:i w:val="false"/>
          <w:color w:val="000000"/>
          <w:sz w:val="28"/>
        </w:rPr>
        <w:t>
      «11) жобаларының және сарапшылық ұйымдар жүзеге асыратын олардың сараптамасы сапасына қадағалауды жүзеге асыру;»;</w:t>
      </w:r>
      <w:r>
        <w:br/>
      </w:r>
      <w:r>
        <w:rPr>
          <w:rFonts w:ascii="Times New Roman"/>
          <w:b w:val="false"/>
          <w:i w:val="false"/>
          <w:color w:val="000000"/>
          <w:sz w:val="28"/>
        </w:rPr>
        <w:t>
      11-2) тармақша мынадай редакцияда жазылсын:</w:t>
      </w:r>
      <w:r>
        <w:br/>
      </w:r>
      <w:r>
        <w:rPr>
          <w:rFonts w:ascii="Times New Roman"/>
          <w:b w:val="false"/>
          <w:i w:val="false"/>
          <w:color w:val="000000"/>
          <w:sz w:val="28"/>
        </w:rPr>
        <w:t>
      «11-2) сарапшылық комиссияларды (сарапшылық топтарды) құру және сараптамаға қатысу үшін мамандарды (мамандандырылған институттарды және ұйымдарды) тарту қағидаларын әзірлеу және бекіту;»;</w:t>
      </w:r>
      <w:r>
        <w:br/>
      </w:r>
      <w:r>
        <w:rPr>
          <w:rFonts w:ascii="Times New Roman"/>
          <w:b w:val="false"/>
          <w:i w:val="false"/>
          <w:color w:val="000000"/>
          <w:sz w:val="28"/>
        </w:rPr>
        <w:t>
      мынадай мазмұндағы 11-3), 11-4) тармақшалармен толықтырылсын:</w:t>
      </w:r>
      <w:r>
        <w:br/>
      </w:r>
      <w:r>
        <w:rPr>
          <w:rFonts w:ascii="Times New Roman"/>
          <w:b w:val="false"/>
          <w:i w:val="false"/>
          <w:color w:val="000000"/>
          <w:sz w:val="28"/>
        </w:rPr>
        <w:t>
      «11-3) құрылыс объектілерінің жобалары бойынша (техникалық-экономикалық негіздемелер және жобалау-сметалық құжаттамалар) сараптамалық қорытындыларды ресімдеу қағидаларын әзірлеу және бекіту;</w:t>
      </w:r>
      <w:r>
        <w:br/>
      </w:r>
      <w:r>
        <w:rPr>
          <w:rFonts w:ascii="Times New Roman"/>
          <w:b w:val="false"/>
          <w:i w:val="false"/>
          <w:color w:val="000000"/>
          <w:sz w:val="28"/>
        </w:rPr>
        <w:t>
      11-4) сарапшылық ұйымдарды аккредиттеу және аккредиттелгендердің тізілімін жүргізу;»;</w:t>
      </w:r>
      <w:r>
        <w:br/>
      </w:r>
      <w:r>
        <w:rPr>
          <w:rFonts w:ascii="Times New Roman"/>
          <w:b w:val="false"/>
          <w:i w:val="false"/>
          <w:color w:val="000000"/>
          <w:sz w:val="28"/>
        </w:rPr>
        <w:t>
      18-1) тармақша мынадай редакцияда жазылсын:</w:t>
      </w:r>
      <w:r>
        <w:br/>
      </w:r>
      <w:r>
        <w:rPr>
          <w:rFonts w:ascii="Times New Roman"/>
          <w:b w:val="false"/>
          <w:i w:val="false"/>
          <w:color w:val="000000"/>
          <w:sz w:val="28"/>
        </w:rPr>
        <w:t>
      «18-1) сәулет, қала құрылысы және құрылыс қызметі саласындағы сараптамалық жұмыстарды және инжинирингтік қызметтерді жүзеге асыру құқығына сарапшыларды аттестаттау, сондай-ақ аттестатталған сарапшылардың тізілімін жүргізу;»;</w:t>
      </w:r>
      <w:r>
        <w:br/>
      </w:r>
      <w:r>
        <w:rPr>
          <w:rFonts w:ascii="Times New Roman"/>
          <w:b w:val="false"/>
          <w:i w:val="false"/>
          <w:color w:val="000000"/>
          <w:sz w:val="28"/>
        </w:rPr>
        <w:t>
      6) 24-баптың 1-тармағының 16) тармақшасы мынадай редакцияда жазылсын:</w:t>
      </w:r>
      <w:r>
        <w:br/>
      </w:r>
      <w:r>
        <w:rPr>
          <w:rFonts w:ascii="Times New Roman"/>
          <w:b w:val="false"/>
          <w:i w:val="false"/>
          <w:color w:val="000000"/>
          <w:sz w:val="28"/>
        </w:rPr>
        <w:t>
      «16) халқының есептік саны жүз мың тұрғынға дейінгі облыстық маңызы бар қалалардың бас жоспарлары жобаларының кешенді қала құрылысы сараптамасын жүргізуді ұйымдастыру;»;</w:t>
      </w:r>
      <w:r>
        <w:br/>
      </w:r>
      <w:r>
        <w:rPr>
          <w:rFonts w:ascii="Times New Roman"/>
          <w:b w:val="false"/>
          <w:i w:val="false"/>
          <w:color w:val="000000"/>
          <w:sz w:val="28"/>
        </w:rPr>
        <w:t>
      7) 60-баптың 9-тармағы екінші бөлігінің 1) тармақшасы мынадай редакцияда жазылсын:</w:t>
      </w:r>
      <w:r>
        <w:br/>
      </w:r>
      <w:r>
        <w:rPr>
          <w:rFonts w:ascii="Times New Roman"/>
          <w:b w:val="false"/>
          <w:i w:val="false"/>
          <w:color w:val="000000"/>
          <w:sz w:val="28"/>
        </w:rPr>
        <w:t>
      «1) жобалардың сараптамасымен расталуға тиіс, Қазақстан Республикасының заңнамасында және мемлекеттік нормативтік құжаттарда белгіленген өрт және жарылғыш қауіпсіздігінің, конструкциялар сенімділігінің, объектінің жұмыс істеу тұрақтылығының және еңбек қорғаудың нормаларын сақтау;»;</w:t>
      </w:r>
      <w:r>
        <w:br/>
      </w:r>
      <w:r>
        <w:rPr>
          <w:rFonts w:ascii="Times New Roman"/>
          <w:b w:val="false"/>
          <w:i w:val="false"/>
          <w:color w:val="000000"/>
          <w:sz w:val="28"/>
        </w:rPr>
        <w:t>
      8) 63-баптың 1-тармағы мынадай мазмұндағы екінші бөлікпен толықтырылсын:</w:t>
      </w:r>
      <w:r>
        <w:br/>
      </w:r>
      <w:r>
        <w:rPr>
          <w:rFonts w:ascii="Times New Roman"/>
          <w:b w:val="false"/>
          <w:i w:val="false"/>
          <w:color w:val="000000"/>
          <w:sz w:val="28"/>
        </w:rPr>
        <w:t>
      «Құрылыс жобаларына сондай-ақ жүргізілген техникалық тексеру нәтижелері негізінде орындалған және мыналарға:</w:t>
      </w:r>
      <w:r>
        <w:br/>
      </w:r>
      <w:r>
        <w:rPr>
          <w:rFonts w:ascii="Times New Roman"/>
          <w:b w:val="false"/>
          <w:i w:val="false"/>
          <w:color w:val="000000"/>
          <w:sz w:val="28"/>
        </w:rPr>
        <w:t>
      1) қолданыстағы объектілерді күрделі жөндеуге немесе тарихи және мәдени ескерткіштерге жатпайтын ғимараттар мен құрылыстарды қалпына келтіруге;</w:t>
      </w:r>
      <w:r>
        <w:br/>
      </w:r>
      <w:r>
        <w:rPr>
          <w:rFonts w:ascii="Times New Roman"/>
          <w:b w:val="false"/>
          <w:i w:val="false"/>
          <w:color w:val="000000"/>
          <w:sz w:val="28"/>
        </w:rPr>
        <w:t>
      2) пайдаланылатын объектілерді реконструкциялау, кеңейту, жаңғырту немесе техникалық қайта жарақтандыруға;</w:t>
      </w:r>
      <w:r>
        <w:br/>
      </w:r>
      <w:r>
        <w:rPr>
          <w:rFonts w:ascii="Times New Roman"/>
          <w:b w:val="false"/>
          <w:i w:val="false"/>
          <w:color w:val="000000"/>
          <w:sz w:val="28"/>
        </w:rPr>
        <w:t>
      3) авариялық ғимараттар мен құрылыстарды қоспағанда, өз ресурсын тауысқан демонтаждалатын объектiлердi кейiн кәдеге жаратуға арналған;</w:t>
      </w:r>
      <w:r>
        <w:br/>
      </w:r>
      <w:r>
        <w:rPr>
          <w:rFonts w:ascii="Times New Roman"/>
          <w:b w:val="false"/>
          <w:i w:val="false"/>
          <w:color w:val="000000"/>
          <w:sz w:val="28"/>
        </w:rPr>
        <w:t>
      4) құрылысы тоқтатыла тұрған аяқталмаған объектілерді консервациялауға (консервациядан алу) арналған жобалау-сметалық құжаттамалар жатады.»;</w:t>
      </w:r>
      <w:r>
        <w:br/>
      </w:r>
      <w:r>
        <w:rPr>
          <w:rFonts w:ascii="Times New Roman"/>
          <w:b w:val="false"/>
          <w:i w:val="false"/>
          <w:color w:val="000000"/>
          <w:sz w:val="28"/>
        </w:rPr>
        <w:t>
      9) 64-бап алынып тасталсын;</w:t>
      </w:r>
      <w:r>
        <w:br/>
      </w:r>
      <w:r>
        <w:rPr>
          <w:rFonts w:ascii="Times New Roman"/>
          <w:b w:val="false"/>
          <w:i w:val="false"/>
          <w:color w:val="000000"/>
          <w:sz w:val="28"/>
        </w:rPr>
        <w:t>
      10) мынадай мазмұндағы 9-1-тараумен және 64-1, 64-2, 64-3, 64-4, 64-5, 64-6, 64-7, 64-8, 64-9, 64-10, 64-11-баптармен толықтырылсын:</w:t>
      </w:r>
      <w:r>
        <w:br/>
      </w:r>
      <w:r>
        <w:rPr>
          <w:rFonts w:ascii="Times New Roman"/>
          <w:b w:val="false"/>
          <w:i w:val="false"/>
          <w:color w:val="000000"/>
          <w:sz w:val="28"/>
        </w:rPr>
        <w:t>
      «9-1-тарау. Құрылыс және аумақтардың қала құрылысын жоспарлау саласындағы жобалардың сараптамасы.</w:t>
      </w:r>
      <w:r>
        <w:br/>
      </w:r>
      <w:r>
        <w:rPr>
          <w:rFonts w:ascii="Times New Roman"/>
          <w:b w:val="false"/>
          <w:i w:val="false"/>
          <w:color w:val="000000"/>
          <w:sz w:val="28"/>
        </w:rPr>
        <w:t>
      64-1-бап. Құрылыс және аумақтардың қала құрылысын жоспарлау саласындағы жобалардың сараптамасы</w:t>
      </w:r>
      <w:r>
        <w:br/>
      </w:r>
      <w:r>
        <w:rPr>
          <w:rFonts w:ascii="Times New Roman"/>
          <w:b w:val="false"/>
          <w:i w:val="false"/>
          <w:color w:val="000000"/>
          <w:sz w:val="28"/>
        </w:rPr>
        <w:t>
      1. Құрылыс саласындағы жобалардың сараптамасын жобалау құжаттамасының тиісті бөлімдері (бөліктері) бойынша аттестаты бар және сарапшылық ұйымдарда жұмыс істейтін сарапшылар жүзеге асырады.</w:t>
      </w:r>
      <w:r>
        <w:br/>
      </w:r>
      <w:r>
        <w:rPr>
          <w:rFonts w:ascii="Times New Roman"/>
          <w:b w:val="false"/>
          <w:i w:val="false"/>
          <w:color w:val="000000"/>
          <w:sz w:val="28"/>
        </w:rPr>
        <w:t>
      Құрылыс жобаларының сараптамасы Қазақстан Республикасының Үкіметі белгілеген техникалық-экономикалық негіздемелердің және жобалық-сметалық құжаттамалардың сараптамасын жүргізу қағидаларына сәйкес жүзеге асырылады.</w:t>
      </w:r>
      <w:r>
        <w:br/>
      </w:r>
      <w:r>
        <w:rPr>
          <w:rFonts w:ascii="Times New Roman"/>
          <w:b w:val="false"/>
          <w:i w:val="false"/>
          <w:color w:val="000000"/>
          <w:sz w:val="28"/>
        </w:rPr>
        <w:t>
      Сараптаманың оң қорытындылары құрылыстың техникалық-экономикалық негіздемесін немесе құрылысқа жобалау-сметалық құжаттаманы бекіту үшін негіздеме болып табылады.</w:t>
      </w:r>
      <w:r>
        <w:br/>
      </w:r>
      <w:r>
        <w:rPr>
          <w:rFonts w:ascii="Times New Roman"/>
          <w:b w:val="false"/>
          <w:i w:val="false"/>
          <w:color w:val="000000"/>
          <w:sz w:val="28"/>
        </w:rPr>
        <w:t>
      2. Міндетті сараптамаға:</w:t>
      </w:r>
      <w:r>
        <w:br/>
      </w:r>
      <w:r>
        <w:rPr>
          <w:rFonts w:ascii="Times New Roman"/>
          <w:b w:val="false"/>
          <w:i w:val="false"/>
          <w:color w:val="000000"/>
          <w:sz w:val="28"/>
        </w:rPr>
        <w:t>
      1) мемлекеттік кешенді қала құрылысы сараптамасын жүргізуді талап ететін және Қазақстан Республикасы Үкіметінің немесе жергілікті өкілді органдардың бекітуіне жататын аумақтарды дамыту мен оларға құрылыс салуды қала құрылысын жоспарлау жобалары;</w:t>
      </w:r>
      <w:r>
        <w:br/>
      </w:r>
      <w:r>
        <w:rPr>
          <w:rFonts w:ascii="Times New Roman"/>
          <w:b w:val="false"/>
          <w:i w:val="false"/>
          <w:color w:val="000000"/>
          <w:sz w:val="28"/>
        </w:rPr>
        <w:t>
      2) бюджет инвестициялары есебінен немесе олардың қатысуымен қаржыландырылатын, сондай-ақ бюджет қаражатының қатысуынсыз тұрғызылатын, бірақ заңнамалық тәртіппен белгіленген мемлекеттік меншіктің шығарылатын өнімнің немесе көрсетілетін қызметтердің көлеміндегі үлесін көздейтін, сондай-ақ мемлекеттің кепілдігімен не мемлекеттің кепілгерлігімен алынған мемлекеттік емес қарыз қаражаттары есебінен қаржыландырылатын ғимараттар мен құрылыстарды, олардың кешендерін, инженерлік және көлік коммуникацияларын салуға арналған техникалық-экономикалық негіздеме және жобалау-сметалық құжаттама жатады.</w:t>
      </w:r>
      <w:r>
        <w:br/>
      </w:r>
      <w:r>
        <w:rPr>
          <w:rFonts w:ascii="Times New Roman"/>
          <w:b w:val="false"/>
          <w:i w:val="false"/>
          <w:color w:val="000000"/>
          <w:sz w:val="28"/>
        </w:rPr>
        <w:t>
      3. Жобалануы мен салынуы кезең-кезеңмен көзделетін объектілер мен кешендер бойынша жобалардың сараптамасы осы жобаны сарапшылық сүйемелдеу режимінде әзірлеудің тиісті кезеңдері бойынша жүзеге асырылуы мүмкін. Сарапшылық сүйемелдеуді жүзеге асыру тәртібі сәулет, қала құрылысы және құрылыс істері жөніндегі уәкілетті орган бекітетін мемлекеттік нормативтермен белгіленеді.</w:t>
      </w:r>
      <w:r>
        <w:br/>
      </w:r>
      <w:r>
        <w:rPr>
          <w:rFonts w:ascii="Times New Roman"/>
          <w:b w:val="false"/>
          <w:i w:val="false"/>
          <w:color w:val="000000"/>
          <w:sz w:val="28"/>
        </w:rPr>
        <w:t>
      4. Бюджет қаражатының немесе мемлекеттік инвестициялардың өзге де нысандарының қатысуынсыз қаржыландырылатын техникалық жағынан күрделі емес объектілердің құрылыс жобалары мынадай объектілері бойынша міндетті сараптама жүргізуге жатпайды:</w:t>
      </w:r>
      <w:r>
        <w:br/>
      </w:r>
      <w:r>
        <w:rPr>
          <w:rFonts w:ascii="Times New Roman"/>
          <w:b w:val="false"/>
          <w:i w:val="false"/>
          <w:color w:val="000000"/>
          <w:sz w:val="28"/>
        </w:rPr>
        <w:t>
      1) республикалық маңызы бар қаланың, астананың, аудандардың (облыстық маңызы бар қалалардың) жергілікті атқарушы органдарының сәулет-жоспарлау тапсырмасына сәйкес лицензиясы бар адамдар орындаған жеке тұрғын үйлер. Осы талап сейсмикалық қауіптілігі жоғары аудандарда (аймақтарда) немесе оларды іске асыру кезінде арнайы жобалау шешімдері мен іс-шараларды қажет ететін өзге де ерекше геологиялық (гидрогеологиялық) және геотехникалық жағдайлары бар жеке тұрғын үй құрылысына қолданылмайды;</w:t>
      </w:r>
      <w:r>
        <w:br/>
      </w:r>
      <w:r>
        <w:rPr>
          <w:rFonts w:ascii="Times New Roman"/>
          <w:b w:val="false"/>
          <w:i w:val="false"/>
          <w:color w:val="000000"/>
          <w:sz w:val="28"/>
        </w:rPr>
        <w:t>
      2) маусымдық жұмыстар мен шалғайдағы мал шаруашылығына арналған уақытша құрылыстар, тұрғын және тұрмыстық үй-жайлар;</w:t>
      </w:r>
      <w:r>
        <w:br/>
      </w:r>
      <w:r>
        <w:rPr>
          <w:rFonts w:ascii="Times New Roman"/>
          <w:b w:val="false"/>
          <w:i w:val="false"/>
          <w:color w:val="000000"/>
          <w:sz w:val="28"/>
        </w:rPr>
        <w:t>
      3) жеке үй жанындағы учаскелердiң аумағындағы, сондай-ақ бау-бақша серiктестiктерiнiң (қоғамдарының) учаскелерiндегi шаруашылық-тұрмыстық құрылыстар;</w:t>
      </w:r>
      <w:r>
        <w:br/>
      </w:r>
      <w:r>
        <w:rPr>
          <w:rFonts w:ascii="Times New Roman"/>
          <w:b w:val="false"/>
          <w:i w:val="false"/>
          <w:color w:val="000000"/>
          <w:sz w:val="28"/>
        </w:rPr>
        <w:t>
      4) жұмыс iстеп тұрған инженерлiк тораптарды өзгертудi қажет етпейтiн үй жанындағы және саяжай учаскелерiн абаттандыру;</w:t>
      </w:r>
      <w:r>
        <w:br/>
      </w:r>
      <w:r>
        <w:rPr>
          <w:rFonts w:ascii="Times New Roman"/>
          <w:b w:val="false"/>
          <w:i w:val="false"/>
          <w:color w:val="000000"/>
          <w:sz w:val="28"/>
        </w:rPr>
        <w:t>
      5) контейнермен және блокпен орындалатын мобильді кешендер, сондай-ақ жиналмалы-бұзылмалы конструкциялардан тұрғызылған және санитариялық-эпидемиологиялық қызметтермен келiсудi талап етпейтін сауда, қоғамдық тамақтандыру және тұрмыстық қызмет көрсету кәсiпорындарына арналған бiр қабатты ғимараттар (құрылыстар);</w:t>
      </w:r>
      <w:r>
        <w:br/>
      </w:r>
      <w:r>
        <w:rPr>
          <w:rFonts w:ascii="Times New Roman"/>
          <w:b w:val="false"/>
          <w:i w:val="false"/>
          <w:color w:val="000000"/>
          <w:sz w:val="28"/>
        </w:rPr>
        <w:t>
      6) автомашиналар саны елу бірліктен аспаған кезде ашық үлгiдегi автотұрақтар, сондай-ақ екеуден аспайтын автомашинаға арналған бокстерi бар көлікжайлар;</w:t>
      </w:r>
      <w:r>
        <w:br/>
      </w:r>
      <w:r>
        <w:rPr>
          <w:rFonts w:ascii="Times New Roman"/>
          <w:b w:val="false"/>
          <w:i w:val="false"/>
          <w:color w:val="000000"/>
          <w:sz w:val="28"/>
        </w:rPr>
        <w:t>
      7) қолданыстағы ғимараттарда жүзеге асырылатын және тiреу конструкцияларын өзгертудi қажет етпейтiн өндірiстiк емес мақсаттағы үй-жайларды қайта жоспарлау (қайта жабдықтау);</w:t>
      </w:r>
      <w:r>
        <w:br/>
      </w:r>
      <w:r>
        <w:rPr>
          <w:rFonts w:ascii="Times New Roman"/>
          <w:b w:val="false"/>
          <w:i w:val="false"/>
          <w:color w:val="000000"/>
          <w:sz w:val="28"/>
        </w:rPr>
        <w:t>
      8) инженерлiк желілерді электр коррозиясынан қорғау;</w:t>
      </w:r>
      <w:r>
        <w:br/>
      </w:r>
      <w:r>
        <w:rPr>
          <w:rFonts w:ascii="Times New Roman"/>
          <w:b w:val="false"/>
          <w:i w:val="false"/>
          <w:color w:val="000000"/>
          <w:sz w:val="28"/>
        </w:rPr>
        <w:t>
      9) орналасуын, салыну белгілерін, құбырлардың диаметрін өзгертуді талап етпейтін желілік инженерлiк желілерді және олардағы құрылыстарды күрделі жөндеу;</w:t>
      </w:r>
      <w:r>
        <w:br/>
      </w:r>
      <w:r>
        <w:rPr>
          <w:rFonts w:ascii="Times New Roman"/>
          <w:b w:val="false"/>
          <w:i w:val="false"/>
          <w:color w:val="000000"/>
          <w:sz w:val="28"/>
        </w:rPr>
        <w:t>
      10) шағын сәулеттiк нысандар және аумақтардың қоршаулары;</w:t>
      </w:r>
      <w:r>
        <w:br/>
      </w:r>
      <w:r>
        <w:rPr>
          <w:rFonts w:ascii="Times New Roman"/>
          <w:b w:val="false"/>
          <w:i w:val="false"/>
          <w:color w:val="000000"/>
          <w:sz w:val="28"/>
        </w:rPr>
        <w:t>
      11) ғимараттардың (құрылыстардың) айналасындағы ашық спорт алаңдары, тротуарлар, тас төсеніштері;</w:t>
      </w:r>
      <w:r>
        <w:br/>
      </w:r>
      <w:r>
        <w:rPr>
          <w:rFonts w:ascii="Times New Roman"/>
          <w:b w:val="false"/>
          <w:i w:val="false"/>
          <w:color w:val="000000"/>
          <w:sz w:val="28"/>
        </w:rPr>
        <w:t>
      12) технологиялық ресурсы біткен және кәсiпорынды (цехты) реконструкциялауды немесе қайта бейiндеудi талап етпейтiн технологиялық немесе инженерлiк жабдықтардың бірліктерін жөндеу және ауыстыру;</w:t>
      </w:r>
      <w:r>
        <w:br/>
      </w:r>
      <w:r>
        <w:rPr>
          <w:rFonts w:ascii="Times New Roman"/>
          <w:b w:val="false"/>
          <w:i w:val="false"/>
          <w:color w:val="000000"/>
          <w:sz w:val="28"/>
        </w:rPr>
        <w:t>
      13) лицензиясы бар тұлғалар орындаған және қосымша жер учаскесін (аумақ кесіндісін) бөлуді талап етпейтін, конструкцияның есептік беріктігін төмендетпейтін, сәулеттік-эстетикалық, өртке қарсы, жарылысқа қарсы және санитариялық сапасын нашарлатпайтын, пайдалану кезінде қоршаған ортаға зиянды әсерін тигізбейтін, ол туралы жоба авторының (жобаның бас инженерінің, жобаның бас сәулетшісінің) тиісті жазбасы бар, тұрғын ғимараттардағы (үйлердегі) тұрғын және тұрғын емес үй-жайларды реконструкциялау (қайта жоспарлау, қайта жабдықтау);</w:t>
      </w:r>
      <w:r>
        <w:br/>
      </w:r>
      <w:r>
        <w:rPr>
          <w:rFonts w:ascii="Times New Roman"/>
          <w:b w:val="false"/>
          <w:i w:val="false"/>
          <w:color w:val="000000"/>
          <w:sz w:val="28"/>
        </w:rPr>
        <w:t>
      14) меншік иелерінің жеке пайдалануына арналған техникалық жағынан күрделі емес басқа да құрылыстар.</w:t>
      </w:r>
      <w:r>
        <w:br/>
      </w:r>
      <w:r>
        <w:rPr>
          <w:rFonts w:ascii="Times New Roman"/>
          <w:b w:val="false"/>
          <w:i w:val="false"/>
          <w:color w:val="000000"/>
          <w:sz w:val="28"/>
        </w:rPr>
        <w:t>
      Көрсетілген жобалар бойынша сараптама тапсырыс берушінің қалауы бойынша ғана жүргізілуі мүмкін.</w:t>
      </w:r>
      <w:r>
        <w:br/>
      </w:r>
      <w:r>
        <w:rPr>
          <w:rFonts w:ascii="Times New Roman"/>
          <w:b w:val="false"/>
          <w:i w:val="false"/>
          <w:color w:val="000000"/>
          <w:sz w:val="28"/>
        </w:rPr>
        <w:t>
      5. Міндетті сараптамаға жататын жобаларды оң қорытындысыз бекітуге және одан әрі іске асыруға жол берілмейді.</w:t>
      </w:r>
      <w:r>
        <w:br/>
      </w:r>
      <w:r>
        <w:rPr>
          <w:rFonts w:ascii="Times New Roman"/>
          <w:b w:val="false"/>
          <w:i w:val="false"/>
          <w:color w:val="000000"/>
          <w:sz w:val="28"/>
        </w:rPr>
        <w:t>
      6. Құрылыс жобаларының (техникалық-экономикалық негіздемелердің немесе жобалау-сметалық құжаттаманың) тапсырыс берушісі осы жоба бойынша сараптамалық жұмыстарының да тапсырыс берушісі болып табылады. Мемлекеттік сатып алу туралы заңнамада көзделген жағдайда тапсырыс берушінің міндетіне құрылыс жобаларын әзірлеуге және оларға сараптама жүргізуге бөлек конкурстарды ұйымдастыру және өткізу кіреді. Бөлек конкурстар жобаны жасаумен және оны сол уақытта өткізілген конкурс нәтижелері бойынша жеңімпаз ретінде айқындалған сарапшылық ұйымға тапсыру арасында үзіліс болмайтын мерзімдерде жүргізіледі.</w:t>
      </w:r>
      <w:r>
        <w:br/>
      </w:r>
      <w:r>
        <w:rPr>
          <w:rFonts w:ascii="Times New Roman"/>
          <w:b w:val="false"/>
          <w:i w:val="false"/>
          <w:color w:val="000000"/>
          <w:sz w:val="28"/>
        </w:rPr>
        <w:t>
      7. Сараптама жүргізуге жататын, бірақ мемлекеттік монополияға жатпайтын және мемлекеттік сатып алу нысанасы болып табылмайтын жобалардың тапсырыс берушісі өз қалауы бойынша сараптама жүргізу үшін кез келген аккредиттелген сарапшылық ұйымды таңдауға құқылы.</w:t>
      </w:r>
      <w:r>
        <w:br/>
      </w:r>
      <w:r>
        <w:rPr>
          <w:rFonts w:ascii="Times New Roman"/>
          <w:b w:val="false"/>
          <w:i w:val="false"/>
          <w:color w:val="000000"/>
          <w:sz w:val="28"/>
        </w:rPr>
        <w:t>
      8. Тапсырыс берушілер сараптама жүргізу үшін мемлекеттік нормативтермен көзделген құжаттардың толық жинағын ұсынуға міндетті. Сараптама жүргізу үшін ұсынылған құжаттардың дұрыстығына тапсырыс беруші жауапты.</w:t>
      </w:r>
      <w:r>
        <w:br/>
      </w:r>
      <w:r>
        <w:rPr>
          <w:rFonts w:ascii="Times New Roman"/>
          <w:b w:val="false"/>
          <w:i w:val="false"/>
          <w:color w:val="000000"/>
          <w:sz w:val="28"/>
        </w:rPr>
        <w:t>
      9. Сарапшылық ұйымдар сарапшылық комиссияларды (сарапшылық топтарын) құрады, сондай-ақ штаттан тыс мамандарды (мамандандырылған институттар мен ұйымдарды), оның ішінде шет мемлекеттің тиісті органы берген сарапшылық қызметпен айналысу құқығына құжаттары бар шетелдік сарапшыларды тарта алады. Сарапшылық комиссияларды (сарапшылық топтарды) құру, мамандарды немесе мамандандырылған институттар мен ұйымдарды, шетелдік мамандарды сараптамаға қатысу үшін тарту қағидалары сәулет, қала құрылысы және құрылыс істері жөніндегі уәкілетті мемлекеттік орган айқындайтын тәртіппен белгіленеді.</w:t>
      </w:r>
      <w:r>
        <w:br/>
      </w:r>
      <w:r>
        <w:rPr>
          <w:rFonts w:ascii="Times New Roman"/>
          <w:b w:val="false"/>
          <w:i w:val="false"/>
          <w:color w:val="000000"/>
          <w:sz w:val="28"/>
        </w:rPr>
        <w:t>
      Қаралатын жобаларды дайындауға және (немесе) әзірлеуге тікелей немесе жанама қатысқан не оларды әзірлеген жобалау ұйымдарының өкілдері болып табылатын мамандарды сарапшылық комиссиялардың немесе сараптама жұмысы топтарының құрамына қосуға, сондай-ақ жобалардың сараптамасына қатысудың өзге де нысанында тартуға жол берілмейді.</w:t>
      </w:r>
      <w:r>
        <w:br/>
      </w:r>
      <w:r>
        <w:rPr>
          <w:rFonts w:ascii="Times New Roman"/>
          <w:b w:val="false"/>
          <w:i w:val="false"/>
          <w:color w:val="000000"/>
          <w:sz w:val="28"/>
        </w:rPr>
        <w:t>
      10. Тапсырыс берушілер және жобалаушылар, сондай-ақ сарапшылар немесе сарапшылық ұйымдар тараптардың бірі жобалар сараптамасын жүргізу тәртібін немесе нәтижелерін қорытындылау тәртібін бұзған жағдайда осы өтінішін негіздей отырып, сәулет, қала құрылысы және құрылыс саласындағы уәкілетті органға жүгінуге құқылы.</w:t>
      </w:r>
      <w:r>
        <w:br/>
      </w:r>
      <w:r>
        <w:rPr>
          <w:rFonts w:ascii="Times New Roman"/>
          <w:b w:val="false"/>
          <w:i w:val="false"/>
          <w:color w:val="000000"/>
          <w:sz w:val="28"/>
        </w:rPr>
        <w:t>
      Тапсырыс беруші жүргізілген сараптаманың нәтижелерімен келіспеген кезде сарапшылардың қорытындысына сот тәртібімен шағымдана алады.</w:t>
      </w:r>
      <w:r>
        <w:br/>
      </w:r>
      <w:r>
        <w:rPr>
          <w:rFonts w:ascii="Times New Roman"/>
          <w:b w:val="false"/>
          <w:i w:val="false"/>
          <w:color w:val="000000"/>
          <w:sz w:val="28"/>
        </w:rPr>
        <w:t>
      64-2-бап. Құрылыс жобаларын сараптау құны және жүргізу мерзімдері</w:t>
      </w:r>
      <w:r>
        <w:br/>
      </w:r>
      <w:r>
        <w:rPr>
          <w:rFonts w:ascii="Times New Roman"/>
          <w:b w:val="false"/>
          <w:i w:val="false"/>
          <w:color w:val="000000"/>
          <w:sz w:val="28"/>
        </w:rPr>
        <w:t>
      1. Құрылыс жобаларын сараптау (техникалық-экономикалық негіздемелер және жобалау-сметалық құжаттамалар) шығыны қаралып отырған жобаны әзірлеу құнына жатқыза отырып, сараптаманың тапсырыс берушілері және сарапшылық ұйымдар жасасатын шарттар негізінде жүзеге асырылады.</w:t>
      </w:r>
      <w:r>
        <w:br/>
      </w:r>
      <w:r>
        <w:rPr>
          <w:rFonts w:ascii="Times New Roman"/>
          <w:b w:val="false"/>
          <w:i w:val="false"/>
          <w:color w:val="000000"/>
          <w:sz w:val="28"/>
        </w:rPr>
        <w:t>
      2. Мемлекеттік сарапшылық ұйым орындайтын сараптамалық жұмыстардың құны, қаржыландыру көздеріне қарамастан, Қазақстан Республикасының Үкіметі бекіткен баға бойынша айқындалады.</w:t>
      </w:r>
      <w:r>
        <w:br/>
      </w:r>
      <w:r>
        <w:rPr>
          <w:rFonts w:ascii="Times New Roman"/>
          <w:b w:val="false"/>
          <w:i w:val="false"/>
          <w:color w:val="000000"/>
          <w:sz w:val="28"/>
        </w:rPr>
        <w:t>
      3. Аккредиттелген сарапшылық ұйымдар орындайтын сараптамалық жұмыстардың құны тапсырыс беруші мен сарапшылық ұйым арасындағы шартқа сәйкес белгіленеді.</w:t>
      </w:r>
      <w:r>
        <w:br/>
      </w:r>
      <w:r>
        <w:rPr>
          <w:rFonts w:ascii="Times New Roman"/>
          <w:b w:val="false"/>
          <w:i w:val="false"/>
          <w:color w:val="000000"/>
          <w:sz w:val="28"/>
        </w:rPr>
        <w:t>
      Мемлекеттік сатып алу шеңберінде орындалатын шарттар бойынша сараптамалық жұмыстардың құны Қазақстан Республикасының Үкіметі бекіткен баға бойынша айқындалған құннан төмен болуы мүмкін емес.</w:t>
      </w:r>
      <w:r>
        <w:br/>
      </w:r>
      <w:r>
        <w:rPr>
          <w:rFonts w:ascii="Times New Roman"/>
          <w:b w:val="false"/>
          <w:i w:val="false"/>
          <w:color w:val="000000"/>
          <w:sz w:val="28"/>
        </w:rPr>
        <w:t>
      4. Құрылыстың техникалық-экономикалық негіздемесіне, сондай-ақ құрылыс үшін жобалау-сметалық құжаттамасына сараптама жүргізу тәртібі мен ұзақтығы (мерзімдері) Қазақстан Республикасының Үкіметі белгілейтін тәртіпте айқындалады және құрылыс объектілерін жобалау саласындағы сарапшылық қызметтің барлық субъектілері үшін ортақ болып табылады.</w:t>
      </w:r>
      <w:r>
        <w:br/>
      </w:r>
      <w:r>
        <w:rPr>
          <w:rFonts w:ascii="Times New Roman"/>
          <w:b w:val="false"/>
          <w:i w:val="false"/>
          <w:color w:val="000000"/>
          <w:sz w:val="28"/>
        </w:rPr>
        <w:t>
      64-3-бап. Жобалар сараптамасының түрлері</w:t>
      </w:r>
      <w:r>
        <w:br/>
      </w:r>
      <w:r>
        <w:rPr>
          <w:rFonts w:ascii="Times New Roman"/>
          <w:b w:val="false"/>
          <w:i w:val="false"/>
          <w:color w:val="000000"/>
          <w:sz w:val="28"/>
        </w:rPr>
        <w:t>
      1. Аумақтардың құрылыс және қала құрылысын жоспарлау саласында жобалардың сараптамасы мынадай түрлерге бөлінеді:</w:t>
      </w:r>
      <w:r>
        <w:br/>
      </w:r>
      <w:r>
        <w:rPr>
          <w:rFonts w:ascii="Times New Roman"/>
          <w:b w:val="false"/>
          <w:i w:val="false"/>
          <w:color w:val="000000"/>
          <w:sz w:val="28"/>
        </w:rPr>
        <w:t>
      1) аккредиттелген сарапшылық ұйымдар немесе тиісті аттестаттары бар сарапшылар жүзеге асыратын құрылыс жобаларының (техникалық-экономикалық негіздемелер және жобалау-сметалық құжаттамалар) сараптамасы;</w:t>
      </w:r>
      <w:r>
        <w:br/>
      </w:r>
      <w:r>
        <w:rPr>
          <w:rFonts w:ascii="Times New Roman"/>
          <w:b w:val="false"/>
          <w:i w:val="false"/>
          <w:color w:val="000000"/>
          <w:sz w:val="28"/>
        </w:rPr>
        <w:t>
      2) мемлекеттік монополияға жатқызылған құрылыс жобаларының (техникалық-экономикалық негіздемелер және жобалау-сметалық құжаттамалар) сараптамасы;</w:t>
      </w:r>
      <w:r>
        <w:br/>
      </w:r>
      <w:r>
        <w:rPr>
          <w:rFonts w:ascii="Times New Roman"/>
          <w:b w:val="false"/>
          <w:i w:val="false"/>
          <w:color w:val="000000"/>
          <w:sz w:val="28"/>
        </w:rPr>
        <w:t>
      3) кала құрылысы жобаларының әр түрлі деңгейдегі міндетті сараптамасы - кешенді қала құрылысы сараптамасы:</w:t>
      </w:r>
      <w:r>
        <w:br/>
      </w:r>
      <w:r>
        <w:rPr>
          <w:rFonts w:ascii="Times New Roman"/>
          <w:b w:val="false"/>
          <w:i w:val="false"/>
          <w:color w:val="000000"/>
          <w:sz w:val="28"/>
        </w:rPr>
        <w:t>
      Қазақстан Республикасының Үкіметі бекітетін жобалар бойынша сәулет, қала құрылысы және құрылыс істері жөніндегі уәкілетті орган құратын сарапшылық комиссиялар;</w:t>
      </w:r>
      <w:r>
        <w:br/>
      </w:r>
      <w:r>
        <w:rPr>
          <w:rFonts w:ascii="Times New Roman"/>
          <w:b w:val="false"/>
          <w:i w:val="false"/>
          <w:color w:val="000000"/>
          <w:sz w:val="28"/>
        </w:rPr>
        <w:t>
      мәслихаттар бекітетін жобалар бойынша тиісті жергілікті атқарушы органдар құратын сарапшылық топтар;</w:t>
      </w:r>
      <w:r>
        <w:br/>
      </w:r>
      <w:r>
        <w:rPr>
          <w:rFonts w:ascii="Times New Roman"/>
          <w:b w:val="false"/>
          <w:i w:val="false"/>
          <w:color w:val="000000"/>
          <w:sz w:val="28"/>
        </w:rPr>
        <w:t>
      4) объектілерді жобалау және салу немесе аралас шекара маңы аумақтарының қала құрылысын жоспарлау бойынша тиісті халықаралық шарттардың немесе үкіметаралық келісімдердің екі немесе одан да көп қатысушы мемлекеттері үшін өзара мүдделерін білдіретін жобаларға мемлекетаралық сараптаманы мүдделі мемлекеттердің уәкілетті органдары құратын халықаралық сарапшылық комиссиялар жүзеге асырады.</w:t>
      </w:r>
      <w:r>
        <w:br/>
      </w:r>
      <w:r>
        <w:rPr>
          <w:rFonts w:ascii="Times New Roman"/>
          <w:b w:val="false"/>
          <w:i w:val="false"/>
          <w:color w:val="000000"/>
          <w:sz w:val="28"/>
        </w:rPr>
        <w:t>
      2. Әр түрлі деңгейдегі аумақтың қала құрылысын жоспарлаудың жобалары (қала құрылысы жобалары) осы Заңда, сондай-ақ сәулет, қала құрылысы және құрылыс саласындағы мемлекеттік нормативтерде белгіленген тәртіпте кешенді қала құрылысы сараптамасынан өтеді. Кешенді қала құрылысы сараптамасының оң қорытындылары тиісті деңгейдегі қала құрылысы жобаларын бекіту үшін және оларды ары қарай іске асыру үшін негіз болып табылады.</w:t>
      </w:r>
      <w:r>
        <w:br/>
      </w:r>
      <w:r>
        <w:rPr>
          <w:rFonts w:ascii="Times New Roman"/>
          <w:b w:val="false"/>
          <w:i w:val="false"/>
          <w:color w:val="000000"/>
          <w:sz w:val="28"/>
        </w:rPr>
        <w:t>
      3. Екі және одан да көп елдердің мүдделерін қозғайтын жобалар бойынша мемлекетаралық сараптама жүргізудің тәртібі халықаралық шартқа немесе үкіметаралық келісімдерге сәйкес белгіленеді.</w:t>
      </w:r>
      <w:r>
        <w:br/>
      </w:r>
      <w:r>
        <w:rPr>
          <w:rFonts w:ascii="Times New Roman"/>
          <w:b w:val="false"/>
          <w:i w:val="false"/>
          <w:color w:val="000000"/>
          <w:sz w:val="28"/>
        </w:rPr>
        <w:t>
      64-4-бап. Мемлекеттік монополияға жатқызылған сарапшылық қызмет</w:t>
      </w:r>
      <w:r>
        <w:br/>
      </w:r>
      <w:r>
        <w:rPr>
          <w:rFonts w:ascii="Times New Roman"/>
          <w:b w:val="false"/>
          <w:i w:val="false"/>
          <w:color w:val="000000"/>
          <w:sz w:val="28"/>
        </w:rPr>
        <w:t>
      1. Мемлекеттік монополияға:</w:t>
      </w:r>
      <w:r>
        <w:br/>
      </w:r>
      <w:r>
        <w:rPr>
          <w:rFonts w:ascii="Times New Roman"/>
          <w:b w:val="false"/>
          <w:i w:val="false"/>
          <w:color w:val="000000"/>
          <w:sz w:val="28"/>
        </w:rPr>
        <w:t>
      1) құрылысқа арналған жобалардың (техникалық-экономикалық негіздемелердің және жобалау-сметалық құжаттамалардың):</w:t>
      </w:r>
      <w:r>
        <w:br/>
      </w:r>
      <w:r>
        <w:rPr>
          <w:rFonts w:ascii="Times New Roman"/>
          <w:b w:val="false"/>
          <w:i w:val="false"/>
          <w:color w:val="000000"/>
          <w:sz w:val="28"/>
        </w:rPr>
        <w:t>
      бюджет қаражаты есебінен немесе мемлекеттік инвестициялардың өзге де нысандарының қатысуымен қаржыландырылатын жаңа объектілердің немесе қолданыстағы объектілер өзгерістерінің;</w:t>
      </w:r>
      <w:r>
        <w:br/>
      </w:r>
      <w:r>
        <w:rPr>
          <w:rFonts w:ascii="Times New Roman"/>
          <w:b w:val="false"/>
          <w:i w:val="false"/>
          <w:color w:val="000000"/>
          <w:sz w:val="28"/>
        </w:rPr>
        <w:t>
      мемлекеттік инвестициялардың қатысуынсыз қаржыландырылатын қауіптілігі ықтимал жаңа өндірістік ғимараттар мен құрылыстарды, сондай-ақ техникалық және (немесе) технологиялық жағынан күрделі объектілерді, олардың кешендерін, инженерлік және көлік коммуникацияларының және қолданыстағы инженерлік және көлік коммуникациялары өзгерістерінің;</w:t>
      </w:r>
      <w:r>
        <w:br/>
      </w:r>
      <w:r>
        <w:rPr>
          <w:rFonts w:ascii="Times New Roman"/>
          <w:b w:val="false"/>
          <w:i w:val="false"/>
          <w:color w:val="000000"/>
          <w:sz w:val="28"/>
        </w:rPr>
        <w:t>
      2) мемлекеттік инвестициялардың қатысуымен қаржыландырылатын объектілерді салуға арналған, егер жобаның қалған бөліктері бойынша сараптаманы аккредиттелген сарапшылық ұйымдар жүргізсе, техникалық-экономикалық негіздемелердің немесе жобалау-сметалық құжаттамалардың құрамынан сметалық құжаттаманың сараптамасы жатады.</w:t>
      </w:r>
      <w:r>
        <w:br/>
      </w:r>
      <w:r>
        <w:rPr>
          <w:rFonts w:ascii="Times New Roman"/>
          <w:b w:val="false"/>
          <w:i w:val="false"/>
          <w:color w:val="000000"/>
          <w:sz w:val="28"/>
        </w:rPr>
        <w:t>
      2. Мемлекеттік монополияға жататын сараптаманы қандай да бір өзге қызметпен айналысуға құқығы жоқ мемлекеттік сарапшылық ұйым жүзеге асырады.</w:t>
      </w:r>
      <w:r>
        <w:br/>
      </w:r>
      <w:r>
        <w:rPr>
          <w:rFonts w:ascii="Times New Roman"/>
          <w:b w:val="false"/>
          <w:i w:val="false"/>
          <w:color w:val="000000"/>
          <w:sz w:val="28"/>
        </w:rPr>
        <w:t>
      3. Осы баптың талаптары Қазақстан Республикасының аумағында халықаралық мамандандырылған көрменің объектілеріне қолданылмайды.</w:t>
      </w:r>
      <w:r>
        <w:br/>
      </w:r>
      <w:r>
        <w:rPr>
          <w:rFonts w:ascii="Times New Roman"/>
          <w:b w:val="false"/>
          <w:i w:val="false"/>
          <w:color w:val="000000"/>
          <w:sz w:val="28"/>
        </w:rPr>
        <w:t>
      64-5-бап. Аккредиттелген сарапшылық ұйымдар</w:t>
      </w:r>
      <w:r>
        <w:br/>
      </w:r>
      <w:r>
        <w:rPr>
          <w:rFonts w:ascii="Times New Roman"/>
          <w:b w:val="false"/>
          <w:i w:val="false"/>
          <w:color w:val="000000"/>
          <w:sz w:val="28"/>
        </w:rPr>
        <w:t>
      1. Аккредиттелген сарапшылық ұйымдар осы Заңның 64-4-бабының 1-тармағында көзделген жобаларды қоспағанда, құрылысқа арналған жобаларға (техникалық-экономикалық негіздемелер және жобалау-сметалық құжаттамалар) міндетті сараптама жүргізеді.</w:t>
      </w:r>
      <w:r>
        <w:br/>
      </w:r>
      <w:r>
        <w:rPr>
          <w:rFonts w:ascii="Times New Roman"/>
          <w:b w:val="false"/>
          <w:i w:val="false"/>
          <w:color w:val="000000"/>
          <w:sz w:val="28"/>
        </w:rPr>
        <w:t>
      2. Аккредиттелген сарапшылық ұйымдар:</w:t>
      </w:r>
      <w:r>
        <w:br/>
      </w:r>
      <w:r>
        <w:rPr>
          <w:rFonts w:ascii="Times New Roman"/>
          <w:b w:val="false"/>
          <w:i w:val="false"/>
          <w:color w:val="000000"/>
          <w:sz w:val="28"/>
        </w:rPr>
        <w:t>
      1) объектілердің құрылысы сараптаманы жүргізудің кезең-кезеңмен сүйемелденетін (сараптамалық сүйемелдеу) тиісті кезеңдері бойынша әзірленетін жобалау-сметалық құжаттама бойынша кезең-кезеңмен жүргізілуі тиіс;</w:t>
      </w:r>
      <w:r>
        <w:br/>
      </w:r>
      <w:r>
        <w:rPr>
          <w:rFonts w:ascii="Times New Roman"/>
          <w:b w:val="false"/>
          <w:i w:val="false"/>
          <w:color w:val="000000"/>
          <w:sz w:val="28"/>
        </w:rPr>
        <w:t>
      2) объектілердің (кешендердің) құрылысы іске қосу кешендері немесе кезек бойынша көзделеді;</w:t>
      </w:r>
      <w:r>
        <w:br/>
      </w:r>
      <w:r>
        <w:rPr>
          <w:rFonts w:ascii="Times New Roman"/>
          <w:b w:val="false"/>
          <w:i w:val="false"/>
          <w:color w:val="000000"/>
          <w:sz w:val="28"/>
        </w:rPr>
        <w:t>
      3) инженерлік немесе көліктік инфрақұрылымдардың сызықтық құрылыстарын жеке учаскелерде (бөліктерде) салу жергілікті сараптамалық қорытындыны бере отырып, жобаға құжаттардың толық жиынтығына тұтастай да, жобаның жекелеген бөліктеріне (бөлімдеріне) де сараптама жүргізуге құқылы.</w:t>
      </w:r>
      <w:r>
        <w:br/>
      </w:r>
      <w:r>
        <w:rPr>
          <w:rFonts w:ascii="Times New Roman"/>
          <w:b w:val="false"/>
          <w:i w:val="false"/>
          <w:color w:val="000000"/>
          <w:sz w:val="28"/>
        </w:rPr>
        <w:t>
      Жобаның жекелеген бөліктері (бөлімдері) бойынша сараптаманың жергілікті қорытындылары жобалау-сметалық құжаттаманы тұтастай бекітуге негіз болып табылмайды, бірақ жинақ сараптамалық қорытынды құрамында пайдаланылады. Техникалық зерттеудің нәтижелері негізінде объектідегі тозған элементтерді немесе инженерлік жүйелерді ауыстыру арқылы пайдалану сапасын қалпына келтіру мақсатында күрделі жөндеу жүргізу үшін сметалық құжаттаманы ғана әзірлеу талап етілетін жағдайларда бұл ереже қолданылмайды.</w:t>
      </w:r>
      <w:r>
        <w:br/>
      </w:r>
      <w:r>
        <w:rPr>
          <w:rFonts w:ascii="Times New Roman"/>
          <w:b w:val="false"/>
          <w:i w:val="false"/>
          <w:color w:val="000000"/>
          <w:sz w:val="28"/>
        </w:rPr>
        <w:t>
      3. Міндетті сараптама жүргізуді талап етпейтін құрылыс жобаларына сараптаманы тапсырыс берушінің шешімі бойынша аккредиттелген сарапшылық ұйым да жүргізуі мүмкін.</w:t>
      </w:r>
      <w:r>
        <w:br/>
      </w:r>
      <w:r>
        <w:rPr>
          <w:rFonts w:ascii="Times New Roman"/>
          <w:b w:val="false"/>
          <w:i w:val="false"/>
          <w:color w:val="000000"/>
          <w:sz w:val="28"/>
        </w:rPr>
        <w:t>
      4. Аккредиттелген сарапшылық ұйымдардың, осы Заңда көзделген сарапшылық қызметті қоспағанда, қандай да бір өзге қызметпен айналысуға құқығы жоқ.</w:t>
      </w:r>
      <w:r>
        <w:br/>
      </w:r>
      <w:r>
        <w:rPr>
          <w:rFonts w:ascii="Times New Roman"/>
          <w:b w:val="false"/>
          <w:i w:val="false"/>
          <w:color w:val="000000"/>
          <w:sz w:val="28"/>
        </w:rPr>
        <w:t>
      64-6-бап. Құрылыс объектілерін жобалау саласындағы сарапшылар</w:t>
      </w:r>
      <w:r>
        <w:br/>
      </w:r>
      <w:r>
        <w:rPr>
          <w:rFonts w:ascii="Times New Roman"/>
          <w:b w:val="false"/>
          <w:i w:val="false"/>
          <w:color w:val="000000"/>
          <w:sz w:val="28"/>
        </w:rPr>
        <w:t>
      1. Құрылыс объектілерін жобалау саласында сарапшылық қызметпен айналысу құқығына аттестатты алу үшін жеке тұлғаның тиісті мамандық бойынша жоғары білімі, құрылыс объектілерінің техникалық-экономикалық негіздемелерінің немесе жобалау-сметалық құжаттаманың тиісті бөлімі (бөлігі) бойынша жобалау саласында бес жылдан кем емес жұмыс өтілі болуға және Қазақстан Республикасының Үкіметі бекітетін сарапшыларды аттестаттау қағидаларына сәйкес аттестаттаудан өтуге тиіс.</w:t>
      </w:r>
      <w:r>
        <w:br/>
      </w:r>
      <w:r>
        <w:rPr>
          <w:rFonts w:ascii="Times New Roman"/>
          <w:b w:val="false"/>
          <w:i w:val="false"/>
          <w:color w:val="000000"/>
          <w:sz w:val="28"/>
        </w:rPr>
        <w:t>
      2. Үш жыл бойы практикалық сарапшылық қызметпен айналыспаған аттестатталған сарапшыға қайта аттестатталғаннан кейін ғана сарапшылық қызметті жүзеге асыруға рұқсат етіледі.</w:t>
      </w:r>
      <w:r>
        <w:br/>
      </w:r>
      <w:r>
        <w:rPr>
          <w:rFonts w:ascii="Times New Roman"/>
          <w:b w:val="false"/>
          <w:i w:val="false"/>
          <w:color w:val="000000"/>
          <w:sz w:val="28"/>
        </w:rPr>
        <w:t>
      3. Аккредиттелген сарапшылық ұйымының штатындағы не олардың аттестаттында белгіленген мамандықтар шегінде сарапшылар тобының құрамындағы жеке сарапшылар бұрын жасалған шарт бойынша құрылыс объектілерін жобалау саласындағы жобаларға сараптаманы жүзеге асыруды жалғастыруға құқылы.</w:t>
      </w:r>
      <w:r>
        <w:br/>
      </w:r>
      <w:r>
        <w:rPr>
          <w:rFonts w:ascii="Times New Roman"/>
          <w:b w:val="false"/>
          <w:i w:val="false"/>
          <w:color w:val="000000"/>
          <w:sz w:val="28"/>
        </w:rPr>
        <w:t>
      64-7-бап. Аккредиттелген сарапшылық ұйымдарды және аттестатталған сарапшыларды есепке алу</w:t>
      </w:r>
      <w:r>
        <w:br/>
      </w:r>
      <w:r>
        <w:rPr>
          <w:rFonts w:ascii="Times New Roman"/>
          <w:b w:val="false"/>
          <w:i w:val="false"/>
          <w:color w:val="000000"/>
          <w:sz w:val="28"/>
        </w:rPr>
        <w:t>
      Аккредиттелген сарапшылық ұйымдарды және аттестатталған сарапшыларды есепке алу тізілімдерді жүргізу жолымен жүзеге асырылады.</w:t>
      </w:r>
      <w:r>
        <w:br/>
      </w:r>
      <w:r>
        <w:rPr>
          <w:rFonts w:ascii="Times New Roman"/>
          <w:b w:val="false"/>
          <w:i w:val="false"/>
          <w:color w:val="000000"/>
          <w:sz w:val="28"/>
        </w:rPr>
        <w:t>
      Аккредиттелген сарапшылық ұйымдардың тізілімі заңды тұлғаның деректемелері, аккредиттеу туралы куәліктің берілген күні мен нөмірі туралы; жобалардың әр түрлі бөлімдерін сараптау бойынша мамандандырылған аттестатталған сарапшылардың штатта бар болуы туралы ақпаратты, сондай-ақ Қазақстан Республикасының заңнамасында көзделген осы заңды тұлғаға қолданылған ықпал ету шаралары туралы мәліметтердің жиынтығын қамтиды.</w:t>
      </w:r>
      <w:r>
        <w:br/>
      </w:r>
      <w:r>
        <w:rPr>
          <w:rFonts w:ascii="Times New Roman"/>
          <w:b w:val="false"/>
          <w:i w:val="false"/>
          <w:color w:val="000000"/>
          <w:sz w:val="28"/>
        </w:rPr>
        <w:t>
      Аттестатталған сарапшылардың тізілімі сарапшының жеке деректері, аттестаттың берілген күні мен нөмірі туралы, мамандандырылуы, білімі және мамандығы бойынша жұмыс өтілі туралы ақпаратты, сондай-ақ заңнамада көзделген сарапшыға қолданылған ықпал ету шаралары туралы, оның ішінде сарапшыны міндетін адал орындамаған етіп танумен аттестаттан айыру туралы мәліметтердің жиынтығын қамтиды.</w:t>
      </w:r>
      <w:r>
        <w:br/>
      </w:r>
      <w:r>
        <w:rPr>
          <w:rFonts w:ascii="Times New Roman"/>
          <w:b w:val="false"/>
          <w:i w:val="false"/>
          <w:color w:val="000000"/>
          <w:sz w:val="28"/>
        </w:rPr>
        <w:t>
      64-8-бап. Сарапшылық қызметі субъектілерінің құқықтары, міндеттері және жауапкершілігі.</w:t>
      </w:r>
      <w:r>
        <w:br/>
      </w:r>
      <w:r>
        <w:rPr>
          <w:rFonts w:ascii="Times New Roman"/>
          <w:b w:val="false"/>
          <w:i w:val="false"/>
          <w:color w:val="000000"/>
          <w:sz w:val="28"/>
        </w:rPr>
        <w:t>
      1. Сарапшылық ұйымдардың құқықтары мен міндеттері осы Заңда және өз жарғыларында белгіленеді.</w:t>
      </w:r>
      <w:r>
        <w:br/>
      </w:r>
      <w:r>
        <w:rPr>
          <w:rFonts w:ascii="Times New Roman"/>
          <w:b w:val="false"/>
          <w:i w:val="false"/>
          <w:color w:val="000000"/>
          <w:sz w:val="28"/>
        </w:rPr>
        <w:t>
      2. Сарапшыға:</w:t>
      </w:r>
      <w:r>
        <w:br/>
      </w:r>
      <w:r>
        <w:rPr>
          <w:rFonts w:ascii="Times New Roman"/>
          <w:b w:val="false"/>
          <w:i w:val="false"/>
          <w:color w:val="000000"/>
          <w:sz w:val="28"/>
        </w:rPr>
        <w:t>
      1) сәулет, қала құрылысы және құрылыс істері жөніндегі уәкілетті орган құратын сарапшылық комиссиялардың немесе жергілікті атқарушы органдар құратын сарапшылық топтың құрамында аумақтардың қала құрылысын жоспарлау жобалары бойынша кешенді қала құрылысының сараптамасына қатысу;</w:t>
      </w:r>
      <w:r>
        <w:br/>
      </w:r>
      <w:r>
        <w:rPr>
          <w:rFonts w:ascii="Times New Roman"/>
          <w:b w:val="false"/>
          <w:i w:val="false"/>
          <w:color w:val="000000"/>
          <w:sz w:val="28"/>
        </w:rPr>
        <w:t>
      2) заңнамада белгіленген тәртіпте тапсырыс берушілерден және жобаның бөлімін (бөлігін) әзірлеушілерден қажетті материалдар мен ақпаратты сұрату және алу;</w:t>
      </w:r>
      <w:r>
        <w:br/>
      </w:r>
      <w:r>
        <w:rPr>
          <w:rFonts w:ascii="Times New Roman"/>
          <w:b w:val="false"/>
          <w:i w:val="false"/>
          <w:color w:val="000000"/>
          <w:sz w:val="28"/>
        </w:rPr>
        <w:t>
      3) аттестатта көрсетілген кәсіби мамандануға сәйкес жобалардың жекелеген бөлімдеріне (бөліктеріне) сараптаманы жүзеге асыру, олар бойынша жергілікті қорытындылар жасау, тапсырыс беруші сараптама қорытындысының тұжырымында айтылған шарттарды (талаптарды) орындамаған кезде алдын ала берілген жергілікті қорытындыларды кері қайтарып алу құқығы беріледі. Жобаның жекелеген бөліктері (бөлімдері) бойынша сарапшы жасаған көрсетілген жергілікті сараптамалық қорытындылар тұтастай жобалау (жобалау-сметалық) құжаттаманы бекітуге негіз болып табылмайды, бірақ жиынтық сараптамалық қорытындының құрамында пайдаланылуы мүмкін;</w:t>
      </w:r>
      <w:r>
        <w:br/>
      </w:r>
      <w:r>
        <w:rPr>
          <w:rFonts w:ascii="Times New Roman"/>
          <w:b w:val="false"/>
          <w:i w:val="false"/>
          <w:color w:val="000000"/>
          <w:sz w:val="28"/>
        </w:rPr>
        <w:t>
      4) ғылыми, педагогикалық және шығармашылық қызметпен айналысу құқығы беріледі.</w:t>
      </w:r>
      <w:r>
        <w:br/>
      </w:r>
      <w:r>
        <w:rPr>
          <w:rFonts w:ascii="Times New Roman"/>
          <w:b w:val="false"/>
          <w:i w:val="false"/>
          <w:color w:val="000000"/>
          <w:sz w:val="28"/>
        </w:rPr>
        <w:t>
      3. Сарапшыға:</w:t>
      </w:r>
      <w:r>
        <w:br/>
      </w:r>
      <w:r>
        <w:rPr>
          <w:rFonts w:ascii="Times New Roman"/>
          <w:b w:val="false"/>
          <w:i w:val="false"/>
          <w:color w:val="000000"/>
          <w:sz w:val="28"/>
        </w:rPr>
        <w:t>
      1) орындауға осы сарапшының өзі тікелей не жанама түрде қатысқан не жақын туыстарының немесе жұбайының қатысуымен орындалған жобалар бойынша сараптама жүргізуге;</w:t>
      </w:r>
      <w:r>
        <w:br/>
      </w:r>
      <w:r>
        <w:rPr>
          <w:rFonts w:ascii="Times New Roman"/>
          <w:b w:val="false"/>
          <w:i w:val="false"/>
          <w:color w:val="000000"/>
          <w:sz w:val="28"/>
        </w:rPr>
        <w:t>
      2) кәсіпкерлік қызметтің сәулет, қала құрылысы және құрылыс қызметімен байланысты өзге де түрлерімен айналысуға;</w:t>
      </w:r>
      <w:r>
        <w:br/>
      </w:r>
      <w:r>
        <w:rPr>
          <w:rFonts w:ascii="Times New Roman"/>
          <w:b w:val="false"/>
          <w:i w:val="false"/>
          <w:color w:val="000000"/>
          <w:sz w:val="28"/>
        </w:rPr>
        <w:t>
      3) сәулет, қала құрылысы және құрылыс қызметінің өзге де субъектілерімен еңбек, қаржылық немесе басқа да тәуелді қатынастарда болуға;</w:t>
      </w:r>
      <w:r>
        <w:br/>
      </w:r>
      <w:r>
        <w:rPr>
          <w:rFonts w:ascii="Times New Roman"/>
          <w:b w:val="false"/>
          <w:i w:val="false"/>
          <w:color w:val="000000"/>
          <w:sz w:val="28"/>
        </w:rPr>
        <w:t>
      4) екі не одан да көп сарапшылық ұйымдарда жұмыс істеуге тыйым салынады.</w:t>
      </w:r>
      <w:r>
        <w:br/>
      </w:r>
      <w:r>
        <w:rPr>
          <w:rFonts w:ascii="Times New Roman"/>
          <w:b w:val="false"/>
          <w:i w:val="false"/>
          <w:color w:val="000000"/>
          <w:sz w:val="28"/>
        </w:rPr>
        <w:t>
      4. Сарапшы:</w:t>
      </w:r>
      <w:r>
        <w:br/>
      </w:r>
      <w:r>
        <w:rPr>
          <w:rFonts w:ascii="Times New Roman"/>
          <w:b w:val="false"/>
          <w:i w:val="false"/>
          <w:color w:val="000000"/>
          <w:sz w:val="28"/>
        </w:rPr>
        <w:t>
      1) кәсіптік қызметті жүзеге асыру үшін сарапшылық ұйымның штатында тұруға;</w:t>
      </w:r>
      <w:r>
        <w:br/>
      </w:r>
      <w:r>
        <w:rPr>
          <w:rFonts w:ascii="Times New Roman"/>
          <w:b w:val="false"/>
          <w:i w:val="false"/>
          <w:color w:val="000000"/>
          <w:sz w:val="28"/>
        </w:rPr>
        <w:t>
      2) егер Қазақстан Республикасының заңнамалық актілерінде өзгеше көзделмесе, қаралатын жобалар бойынша құпиялылықты сақтауға және қызметтік әрі коммерциялық құпияны қамтамасыз етуге;</w:t>
      </w:r>
      <w:r>
        <w:br/>
      </w:r>
      <w:r>
        <w:rPr>
          <w:rFonts w:ascii="Times New Roman"/>
          <w:b w:val="false"/>
          <w:i w:val="false"/>
          <w:color w:val="000000"/>
          <w:sz w:val="28"/>
        </w:rPr>
        <w:t>
      3) тегі, аты, әкесінің аты (болған жағдайда), лауазымы, аттестат нөмірі және оның берілген күні көрсетілген дербес мөрі болуға;</w:t>
      </w:r>
      <w:r>
        <w:br/>
      </w:r>
      <w:r>
        <w:rPr>
          <w:rFonts w:ascii="Times New Roman"/>
          <w:b w:val="false"/>
          <w:i w:val="false"/>
          <w:color w:val="000000"/>
          <w:sz w:val="28"/>
        </w:rPr>
        <w:t>
      4) өзінің кәсіптік біліктілігін жүйелі арттырып отыруға;</w:t>
      </w:r>
      <w:r>
        <w:br/>
      </w:r>
      <w:r>
        <w:rPr>
          <w:rFonts w:ascii="Times New Roman"/>
          <w:b w:val="false"/>
          <w:i w:val="false"/>
          <w:color w:val="000000"/>
          <w:sz w:val="28"/>
        </w:rPr>
        <w:t>
      5) кәсіптік әдепті сақтауға міндетті.</w:t>
      </w:r>
      <w:r>
        <w:br/>
      </w:r>
      <w:r>
        <w:rPr>
          <w:rFonts w:ascii="Times New Roman"/>
          <w:b w:val="false"/>
          <w:i w:val="false"/>
          <w:color w:val="000000"/>
          <w:sz w:val="28"/>
        </w:rPr>
        <w:t>
      5. Сараптаманың сапасыз жүргізілу фактілері анықталған жағдайларда сарапшылық ұйымдар және сарапшылар сараптамалық жұмыстардың сапасына жауаптылықта болады.</w:t>
      </w:r>
      <w:r>
        <w:br/>
      </w:r>
      <w:r>
        <w:rPr>
          <w:rFonts w:ascii="Times New Roman"/>
          <w:b w:val="false"/>
          <w:i w:val="false"/>
          <w:color w:val="000000"/>
          <w:sz w:val="28"/>
        </w:rPr>
        <w:t>
      Сараптама жүргізілгеннен кейін бекітуге ұсынылған сапасыз жобалар үшін сарапшылық ұйымдар жобаның әзірлеушілерімен қатар жауаптылықта болады.</w:t>
      </w:r>
      <w:r>
        <w:br/>
      </w:r>
      <w:r>
        <w:rPr>
          <w:rFonts w:ascii="Times New Roman"/>
          <w:b w:val="false"/>
          <w:i w:val="false"/>
          <w:color w:val="000000"/>
          <w:sz w:val="28"/>
        </w:rPr>
        <w:t>
      Барлық мүліктік міндеттемелер бойынша жауапкершілік Қазақстан Республикасының азаматтық заңнамасына сәйкес белгіленеді.</w:t>
      </w:r>
      <w:r>
        <w:br/>
      </w:r>
      <w:r>
        <w:rPr>
          <w:rFonts w:ascii="Times New Roman"/>
          <w:b w:val="false"/>
          <w:i w:val="false"/>
          <w:color w:val="000000"/>
          <w:sz w:val="28"/>
        </w:rPr>
        <w:t>
      6. Сарапшы аттестатының қолданысы тұрғызылып жатқан не тұрғызылған объектілердің орнықтылығын, сенімділігі мен беріктігін қамтамасыз етпейтін жобалау-сметалық құжаттамасына немесе жобалау үшін қажетті бастапқы рұқсат беру құжаттары болмағанда сараптаманың (сараптамалық бағалаудың) оң қорытындысын бергені үшін тоқтатыла тұрады.</w:t>
      </w:r>
      <w:r>
        <w:br/>
      </w:r>
      <w:r>
        <w:rPr>
          <w:rFonts w:ascii="Times New Roman"/>
          <w:b w:val="false"/>
          <w:i w:val="false"/>
          <w:color w:val="000000"/>
          <w:sz w:val="28"/>
        </w:rPr>
        <w:t>
      Сарапшы аттестатының қолданысын тоқтата тұру уәкілетті органның аумақтық бөлімшелерінің, аккредиттелген сарапшылық ұйымдардың кәсіптік бірлестігінің, прокуратура, тергеу, анықтау органдарының ұсыныстары негізінде сәулет, қала құрылысы және құрылыс істері жөніндегі уәкілетті органның шешімімен жүргізіледі.</w:t>
      </w:r>
      <w:r>
        <w:br/>
      </w:r>
      <w:r>
        <w:rPr>
          <w:rFonts w:ascii="Times New Roman"/>
          <w:b w:val="false"/>
          <w:i w:val="false"/>
          <w:color w:val="000000"/>
          <w:sz w:val="28"/>
        </w:rPr>
        <w:t>
      Сарапшы аттестатының қолданысын тоқтата тұру туралы шешімге сотқа шағым жасалуы мүмкін.</w:t>
      </w:r>
      <w:r>
        <w:br/>
      </w:r>
      <w:r>
        <w:rPr>
          <w:rFonts w:ascii="Times New Roman"/>
          <w:b w:val="false"/>
          <w:i w:val="false"/>
          <w:color w:val="000000"/>
          <w:sz w:val="28"/>
        </w:rPr>
        <w:t>
      7. Сарапшыны аттестатынан айыруды тұрғызылып жатқан не тұрғызылған объектілердің орнықтылығын, сенімділігі мен беріктігін қамтамасыз етпейтін жобалау-сметалық құжаттамасына немесе жобалау үшін қажетті бастапқы рұқсат беру құжаттары болмағанда сараптаманың (сараптамалық бағалаудың) оң қорытындысын бір жылдың ішінде қайталап берген жағдайларда сәулет, қала құрылысы және құрылыс істері жөніндегі уәкілетті органның ұсынысы бойынша сот жүзеге асырады.</w:t>
      </w:r>
      <w:r>
        <w:br/>
      </w:r>
      <w:r>
        <w:rPr>
          <w:rFonts w:ascii="Times New Roman"/>
          <w:b w:val="false"/>
          <w:i w:val="false"/>
          <w:color w:val="000000"/>
          <w:sz w:val="28"/>
        </w:rPr>
        <w:t>
      8. Сарапшылық ұйым заңнаманың және мемлекеттік нормативтердің талаптарына сай келмейтін жобалау-сметалық құжаттама бойынша оң сарапшылық қорытындыны (сараптамалық бағалауды) бергені үшін тұрғызылып жатқан не тұрғызылған объектілердің орнықтылығын, сенімділігін және беріктігін қамтамасыз етпейтін жобалық шешімдерді оң бағалаған сарапшылардың дербес жауапкершілігімен бірге Қазақстан Республикасының заңнамалық актілерінде көзделген жауаптылықта болады.</w:t>
      </w:r>
      <w:r>
        <w:br/>
      </w:r>
      <w:r>
        <w:rPr>
          <w:rFonts w:ascii="Times New Roman"/>
          <w:b w:val="false"/>
          <w:i w:val="false"/>
          <w:color w:val="000000"/>
          <w:sz w:val="28"/>
        </w:rPr>
        <w:t>
      64-9-бап. Сарапшылық қызметтің тәуелсіздігі</w:t>
      </w:r>
      <w:r>
        <w:br/>
      </w:r>
      <w:r>
        <w:rPr>
          <w:rFonts w:ascii="Times New Roman"/>
          <w:b w:val="false"/>
          <w:i w:val="false"/>
          <w:color w:val="000000"/>
          <w:sz w:val="28"/>
        </w:rPr>
        <w:t>
      1. Сарапшылар өз қызметінде сәулет, қала құрылысы және құрылыс қызметі субъектілеріне тәуелсіз болады.</w:t>
      </w:r>
      <w:r>
        <w:br/>
      </w:r>
      <w:r>
        <w:rPr>
          <w:rFonts w:ascii="Times New Roman"/>
          <w:b w:val="false"/>
          <w:i w:val="false"/>
          <w:color w:val="000000"/>
          <w:sz w:val="28"/>
        </w:rPr>
        <w:t>
      2. Егер Қазақстан Республикасының заңнамалық актілерінде өзгеше көзделмесе, құжаттарды сараптауға қабылдау, жобаларды қарау, олар бойынша сараптамалық қорытындыларды дайындау және ресімдеу барысында сарапшылардың немесе сарапшылық ұйымдардың жұмысына ешкімнің де араласуға құқығы жоқ.</w:t>
      </w:r>
      <w:r>
        <w:br/>
      </w:r>
      <w:r>
        <w:rPr>
          <w:rFonts w:ascii="Times New Roman"/>
          <w:b w:val="false"/>
          <w:i w:val="false"/>
          <w:color w:val="000000"/>
          <w:sz w:val="28"/>
        </w:rPr>
        <w:t>
      3. Мемлекеттік органдар мен ұйымдардың, сондай-ақ сәулет, қала құрылысы және құрылыс қызметінің өзге де субъектілерінің сарапшылар мен сарапшылық ұйымдардың кәсіби қызметіне араласқаны үшін жауапкершілгі Қазақстан Республикасының Заңдарына сәйкес белгіленеді.</w:t>
      </w:r>
      <w:r>
        <w:br/>
      </w:r>
      <w:r>
        <w:rPr>
          <w:rFonts w:ascii="Times New Roman"/>
          <w:b w:val="false"/>
          <w:i w:val="false"/>
          <w:color w:val="000000"/>
          <w:sz w:val="28"/>
        </w:rPr>
        <w:t>
      64-10-бап. Сарапшылық ұйымдарға қойылатын талаптар</w:t>
      </w:r>
      <w:r>
        <w:br/>
      </w:r>
      <w:r>
        <w:rPr>
          <w:rFonts w:ascii="Times New Roman"/>
          <w:b w:val="false"/>
          <w:i w:val="false"/>
          <w:color w:val="000000"/>
          <w:sz w:val="28"/>
        </w:rPr>
        <w:t>
      1. Сарапшылық ұйымдардың құрамында жобаның негізгі бөлімдеріне сәйкес келетін мамандандықтары бойынша аттестатталған кемінде бес сарапшы болуға тиіс.</w:t>
      </w:r>
      <w:r>
        <w:br/>
      </w:r>
      <w:r>
        <w:rPr>
          <w:rFonts w:ascii="Times New Roman"/>
          <w:b w:val="false"/>
          <w:i w:val="false"/>
          <w:color w:val="000000"/>
          <w:sz w:val="28"/>
        </w:rPr>
        <w:t>
      2. Сарапшылық ұйымдар мемлекеттік тіркеуден өткеннен кейін:</w:t>
      </w:r>
      <w:r>
        <w:br/>
      </w:r>
      <w:r>
        <w:rPr>
          <w:rFonts w:ascii="Times New Roman"/>
          <w:b w:val="false"/>
          <w:i w:val="false"/>
          <w:color w:val="000000"/>
          <w:sz w:val="28"/>
        </w:rPr>
        <w:t>
      1) Қазақстан Республикасының Үкіметі бекіткен, аккредиттеу қағидаларында белгілеген тәртіппен аккредиттеуден өтуге;</w:t>
      </w:r>
      <w:r>
        <w:br/>
      </w:r>
      <w:r>
        <w:rPr>
          <w:rFonts w:ascii="Times New Roman"/>
          <w:b w:val="false"/>
          <w:i w:val="false"/>
          <w:color w:val="000000"/>
          <w:sz w:val="28"/>
        </w:rPr>
        <w:t>
      2) іс қағаздарын жүргізу шеңберінде құжаттардың сараптамаға келіп түскен күні мен сараптама қорытындылары берілген күннің есебін жүргізуге міндетті.</w:t>
      </w:r>
      <w:r>
        <w:br/>
      </w:r>
      <w:r>
        <w:rPr>
          <w:rFonts w:ascii="Times New Roman"/>
          <w:b w:val="false"/>
          <w:i w:val="false"/>
          <w:color w:val="000000"/>
          <w:sz w:val="28"/>
        </w:rPr>
        <w:t>
      64-11-бап. Аккредиттелген сарапшылық ұйымдардың кәсіптік бірлестігі</w:t>
      </w:r>
      <w:r>
        <w:br/>
      </w:r>
      <w:r>
        <w:rPr>
          <w:rFonts w:ascii="Times New Roman"/>
          <w:b w:val="false"/>
          <w:i w:val="false"/>
          <w:color w:val="000000"/>
          <w:sz w:val="28"/>
        </w:rPr>
        <w:t>
      1. Құрылыс объектілерін жобалау саласында сарапшылық қызметті жүзеге асыратын аккредиттелген сарапшылық ұйымдардың кәсіптік бірлестігі олардың құқықтары мен заңды мүдделерін білдіру және қорғау үшін құрылған заңды тұлғалар қауымдастығы (одағы) – Палата нысанындағы коммерциялық емес ұйым болып табылады.</w:t>
      </w:r>
      <w:r>
        <w:br/>
      </w:r>
      <w:r>
        <w:rPr>
          <w:rFonts w:ascii="Times New Roman"/>
          <w:b w:val="false"/>
          <w:i w:val="false"/>
          <w:color w:val="000000"/>
          <w:sz w:val="28"/>
        </w:rPr>
        <w:t>
      2. Палатаның қызметі осы Заңмен, Қазақстан Республикасының коммерциялық емес ұйымдар туралы заңнамасымен және жарғымен реттеледі. Палатаның қызметін қаржыландыру мүшелік жарналарды төлеу есебінен жүзеге асырылады. Жарналардың мөлшері және оларды төлеу тәртібі жарғыда айқындалады.</w:t>
      </w:r>
      <w:r>
        <w:br/>
      </w:r>
      <w:r>
        <w:rPr>
          <w:rFonts w:ascii="Times New Roman"/>
          <w:b w:val="false"/>
          <w:i w:val="false"/>
          <w:color w:val="000000"/>
          <w:sz w:val="28"/>
        </w:rPr>
        <w:t>
      Кіру жарналарын алуға жол берілмейді.</w:t>
      </w:r>
      <w:r>
        <w:br/>
      </w:r>
      <w:r>
        <w:rPr>
          <w:rFonts w:ascii="Times New Roman"/>
          <w:b w:val="false"/>
          <w:i w:val="false"/>
          <w:color w:val="000000"/>
          <w:sz w:val="28"/>
        </w:rPr>
        <w:t>
      3. Кәсіптік бірлестіктің (Палатаның) жоғарғы басқару органы оның мүшелерінің жалпы жиналысы (өкілдер жиналысы) болып табылады.</w:t>
      </w:r>
      <w:r>
        <w:br/>
      </w:r>
      <w:r>
        <w:rPr>
          <w:rFonts w:ascii="Times New Roman"/>
          <w:b w:val="false"/>
          <w:i w:val="false"/>
          <w:color w:val="000000"/>
          <w:sz w:val="28"/>
        </w:rPr>
        <w:t>
      4. Кәсіптік бірлестікке басшылық жасауды оның мүшелерінің жалпы жиналысы (өкілдер жиналысы) сайлаған басқарма және Палата төрағасы жүзеге асырады.</w:t>
      </w:r>
      <w:r>
        <w:br/>
      </w:r>
      <w:r>
        <w:rPr>
          <w:rFonts w:ascii="Times New Roman"/>
          <w:b w:val="false"/>
          <w:i w:val="false"/>
          <w:color w:val="000000"/>
          <w:sz w:val="28"/>
        </w:rPr>
        <w:t>
      5. Аккредиттелген сарапшылық ұйымдардың кәсіптік бірлестігінің функцияларына:</w:t>
      </w:r>
      <w:r>
        <w:br/>
      </w:r>
      <w:r>
        <w:rPr>
          <w:rFonts w:ascii="Times New Roman"/>
          <w:b w:val="false"/>
          <w:i w:val="false"/>
          <w:color w:val="000000"/>
          <w:sz w:val="28"/>
        </w:rPr>
        <w:t>
      1) Қазақстан Республикасының мемлекеттік органдарында, сондай-ақ халықаралық ұйымдарда өз мүшелерінің құқықтары мен заңды мүдделерін білдіру, қорғау;</w:t>
      </w:r>
      <w:r>
        <w:br/>
      </w:r>
      <w:r>
        <w:rPr>
          <w:rFonts w:ascii="Times New Roman"/>
          <w:b w:val="false"/>
          <w:i w:val="false"/>
          <w:color w:val="000000"/>
          <w:sz w:val="28"/>
        </w:rPr>
        <w:t>
      2) сарапшылық ұйымдарды аккредиттеу және аккредиттелген сарапшылық ұйымдардың тізілімін жүргізу;</w:t>
      </w:r>
      <w:r>
        <w:br/>
      </w:r>
      <w:r>
        <w:rPr>
          <w:rFonts w:ascii="Times New Roman"/>
          <w:b w:val="false"/>
          <w:i w:val="false"/>
          <w:color w:val="000000"/>
          <w:sz w:val="28"/>
        </w:rPr>
        <w:t>
      3) тұрақты жұмыс істейтін сарапшылардың біліктілігін арттыру курстарын құру және өткізу;</w:t>
      </w:r>
      <w:r>
        <w:br/>
      </w:r>
      <w:r>
        <w:rPr>
          <w:rFonts w:ascii="Times New Roman"/>
          <w:b w:val="false"/>
          <w:i w:val="false"/>
          <w:color w:val="000000"/>
          <w:sz w:val="28"/>
        </w:rPr>
        <w:t>
      4) сарапшылар мен сарапшылық ұйымдар жұмысының оң тәжірибесіне талдау жүргізу, оны қорыту және тарату;</w:t>
      </w:r>
      <w:r>
        <w:br/>
      </w:r>
      <w:r>
        <w:rPr>
          <w:rFonts w:ascii="Times New Roman"/>
          <w:b w:val="false"/>
          <w:i w:val="false"/>
          <w:color w:val="000000"/>
          <w:sz w:val="28"/>
        </w:rPr>
        <w:t>
      5) сарапшылардың әдеп кодексін әзірлеу және оның сақталуын тексеру;</w:t>
      </w:r>
      <w:r>
        <w:br/>
      </w:r>
      <w:r>
        <w:rPr>
          <w:rFonts w:ascii="Times New Roman"/>
          <w:b w:val="false"/>
          <w:i w:val="false"/>
          <w:color w:val="000000"/>
          <w:sz w:val="28"/>
        </w:rPr>
        <w:t>
      6) жарғыда көзделген өзге де функциялар жатады.</w:t>
      </w:r>
      <w:r>
        <w:br/>
      </w:r>
      <w:r>
        <w:rPr>
          <w:rFonts w:ascii="Times New Roman"/>
          <w:b w:val="false"/>
          <w:i w:val="false"/>
          <w:color w:val="000000"/>
          <w:sz w:val="28"/>
        </w:rPr>
        <w:t>
      6. Кәсіптік бірлестіктің аккредиттелген сарапшылық ұйымдар туралы ақпараты бар ресми интернет-ресурсының болуы міндетті талап болып табылады.»;</w:t>
      </w:r>
      <w:r>
        <w:br/>
      </w:r>
      <w:r>
        <w:rPr>
          <w:rFonts w:ascii="Times New Roman"/>
          <w:b w:val="false"/>
          <w:i w:val="false"/>
          <w:color w:val="000000"/>
          <w:sz w:val="28"/>
        </w:rPr>
        <w:t>
      11) 66-баптың 4-тармағы мынадай редакцияда жазылсын:</w:t>
      </w:r>
      <w:r>
        <w:br/>
      </w:r>
      <w:r>
        <w:rPr>
          <w:rFonts w:ascii="Times New Roman"/>
          <w:b w:val="false"/>
          <w:i w:val="false"/>
          <w:color w:val="000000"/>
          <w:sz w:val="28"/>
        </w:rPr>
        <w:t>
      «4. Егер мердiгер таңдау жөніндегi конкурстың (тендердiң) талаптарында техникалық-экономикалық негіздемелер жасау және жобалау-сметалық құжаттаманы әзiрлеу тапсырыс берушінің мiндетiне кiрсе, мердiгерлiк жұмыстарға конкурс (тендер) өткiзу кезiнде тапсырыс берушінің қажеттi мiндетті сараптамадан өтiп, белгiленген тәртiппен бекiтiлген техникалық-экономикалық негіздемесi мен жобалау-сметалық құжаттамасының болуы мiндеттi.»;</w:t>
      </w:r>
      <w:r>
        <w:br/>
      </w:r>
      <w:r>
        <w:rPr>
          <w:rFonts w:ascii="Times New Roman"/>
          <w:b w:val="false"/>
          <w:i w:val="false"/>
          <w:color w:val="000000"/>
          <w:sz w:val="28"/>
        </w:rPr>
        <w:t>
      12) 68-баптың 10-тармағы мынадай редакцияда жазылсын:</w:t>
      </w:r>
      <w:r>
        <w:br/>
      </w:r>
      <w:r>
        <w:rPr>
          <w:rFonts w:ascii="Times New Roman"/>
          <w:b w:val="false"/>
          <w:i w:val="false"/>
          <w:color w:val="000000"/>
          <w:sz w:val="28"/>
        </w:rPr>
        <w:t>
      «10. Жобалауға берiлген тапсырмаға, сәулет-жоспарлау тапсырмасына және өзге де бастапқы материалдарға сәйкес әзiрленген жобалау-сметалық құжаттама мемлекеттiк нормативтiк құжаттарда белгіленген талаптарға сәйкес келiсiледi, сараптамадан өткізіледі және бекiтiледi.</w:t>
      </w:r>
      <w:r>
        <w:br/>
      </w:r>
      <w:r>
        <w:rPr>
          <w:rFonts w:ascii="Times New Roman"/>
          <w:b w:val="false"/>
          <w:i w:val="false"/>
          <w:color w:val="000000"/>
          <w:sz w:val="28"/>
        </w:rPr>
        <w:t>
      Жобалардың сараптамасы осы Заңның 9-1-тарауында белгіленген талаптарға сәйкес жүргiзiледi.».</w:t>
      </w:r>
      <w:r>
        <w:br/>
      </w:r>
      <w:r>
        <w:rPr>
          <w:rFonts w:ascii="Times New Roman"/>
          <w:b w:val="false"/>
          <w:i w:val="false"/>
          <w:color w:val="000000"/>
          <w:sz w:val="28"/>
        </w:rPr>
        <w:t>
</w:t>
      </w:r>
      <w:r>
        <w:rPr>
          <w:rFonts w:ascii="Times New Roman"/>
          <w:b/>
          <w:i w:val="false"/>
          <w:color w:val="000000"/>
          <w:sz w:val="28"/>
        </w:rPr>
        <w:t>      2-бап</w:t>
      </w:r>
      <w:r>
        <w:rPr>
          <w:rFonts w:ascii="Times New Roman"/>
          <w:b w:val="false"/>
          <w:i w:val="false"/>
          <w:color w:val="000000"/>
          <w:sz w:val="28"/>
        </w:rPr>
        <w:t>. Қорытынды және өтпелі ережелер</w:t>
      </w:r>
      <w:r>
        <w:br/>
      </w:r>
      <w:r>
        <w:rPr>
          <w:rFonts w:ascii="Times New Roman"/>
          <w:b w:val="false"/>
          <w:i w:val="false"/>
          <w:color w:val="000000"/>
          <w:sz w:val="28"/>
        </w:rPr>
        <w:t>
      1. Осы Заң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2. «Қазақстан Республикасындағы сәулет, қала құрылысы және құрылыс қызметі туралы» 2001 жылғы 16 шілдедегі Қазақстан Республикасы </w:t>
      </w:r>
      <w:r>
        <w:rPr>
          <w:rFonts w:ascii="Times New Roman"/>
          <w:b w:val="false"/>
          <w:i w:val="false"/>
          <w:color w:val="000000"/>
          <w:sz w:val="28"/>
        </w:rPr>
        <w:t>Заңындағы</w:t>
      </w:r>
      <w:r>
        <w:rPr>
          <w:rFonts w:ascii="Times New Roman"/>
          <w:b w:val="false"/>
          <w:i w:val="false"/>
          <w:color w:val="000000"/>
          <w:sz w:val="28"/>
        </w:rPr>
        <w:t>:</w:t>
      </w:r>
      <w:r>
        <w:br/>
      </w:r>
      <w:r>
        <w:rPr>
          <w:rFonts w:ascii="Times New Roman"/>
          <w:b w:val="false"/>
          <w:i w:val="false"/>
          <w:color w:val="000000"/>
          <w:sz w:val="28"/>
        </w:rPr>
        <w:t>
      1) 20-баптың 11-4) тармақшасы сарапшылық ұйымдардың кәсіби бірлестіктерінің жұмысы басталған сәттен бастап күшін жояды;</w:t>
      </w:r>
      <w:r>
        <w:br/>
      </w:r>
      <w:r>
        <w:rPr>
          <w:rFonts w:ascii="Times New Roman"/>
          <w:b w:val="false"/>
          <w:i w:val="false"/>
          <w:color w:val="000000"/>
          <w:sz w:val="28"/>
        </w:rPr>
        <w:t>
      2) 64-4-баптың 1-тармағының 1) тармақшасы 2015 жылғы 1 шілдеден бастап мынадай редакцияда қолданысқа енгізіледі:</w:t>
      </w:r>
      <w:r>
        <w:br/>
      </w:r>
      <w:r>
        <w:rPr>
          <w:rFonts w:ascii="Times New Roman"/>
          <w:b w:val="false"/>
          <w:i w:val="false"/>
          <w:color w:val="000000"/>
          <w:sz w:val="28"/>
        </w:rPr>
        <w:t>
      «1) жобалардың (техникалық-экономикалық негіздемелер мен жобалау-сметалық құжаттамалар):</w:t>
      </w:r>
      <w:r>
        <w:br/>
      </w:r>
      <w:r>
        <w:rPr>
          <w:rFonts w:ascii="Times New Roman"/>
          <w:b w:val="false"/>
          <w:i w:val="false"/>
          <w:color w:val="000000"/>
          <w:sz w:val="28"/>
        </w:rPr>
        <w:t>
      қаржыландыру көздеріне қарамастан қауіптілігі ықтимал жаңа өндірістік ғимараттар мен құрылыстарды, сондай-ақ техникалық және (немесе) технологиялық жағынан күрделі жаңа объектілерді, олардың кешендерін, инженерлік және көлік коммуникацияларын салуға арналған;</w:t>
      </w:r>
      <w:r>
        <w:br/>
      </w:r>
      <w:r>
        <w:rPr>
          <w:rFonts w:ascii="Times New Roman"/>
          <w:b w:val="false"/>
          <w:i w:val="false"/>
          <w:color w:val="000000"/>
          <w:sz w:val="28"/>
        </w:rPr>
        <w:t>
      бюджет қаражаты немесе мемлекеттік инвестициялардың өзге де нысандары есебінен қаржыландырылатын қолданыстағы қауіптілігі ықтимал, сондай-ақ техникалық және (немесе) технологиялық жағынан күрделі объектілерді реконструкциялауға, кеңейтуге, жаңғыртуға, техникалық жағынан қайта жарақтандыруға және күрделі жөндеуге арналған;»;</w:t>
      </w:r>
      <w:r>
        <w:br/>
      </w:r>
      <w:r>
        <w:rPr>
          <w:rFonts w:ascii="Times New Roman"/>
          <w:b w:val="false"/>
          <w:i w:val="false"/>
          <w:color w:val="000000"/>
          <w:sz w:val="28"/>
        </w:rPr>
        <w:t>
      3) 64-4-баптың 1-тармағының 1) тармақшасы 2020 жылғы 1 қаңтардан бастап мынадай редакцияда қолданысқа енгізіледі:</w:t>
      </w:r>
      <w:r>
        <w:br/>
      </w:r>
      <w:r>
        <w:rPr>
          <w:rFonts w:ascii="Times New Roman"/>
          <w:b w:val="false"/>
          <w:i w:val="false"/>
          <w:color w:val="000000"/>
          <w:sz w:val="28"/>
        </w:rPr>
        <w:t>
      «1) жобалардың (техникалық-экономикалық негіздемелер мен жобалау-сметалық құжаттамалардың):</w:t>
      </w:r>
      <w:r>
        <w:br/>
      </w:r>
      <w:r>
        <w:rPr>
          <w:rFonts w:ascii="Times New Roman"/>
          <w:b w:val="false"/>
          <w:i w:val="false"/>
          <w:color w:val="000000"/>
          <w:sz w:val="28"/>
        </w:rPr>
        <w:t>
      Қазақстан Республикасының заңнамасына сәйкес мемлекетаралық (халықаралық) маңызы бар объектілерге жатқызылған жаңа объектілерін;</w:t>
      </w:r>
      <w:r>
        <w:br/>
      </w:r>
      <w:r>
        <w:rPr>
          <w:rFonts w:ascii="Times New Roman"/>
          <w:b w:val="false"/>
          <w:i w:val="false"/>
          <w:color w:val="000000"/>
          <w:sz w:val="28"/>
        </w:rPr>
        <w:t>
      жаңа бірегей объектілерді;</w:t>
      </w:r>
      <w:r>
        <w:br/>
      </w:r>
      <w:r>
        <w:rPr>
          <w:rFonts w:ascii="Times New Roman"/>
          <w:b w:val="false"/>
          <w:i w:val="false"/>
          <w:color w:val="000000"/>
          <w:sz w:val="28"/>
        </w:rPr>
        <w:t>
      бюджет қаражаты есебінен немесе мемлекеттік инвестициялардың өзге де нысандарының қатысуымен қаржыландырылатын техникалық және (немесе) технологиялық жағынан жаңа күрделі ғимараттар мен құрылыстарды салуға арналған.»;</w:t>
      </w:r>
      <w:r>
        <w:br/>
      </w:r>
      <w:r>
        <w:rPr>
          <w:rFonts w:ascii="Times New Roman"/>
          <w:b w:val="false"/>
          <w:i w:val="false"/>
          <w:color w:val="000000"/>
          <w:sz w:val="28"/>
        </w:rPr>
        <w:t>
      4) 64-5-баптың 4-тармағы алғашқы ресми жарияланған күнінен кейін алты ай өткен соң қолданысқа енгізіледі;</w:t>
      </w:r>
      <w:r>
        <w:br/>
      </w:r>
      <w:r>
        <w:rPr>
          <w:rFonts w:ascii="Times New Roman"/>
          <w:b w:val="false"/>
          <w:i w:val="false"/>
          <w:color w:val="000000"/>
          <w:sz w:val="28"/>
        </w:rPr>
        <w:t>
      5) алғашқы ресми жарияланған күнінен кейін алты ай өткен соң 64-6-баптың 3-тармағы мынадай редакцияда қолданысқа енгізіледі:</w:t>
      </w:r>
      <w:r>
        <w:br/>
      </w:r>
      <w:r>
        <w:rPr>
          <w:rFonts w:ascii="Times New Roman"/>
          <w:b w:val="false"/>
          <w:i w:val="false"/>
          <w:color w:val="000000"/>
          <w:sz w:val="28"/>
        </w:rPr>
        <w:t>
      «3. Сарапшыларды басқа аккредиттелген немесе мемлекеттік сарапшылық ұйыммен шарт бойынша штаттан тыс сарапшы ретінде тарту, сондай-ақ сарапшылық ұйым басшылығының тапсырмасы бойынша жобаның жекелеген бөлімдерінің (бөліктерінің) сараптамасын орындау жағдайларын қоспағанда, олардың сарапшылық қызметті жеке-дара жүзеге асыруға құқығы жоқ.».</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