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88af" w14:textId="81a8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экономикалық кеңістік шеңберінде Теміржол көлігі инфрақұрылымы қызметтеріне қол жеткізу қағидалары және Бірыңғай экономикалық кеңістік шеңберінде Теміржол көлігі инфрақұрылымы қызметтерін көрсету қағидалары туралы келісімге қол қою туралы" Қазақстан Республикасы Үкіметінің 2013 жылғы 26 тамыздағы № 841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25 сәуірдегі № 399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«Бірыңғай экономикалық кеңістік шеңберінде Теміржол көлігі инфрақұрылымы қызметтеріне қол жеткізу қағидалары және Бірыңғай экономикалық кеңістік шеңберінде Теміржол көлігі инфрақұрылымы қызметтерін көрсету қағидалары туралы келісімге қол қою туралы» Қазақстан Республикасы Үкіметінің 2013 жылғы 26 тамыздағы № 841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Бірыңғай экономикалық кеңістік шеңберінде Теміржол көлігі инфрақұрылымы қызметтеріне қол жеткізу қағидалары және Бірыңғай экономикалық кеңістік шеңберінде Теміржол көлігі инфрақұрылымы қызметтерін көрсету қағидалары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жоғарыда көрсетілген қаулымен бекітілген Бірыңғай экономикалық кеңістік шеңберінде Теміржол көлігі инфрақұрылымы қызметтеріне қол жеткізу қағидалары және Бірыңғай экономикалық кеңістік шеңберінде Теміржол көлігі инфрақұрылымы қызметтерін көрсету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399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Бірыңғай экономикалық кеңістік шеңберінде Теміржол көлігі</w:t>
      </w:r>
      <w:r>
        <w:br/>
      </w:r>
      <w:r>
        <w:rPr>
          <w:rFonts w:ascii="Times New Roman"/>
          <w:b/>
          <w:i w:val="false"/>
          <w:color w:val="000000"/>
        </w:rPr>
        <w:t>
инфрақұрылымы қызметтеріне қол жеткізу қағидалары және Бірыңғай</w:t>
      </w:r>
      <w:r>
        <w:br/>
      </w:r>
      <w:r>
        <w:rPr>
          <w:rFonts w:ascii="Times New Roman"/>
          <w:b/>
          <w:i w:val="false"/>
          <w:color w:val="000000"/>
        </w:rPr>
        <w:t>
экономикалық кеңістік шеңберінде Теміржол көлігі инфрақұрылымы</w:t>
      </w:r>
      <w:r>
        <w:br/>
      </w:r>
      <w:r>
        <w:rPr>
          <w:rFonts w:ascii="Times New Roman"/>
          <w:b/>
          <w:i w:val="false"/>
          <w:color w:val="000000"/>
        </w:rPr>
        <w:t>
қызметтерін көрсету қағидалары туралы</w:t>
      </w:r>
      <w:r>
        <w:br/>
      </w:r>
      <w:r>
        <w:rPr>
          <w:rFonts w:ascii="Times New Roman"/>
          <w:b/>
          <w:i w:val="false"/>
          <w:color w:val="000000"/>
        </w:rPr>
        <w:t>
КЕЛІСІМ</w:t>
      </w:r>
    </w:p>
    <w:bookmarkEnd w:id="2"/>
    <w:bookmarkStart w:name="z9" w:id="3"/>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1999 жылғы 26 ақпандағы Кеден одағы және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және 2010 жылғы 9 желтоқсандағы Тарифтік саясат негіздерін қоса алғанда, теміржол көлігінің қызметтеріне қол жеткізуді реттеу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өзара тиімді экономикалық қатынастардың одан әрі дамуына жәрдемдесе отырып,</w:t>
      </w:r>
      <w:r>
        <w:br/>
      </w:r>
      <w:r>
        <w:rPr>
          <w:rFonts w:ascii="Times New Roman"/>
          <w:b w:val="false"/>
          <w:i w:val="false"/>
          <w:color w:val="000000"/>
          <w:sz w:val="28"/>
        </w:rPr>
        <w:t>
</w:t>
      </w:r>
      <w:r>
        <w:rPr>
          <w:rFonts w:ascii="Times New Roman"/>
          <w:b w:val="false"/>
          <w:i w:val="false"/>
          <w:color w:val="000000"/>
          <w:sz w:val="28"/>
        </w:rPr>
        <w:t>
      Тасымалдаушылардың Тараптар мемлекеттері инфрақұрылымдарының қызметтеріне қол жеткізуін қамтамасыз ету қажеттігін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4" w:id="4"/>
    <w:p>
      <w:pPr>
        <w:spacing w:after="0"/>
        <w:ind w:left="0"/>
        <w:jc w:val="left"/>
      </w:pPr>
      <w:r>
        <w:rPr>
          <w:rFonts w:ascii="Times New Roman"/>
          <w:b/>
          <w:i w:val="false"/>
          <w:color w:val="000000"/>
        </w:rPr>
        <w:t xml:space="preserve"> 
1-бап</w:t>
      </w:r>
    </w:p>
    <w:bookmarkEnd w:id="4"/>
    <w:bookmarkStart w:name="z15" w:id="5"/>
    <w:p>
      <w:pPr>
        <w:spacing w:after="0"/>
        <w:ind w:left="0"/>
        <w:jc w:val="both"/>
      </w:pPr>
      <w:r>
        <w:rPr>
          <w:rFonts w:ascii="Times New Roman"/>
          <w:b w:val="false"/>
          <w:i w:val="false"/>
          <w:color w:val="000000"/>
          <w:sz w:val="28"/>
        </w:rPr>
        <w:t>
      Тараптар мемлекеттері тасымалдаушыларының инфрақұрылым қызметтеріне қол жеткізуін қамтамасыз ету үшін Тараптар осы Келісімге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Бірыңғай экономикалық кеңістік шеңберінде Теміржол көлігі инфрақұрылымы қызметтеріне қол жеткізу қағидаларын және Бірыңғай экономикалық кеңестік шеңберінде Теміржол көлігі инфрақұрылымы қызметтерін көрсету қағидаларын қолданады.</w:t>
      </w:r>
      <w:r>
        <w:br/>
      </w:r>
      <w:r>
        <w:rPr>
          <w:rFonts w:ascii="Times New Roman"/>
          <w:b w:val="false"/>
          <w:i w:val="false"/>
          <w:color w:val="000000"/>
          <w:sz w:val="28"/>
        </w:rPr>
        <w:t>
</w:t>
      </w:r>
      <w:r>
        <w:rPr>
          <w:rFonts w:ascii="Times New Roman"/>
          <w:b w:val="false"/>
          <w:i w:val="false"/>
          <w:color w:val="000000"/>
          <w:sz w:val="28"/>
        </w:rPr>
        <w:t>
      Тараптар 2014 жылғы 1 шілдеге дейін қауіпсіздік сертификатын беру талаптарының және беру тәртібінің жалпы тәсілдерін айқындайды.</w:t>
      </w:r>
      <w:r>
        <w:br/>
      </w:r>
      <w:r>
        <w:rPr>
          <w:rFonts w:ascii="Times New Roman"/>
          <w:b w:val="false"/>
          <w:i w:val="false"/>
          <w:color w:val="000000"/>
          <w:sz w:val="28"/>
        </w:rPr>
        <w:t>
</w:t>
      </w:r>
      <w:r>
        <w:rPr>
          <w:rFonts w:ascii="Times New Roman"/>
          <w:b w:val="false"/>
          <w:i w:val="false"/>
          <w:color w:val="000000"/>
          <w:sz w:val="28"/>
        </w:rPr>
        <w:t>
      Осы Келісім Тараптар мемлекеттерінің басқа халықаралық шарттарында көзделген Тараптар мемлекеттерінің міндеттемелеріне қолданылмайды.</w:t>
      </w:r>
    </w:p>
    <w:bookmarkEnd w:id="5"/>
    <w:bookmarkStart w:name="z18" w:id="6"/>
    <w:p>
      <w:pPr>
        <w:spacing w:after="0"/>
        <w:ind w:left="0"/>
        <w:jc w:val="left"/>
      </w:pPr>
      <w:r>
        <w:rPr>
          <w:rFonts w:ascii="Times New Roman"/>
          <w:b/>
          <w:i w:val="false"/>
          <w:color w:val="000000"/>
        </w:rPr>
        <w:t xml:space="preserve"> 
2-бап</w:t>
      </w:r>
    </w:p>
    <w:bookmarkEnd w:id="6"/>
    <w:bookmarkStart w:name="z19" w:id="7"/>
    <w:p>
      <w:pPr>
        <w:spacing w:after="0"/>
        <w:ind w:left="0"/>
        <w:jc w:val="both"/>
      </w:pPr>
      <w:r>
        <w:rPr>
          <w:rFonts w:ascii="Times New Roman"/>
          <w:b w:val="false"/>
          <w:i w:val="false"/>
          <w:color w:val="000000"/>
          <w:sz w:val="28"/>
        </w:rPr>
        <w:t>
      Осы Келісімге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күшіне енетін хаттамалармен ресімделетін, оның ажырамас бөлігі болып табылатын өзгерістер мен толықтырулар енгізілуі мүмкін.</w:t>
      </w:r>
    </w:p>
    <w:bookmarkEnd w:id="7"/>
    <w:bookmarkStart w:name="z20" w:id="8"/>
    <w:p>
      <w:pPr>
        <w:spacing w:after="0"/>
        <w:ind w:left="0"/>
        <w:jc w:val="left"/>
      </w:pPr>
      <w:r>
        <w:rPr>
          <w:rFonts w:ascii="Times New Roman"/>
          <w:b/>
          <w:i w:val="false"/>
          <w:color w:val="000000"/>
        </w:rPr>
        <w:t xml:space="preserve"> 
3-бап</w:t>
      </w:r>
    </w:p>
    <w:bookmarkEnd w:id="8"/>
    <w:bookmarkStart w:name="z21" w:id="9"/>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Тараптардың консультациялары және келіссөздері арқылы шешіледі. Тараптардың бірінің басқа Тараптарға жіберген консультациялар мен келіссөздер жүргізу туралы ресми жазбаша өтініші келіп түскен күннен бастап екі ай ішінде келісуге қол жеткізілмеген жағдайда, осы Тарап дауды Еуразиялық экономикалық қоғамдастық Сотына қарау үшін беруге құқылы.</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 Сотына жүгінген Тарап жүгінген күнінен бастап 30 күннен кешіктірмей басқа Тараптарды бұл туралы хабардар етуге тиіс.</w:t>
      </w:r>
    </w:p>
    <w:bookmarkEnd w:id="9"/>
    <w:bookmarkStart w:name="z23" w:id="10"/>
    <w:p>
      <w:pPr>
        <w:spacing w:after="0"/>
        <w:ind w:left="0"/>
        <w:jc w:val="left"/>
      </w:pPr>
      <w:r>
        <w:rPr>
          <w:rFonts w:ascii="Times New Roman"/>
          <w:b/>
          <w:i w:val="false"/>
          <w:color w:val="000000"/>
        </w:rPr>
        <w:t xml:space="preserve"> 
4-бап</w:t>
      </w:r>
    </w:p>
    <w:bookmarkEnd w:id="10"/>
    <w:bookmarkStart w:name="z24" w:id="11"/>
    <w:p>
      <w:pPr>
        <w:spacing w:after="0"/>
        <w:ind w:left="0"/>
        <w:jc w:val="both"/>
      </w:pPr>
      <w:r>
        <w:rPr>
          <w:rFonts w:ascii="Times New Roman"/>
          <w:b w:val="false"/>
          <w:i w:val="false"/>
          <w:color w:val="000000"/>
          <w:sz w:val="28"/>
        </w:rPr>
        <w:t>
      Осы Келісім Тараптар мемлекеттерінің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он күн өткен соң күшіне енеді.</w:t>
      </w:r>
      <w:r>
        <w:br/>
      </w:r>
      <w:r>
        <w:rPr>
          <w:rFonts w:ascii="Times New Roman"/>
          <w:b w:val="false"/>
          <w:i w:val="false"/>
          <w:color w:val="000000"/>
          <w:sz w:val="28"/>
        </w:rPr>
        <w:t>
      __________ жылы Мәскеу қаласында орыс тілінде бір төлнұсқа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төлнұсқа данасы Еуразиялық экономикалық комиссияда сақталады, ол оның депозитарийі бола отырып, оның расталған көшірмесін әрбір Тарапқа жібереді.</w:t>
      </w:r>
    </w:p>
    <w:bookmarkEnd w:id="11"/>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6" w:id="12"/>
    <w:p>
      <w:pPr>
        <w:spacing w:after="0"/>
        <w:ind w:left="0"/>
        <w:jc w:val="both"/>
      </w:pPr>
      <w:r>
        <w:rPr>
          <w:rFonts w:ascii="Times New Roman"/>
          <w:b w:val="false"/>
          <w:i w:val="false"/>
          <w:color w:val="000000"/>
          <w:sz w:val="28"/>
        </w:rPr>
        <w:t xml:space="preserve">
Бірыңғай экономикалық кеңістік </w:t>
      </w:r>
      <w:r>
        <w:br/>
      </w:r>
      <w:r>
        <w:rPr>
          <w:rFonts w:ascii="Times New Roman"/>
          <w:b w:val="false"/>
          <w:i w:val="false"/>
          <w:color w:val="000000"/>
          <w:sz w:val="28"/>
        </w:rPr>
        <w:t xml:space="preserve">
шеңберінде Теміржол көлігі   </w:t>
      </w:r>
      <w:r>
        <w:br/>
      </w:r>
      <w:r>
        <w:rPr>
          <w:rFonts w:ascii="Times New Roman"/>
          <w:b w:val="false"/>
          <w:i w:val="false"/>
          <w:color w:val="000000"/>
          <w:sz w:val="28"/>
        </w:rPr>
        <w:t xml:space="preserve">
инфрақұрылымы қызметтеріне қол </w:t>
      </w:r>
      <w:r>
        <w:br/>
      </w:r>
      <w:r>
        <w:rPr>
          <w:rFonts w:ascii="Times New Roman"/>
          <w:b w:val="false"/>
          <w:i w:val="false"/>
          <w:color w:val="000000"/>
          <w:sz w:val="28"/>
        </w:rPr>
        <w:t>
жеткізу қағидалары және Бірыңғай</w:t>
      </w:r>
      <w:r>
        <w:br/>
      </w:r>
      <w:r>
        <w:rPr>
          <w:rFonts w:ascii="Times New Roman"/>
          <w:b w:val="false"/>
          <w:i w:val="false"/>
          <w:color w:val="000000"/>
          <w:sz w:val="28"/>
        </w:rPr>
        <w:t>
экономикалық кеңістік шеңберінде</w:t>
      </w:r>
      <w:r>
        <w:br/>
      </w:r>
      <w:r>
        <w:rPr>
          <w:rFonts w:ascii="Times New Roman"/>
          <w:b w:val="false"/>
          <w:i w:val="false"/>
          <w:color w:val="000000"/>
          <w:sz w:val="28"/>
        </w:rPr>
        <w:t xml:space="preserve">
Теміржол көлігі инфрақұрылымы  </w:t>
      </w:r>
      <w:r>
        <w:br/>
      </w:r>
      <w:r>
        <w:rPr>
          <w:rFonts w:ascii="Times New Roman"/>
          <w:b w:val="false"/>
          <w:i w:val="false"/>
          <w:color w:val="000000"/>
          <w:sz w:val="28"/>
        </w:rPr>
        <w:t xml:space="preserve">
қызметтерін көрсету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End w:id="12"/>
    <w:bookmarkStart w:name="z27" w:id="13"/>
    <w:p>
      <w:pPr>
        <w:spacing w:after="0"/>
        <w:ind w:left="0"/>
        <w:jc w:val="left"/>
      </w:pPr>
      <w:r>
        <w:rPr>
          <w:rFonts w:ascii="Times New Roman"/>
          <w:b/>
          <w:i w:val="false"/>
          <w:color w:val="000000"/>
        </w:rPr>
        <w:t xml:space="preserve"> 
Бірыңғай экономикалық кеңістік шеңберінде</w:t>
      </w:r>
      <w:r>
        <w:br/>
      </w:r>
      <w:r>
        <w:rPr>
          <w:rFonts w:ascii="Times New Roman"/>
          <w:b/>
          <w:i w:val="false"/>
          <w:color w:val="000000"/>
        </w:rPr>
        <w:t>
Теміржол көлігі инфрақұрылымы қызметтеріне қол жеткізу</w:t>
      </w:r>
      <w:r>
        <w:br/>
      </w:r>
      <w:r>
        <w:rPr>
          <w:rFonts w:ascii="Times New Roman"/>
          <w:b/>
          <w:i w:val="false"/>
          <w:color w:val="000000"/>
        </w:rPr>
        <w:t>
ҚАҒИДАЛАРЫ</w:t>
      </w:r>
    </w:p>
    <w:bookmarkEnd w:id="13"/>
    <w:bookmarkStart w:name="z28" w:id="14"/>
    <w:p>
      <w:pPr>
        <w:spacing w:after="0"/>
        <w:ind w:left="0"/>
        <w:jc w:val="left"/>
      </w:pPr>
      <w:r>
        <w:rPr>
          <w:rFonts w:ascii="Times New Roman"/>
          <w:b/>
          <w:i w:val="false"/>
          <w:color w:val="000000"/>
        </w:rPr>
        <w:t xml:space="preserve"> 
1. Жалпы ережелер</w:t>
      </w:r>
    </w:p>
    <w:bookmarkEnd w:id="14"/>
    <w:bookmarkStart w:name="z29" w:id="15"/>
    <w:p>
      <w:pPr>
        <w:spacing w:after="0"/>
        <w:ind w:left="0"/>
        <w:jc w:val="both"/>
      </w:pPr>
      <w:r>
        <w:rPr>
          <w:rFonts w:ascii="Times New Roman"/>
          <w:b w:val="false"/>
          <w:i w:val="false"/>
          <w:color w:val="000000"/>
          <w:sz w:val="28"/>
        </w:rPr>
        <w:t xml:space="preserve">
      1. Бірыңғай экономикалық кеңістік шеңберінде Теміржол көлігі инфрақұрылымы қызметтеріне қол жеткізу қағидалары 2010 жылғы </w:t>
      </w:r>
      <w:r>
        <w:br/>
      </w:r>
      <w:r>
        <w:rPr>
          <w:rFonts w:ascii="Times New Roman"/>
          <w:b w:val="false"/>
          <w:i w:val="false"/>
          <w:color w:val="000000"/>
          <w:sz w:val="28"/>
        </w:rPr>
        <w:t>
9 желтоқсандағы Тарифтік саясат негіздерін қоса алғанда, теміржол көлігінің қызметтеріне қол жеткізуді реттеу туралы келісімнің (бұдан әрі – Қол жеткізу туралы келісім) 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тасымалдаушылар мен инфрақұрылым операторларының Бірыңғай экономикалық кеңістік шеңберіндегі инфрақұрылым учаскелерінде инфрақұрылым қызметтеріне қол жеткізуді ұсыну бойынша қатынастарын реттейді.</w:t>
      </w:r>
      <w:r>
        <w:br/>
      </w:r>
      <w:r>
        <w:rPr>
          <w:rFonts w:ascii="Times New Roman"/>
          <w:b w:val="false"/>
          <w:i w:val="false"/>
          <w:color w:val="000000"/>
          <w:sz w:val="28"/>
        </w:rPr>
        <w:t>
</w:t>
      </w:r>
      <w:r>
        <w:rPr>
          <w:rFonts w:ascii="Times New Roman"/>
          <w:b w:val="false"/>
          <w:i w:val="false"/>
          <w:color w:val="000000"/>
          <w:sz w:val="28"/>
        </w:rPr>
        <w:t>
      Осы тармақтың бірінші абзацында көзделген қатынастарды қоспағанда, бір Тарап мемлекетінің аумағы шекарасында инфрақұрылым қызметтеріне қол жеткізуді ұсыну саласында тасымалдаушылар мен инфрақұрылым операторларының қатынастарын реттеу Тараптың осы мемлекетінің заңнамасына сәйкес жүзеге асырылады.</w:t>
      </w:r>
    </w:p>
    <w:bookmarkEnd w:id="15"/>
    <w:bookmarkStart w:name="z32" w:id="16"/>
    <w:p>
      <w:pPr>
        <w:spacing w:after="0"/>
        <w:ind w:left="0"/>
        <w:jc w:val="left"/>
      </w:pPr>
      <w:r>
        <w:rPr>
          <w:rFonts w:ascii="Times New Roman"/>
          <w:b/>
          <w:i w:val="false"/>
          <w:color w:val="000000"/>
        </w:rPr>
        <w:t xml:space="preserve"> 
2. Осы Қағидаларда пайдаланылатын ұғымдар (терминдер)</w:t>
      </w:r>
    </w:p>
    <w:bookmarkEnd w:id="16"/>
    <w:bookmarkStart w:name="z33" w:id="17"/>
    <w:p>
      <w:pPr>
        <w:spacing w:after="0"/>
        <w:ind w:left="0"/>
        <w:jc w:val="both"/>
      </w:pPr>
      <w:r>
        <w:rPr>
          <w:rFonts w:ascii="Times New Roman"/>
          <w:b w:val="false"/>
          <w:i w:val="false"/>
          <w:color w:val="000000"/>
          <w:sz w:val="28"/>
        </w:rPr>
        <w:t>
      3. Осы Қағидаларда мынадай ұғымдар (терминдер) пайдаланылады:</w:t>
      </w:r>
      <w:r>
        <w:br/>
      </w:r>
      <w:r>
        <w:rPr>
          <w:rFonts w:ascii="Times New Roman"/>
          <w:b w:val="false"/>
          <w:i w:val="false"/>
          <w:color w:val="000000"/>
          <w:sz w:val="28"/>
        </w:rPr>
        <w:t>
</w:t>
      </w:r>
      <w:r>
        <w:rPr>
          <w:rFonts w:ascii="Times New Roman"/>
          <w:b w:val="false"/>
          <w:i w:val="false"/>
          <w:color w:val="000000"/>
          <w:sz w:val="28"/>
        </w:rPr>
        <w:t>
      поездардың қозғалыс графигі – инфрақұрылым операторының инфрақұрылым учаскелерінде барлық санаттағы поездар қозғалысын ұйымдастыруды белгілейтін, шартты тәуліктердегі ауқымды торда поездардың жүруін график түрінде көрсететін, нормативтік (жоспарлы жылға), нұсқалық (уақыттың жекелеген кезеңдерінде) және жедел (ағымдағы жоспарлы тәулікке) болып бөлінетін нормативтік-техникалық құжат;</w:t>
      </w:r>
      <w:r>
        <w:br/>
      </w:r>
      <w:r>
        <w:rPr>
          <w:rFonts w:ascii="Times New Roman"/>
          <w:b w:val="false"/>
          <w:i w:val="false"/>
          <w:color w:val="000000"/>
          <w:sz w:val="28"/>
        </w:rPr>
        <w:t>
</w:t>
      </w:r>
      <w:r>
        <w:rPr>
          <w:rFonts w:ascii="Times New Roman"/>
          <w:b w:val="false"/>
          <w:i w:val="false"/>
          <w:color w:val="000000"/>
          <w:sz w:val="28"/>
        </w:rPr>
        <w:t>
      инфрақұрылым қызметтерін көрсетуге арналған ұзақ мерзімді шарт – инфрақұрылым операторы мен тасымалдаушы арасында кемінде бес жыл кезеңге жасалған инфрақұрылым қызметтерін көрсетуге арналған шарт;</w:t>
      </w:r>
      <w:r>
        <w:br/>
      </w:r>
      <w:r>
        <w:rPr>
          <w:rFonts w:ascii="Times New Roman"/>
          <w:b w:val="false"/>
          <w:i w:val="false"/>
          <w:color w:val="000000"/>
          <w:sz w:val="28"/>
        </w:rPr>
        <w:t>
</w:t>
      </w:r>
      <w:r>
        <w:rPr>
          <w:rFonts w:ascii="Times New Roman"/>
          <w:b w:val="false"/>
          <w:i w:val="false"/>
          <w:color w:val="000000"/>
          <w:sz w:val="28"/>
        </w:rPr>
        <w:t>
      қосымша өтінім – поездар қозғалысының нормативтік графигінің қолданысы кезеңінде тасымалдаушыдан қосымша тасымалдауларды жүзеге асыру үшін келіп түскен инфрақұрылым қызметтеріне қол жеткізуді ұсынуға арналған өтінім;</w:t>
      </w:r>
      <w:r>
        <w:br/>
      </w:r>
      <w:r>
        <w:rPr>
          <w:rFonts w:ascii="Times New Roman"/>
          <w:b w:val="false"/>
          <w:i w:val="false"/>
          <w:color w:val="000000"/>
          <w:sz w:val="28"/>
        </w:rPr>
        <w:t>
</w:t>
      </w:r>
      <w:r>
        <w:rPr>
          <w:rFonts w:ascii="Times New Roman"/>
          <w:b w:val="false"/>
          <w:i w:val="false"/>
          <w:color w:val="000000"/>
          <w:sz w:val="28"/>
        </w:rPr>
        <w:t>
      инфрақұрылым қызметтеріне қол жеткізу – тасымалдаушылардың тасымалдарды жүзеге асыру үшін инфрақұрылым қызметтерін алу мүмкіндігі;</w:t>
      </w:r>
      <w:r>
        <w:br/>
      </w:r>
      <w:r>
        <w:rPr>
          <w:rFonts w:ascii="Times New Roman"/>
          <w:b w:val="false"/>
          <w:i w:val="false"/>
          <w:color w:val="000000"/>
          <w:sz w:val="28"/>
        </w:rPr>
        <w:t>
</w:t>
      </w:r>
      <w:r>
        <w:rPr>
          <w:rFonts w:ascii="Times New Roman"/>
          <w:b w:val="false"/>
          <w:i w:val="false"/>
          <w:color w:val="000000"/>
          <w:sz w:val="28"/>
        </w:rPr>
        <w:t>
      ұлттық (жалпыжелілік) тасымалдаушы – жүктерді, жолаушыларды, багажды, жүк-багажды, пошта жөнелтілімдерін тасымалдау жөніндегі қызметті жүзеге асыратын және Тарап мемлекетінің бүкіл инфрақұрылымында поездарды қалыптастыру жоспарының іске асырылуын, оның ішінде арнаулы және әскери тасымалдар бойынша іске асырылуын қамтамасыз ететін тасымалдаушы. Ұлттық (жалпыжелілік) тасымалдаушы мәртебесі Тарап мемлекетінің заңнамасында айқындалады;</w:t>
      </w:r>
      <w:r>
        <w:br/>
      </w:r>
      <w:r>
        <w:rPr>
          <w:rFonts w:ascii="Times New Roman"/>
          <w:b w:val="false"/>
          <w:i w:val="false"/>
          <w:color w:val="000000"/>
          <w:sz w:val="28"/>
        </w:rPr>
        <w:t>
</w:t>
      </w:r>
      <w:r>
        <w:rPr>
          <w:rFonts w:ascii="Times New Roman"/>
          <w:b w:val="false"/>
          <w:i w:val="false"/>
          <w:color w:val="000000"/>
          <w:sz w:val="28"/>
        </w:rPr>
        <w:t>
      график тармағы – поездардың қозғалыс графигінде поездың жөнелту, межелі және баратын пункттері, жөнелту, келу, технологиялық тұрақтар уақыты, орташа жүріс уақыты, сондай-ақ поездың басқа да техникалық және технологиялық параметрлері көрсетілген жүру маршрутының графикалық бейнеленуі;</w:t>
      </w:r>
      <w:r>
        <w:br/>
      </w:r>
      <w:r>
        <w:rPr>
          <w:rFonts w:ascii="Times New Roman"/>
          <w:b w:val="false"/>
          <w:i w:val="false"/>
          <w:color w:val="000000"/>
          <w:sz w:val="28"/>
        </w:rPr>
        <w:t>
</w:t>
      </w: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Тарап мемлекетінің заңнамасына сәйкес инфрақұрылым қызметтерін көрсететін теміржол көлігі ұйымы;</w:t>
      </w:r>
      <w:r>
        <w:br/>
      </w:r>
      <w:r>
        <w:rPr>
          <w:rFonts w:ascii="Times New Roman"/>
          <w:b w:val="false"/>
          <w:i w:val="false"/>
          <w:color w:val="000000"/>
          <w:sz w:val="28"/>
        </w:rPr>
        <w:t>
</w:t>
      </w:r>
      <w:r>
        <w:rPr>
          <w:rFonts w:ascii="Times New Roman"/>
          <w:b w:val="false"/>
          <w:i w:val="false"/>
          <w:color w:val="000000"/>
          <w:sz w:val="28"/>
        </w:rPr>
        <w:t>
      поездарды қалыптастыру жоспары – тасымалдаушылардың поездарды қалыптастыру жоспарлары жобаларының негізінде инфрақұрылым операторы бекіткен және инфрақұрылым учаскелерінің өткізу қабілетін және станциялардың өңдеу қабілетін ескере отырып, теміржол станцияларында қалыптастырылатын поездардың санаттары мен межелі бағыттарын белгілейтін нормативтік-техникалық құжат;</w:t>
      </w:r>
      <w:r>
        <w:br/>
      </w:r>
      <w:r>
        <w:rPr>
          <w:rFonts w:ascii="Times New Roman"/>
          <w:b w:val="false"/>
          <w:i w:val="false"/>
          <w:color w:val="000000"/>
          <w:sz w:val="28"/>
        </w:rPr>
        <w:t>
</w:t>
      </w:r>
      <w:r>
        <w:rPr>
          <w:rFonts w:ascii="Times New Roman"/>
          <w:b w:val="false"/>
          <w:i w:val="false"/>
          <w:color w:val="000000"/>
          <w:sz w:val="28"/>
        </w:rPr>
        <w:t>
      инфрақұрылым учаскесінің өткізу қабілеті – инфрақұрылымның техникалық және технологиялық мүмкіндіктеріне, жылжымалы составқа және түрлі санаттағы поездардың өткізілуін ескере отырып, поездардың қозғалу тәсілдеріне қарай есепті уақыт мерзімі (тәулік) ішінде инфрақұрылым учаскесі бойынша өткізілуі мүмкін поездардың және поездар жұптарының ең көп саны;</w:t>
      </w:r>
      <w:r>
        <w:br/>
      </w:r>
      <w:r>
        <w:rPr>
          <w:rFonts w:ascii="Times New Roman"/>
          <w:b w:val="false"/>
          <w:i w:val="false"/>
          <w:color w:val="000000"/>
          <w:sz w:val="28"/>
        </w:rPr>
        <w:t>
</w:t>
      </w:r>
      <w:r>
        <w:rPr>
          <w:rFonts w:ascii="Times New Roman"/>
          <w:b w:val="false"/>
          <w:i w:val="false"/>
          <w:color w:val="000000"/>
          <w:sz w:val="28"/>
        </w:rPr>
        <w:t>
      поездардың қозғалыс кестесі – поездардың қозғалыс графигінің негізінде белгілі күнтізбелік күндер бойынша поездар қозғалысы туралы ақпарат қамтылған құжат;</w:t>
      </w:r>
      <w:r>
        <w:br/>
      </w:r>
      <w:r>
        <w:rPr>
          <w:rFonts w:ascii="Times New Roman"/>
          <w:b w:val="false"/>
          <w:i w:val="false"/>
          <w:color w:val="000000"/>
          <w:sz w:val="28"/>
        </w:rPr>
        <w:t>
</w:t>
      </w:r>
      <w:r>
        <w:rPr>
          <w:rFonts w:ascii="Times New Roman"/>
          <w:b w:val="false"/>
          <w:i w:val="false"/>
          <w:color w:val="000000"/>
          <w:sz w:val="28"/>
        </w:rPr>
        <w:t>
      қауіпсіздік сертификаты – тасымалдау процесіне қатысушының қауіпсіздікті басқару жүйесінің теміржол көлігіндегі қауіпсіздік қағидаларына сәйкестігін куәландыратын, Тарап мемлекетінің заңнамасында белгіленген тәртіппен берілген құжат;</w:t>
      </w:r>
      <w:r>
        <w:br/>
      </w:r>
      <w:r>
        <w:rPr>
          <w:rFonts w:ascii="Times New Roman"/>
          <w:b w:val="false"/>
          <w:i w:val="false"/>
          <w:color w:val="000000"/>
          <w:sz w:val="28"/>
        </w:rPr>
        <w:t>
</w:t>
      </w:r>
      <w:r>
        <w:rPr>
          <w:rFonts w:ascii="Times New Roman"/>
          <w:b w:val="false"/>
          <w:i w:val="false"/>
          <w:color w:val="000000"/>
          <w:sz w:val="28"/>
        </w:rPr>
        <w:t>
      уәкілетті орган – құзыретіне теміржол көлігі саласындағы мемлекеттік реттеу және (немесе) басқару мәселелері кіретін, Тараптар мемлекеттерінің әрқайсысының заңнамасына сәйкес айқындалған Тараптар мемлекетінің атқарушы билік (мемлекеттік басқару) органы;</w:t>
      </w:r>
      <w:r>
        <w:br/>
      </w:r>
      <w:r>
        <w:rPr>
          <w:rFonts w:ascii="Times New Roman"/>
          <w:b w:val="false"/>
          <w:i w:val="false"/>
          <w:color w:val="000000"/>
          <w:sz w:val="28"/>
        </w:rPr>
        <w:t>
</w:t>
      </w:r>
      <w:r>
        <w:rPr>
          <w:rFonts w:ascii="Times New Roman"/>
          <w:b w:val="false"/>
          <w:i w:val="false"/>
          <w:color w:val="000000"/>
          <w:sz w:val="28"/>
        </w:rPr>
        <w:t>
      инфрақұрылым учаскесі – локомотив айналатын учаскенің инфрақұрылым операторы белгілеген шекте Тараптар мемлекеттерінің шектес екі инфрақұрылымының түйіскен жеріне іргелес жатқан теміржол көлігі инфрақұрылымының бір бөлігі.</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басқа ұғымдар (терминдер) Қол жеткізу туралы келісімде, сондай-ақ Бірыңғай экономикалық кеңістік шеңберінде теміржол көлігі инфрақұрылымы қызметтерін көрсету қағидаларында (бұдан әрі – Қызмет көрсету қағидалары) айқындалған мағыналарында түсініледі.</w:t>
      </w:r>
    </w:p>
    <w:bookmarkEnd w:id="17"/>
    <w:bookmarkStart w:name="z42" w:id="18"/>
    <w:p>
      <w:pPr>
        <w:spacing w:after="0"/>
        <w:ind w:left="0"/>
        <w:jc w:val="left"/>
      </w:pPr>
      <w:r>
        <w:rPr>
          <w:rFonts w:ascii="Times New Roman"/>
          <w:b/>
          <w:i w:val="false"/>
          <w:color w:val="000000"/>
        </w:rPr>
        <w:t xml:space="preserve"> 
3. Инфрақұрылым қызметтеріне қол жеткізуге рұқсат берудің жалпы қағидаттары</w:t>
      </w:r>
    </w:p>
    <w:bookmarkEnd w:id="18"/>
    <w:bookmarkStart w:name="z43" w:id="19"/>
    <w:p>
      <w:pPr>
        <w:spacing w:after="0"/>
        <w:ind w:left="0"/>
        <w:jc w:val="both"/>
      </w:pPr>
      <w:r>
        <w:rPr>
          <w:rFonts w:ascii="Times New Roman"/>
          <w:b w:val="false"/>
          <w:i w:val="false"/>
          <w:color w:val="000000"/>
          <w:sz w:val="28"/>
        </w:rPr>
        <w:t>
      5. Инфрақұрылым қызметтеріне қол жеткізуге рұқсат инфрақұрылым учаскелерінде беріледі және:</w:t>
      </w:r>
      <w:r>
        <w:br/>
      </w:r>
      <w:r>
        <w:rPr>
          <w:rFonts w:ascii="Times New Roman"/>
          <w:b w:val="false"/>
          <w:i w:val="false"/>
          <w:color w:val="000000"/>
          <w:sz w:val="28"/>
        </w:rPr>
        <w:t>
</w:t>
      </w:r>
      <w:r>
        <w:rPr>
          <w:rFonts w:ascii="Times New Roman"/>
          <w:b w:val="false"/>
          <w:i w:val="false"/>
          <w:color w:val="000000"/>
          <w:sz w:val="28"/>
        </w:rPr>
        <w:t xml:space="preserve">
      1) инфрақұрылым учаскелерінің өткізу қабілеті шегінде техникалық және технологиялық мүмкіндіктер ескеріле отырып, аумағында инфрақұрылым орналасқан Тарап мемлекетінің заңнамасында белгіленген тасымалдаушыларға қойылатын талаптардың теңдігі; </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мемлекетінің заңнамасына сәйкес инфрақұрылым қызметтері саласында тасымалдаушыларға қатысты бірыңғай баға (тариф) саясатын қолдану;</w:t>
      </w:r>
      <w:r>
        <w:br/>
      </w:r>
      <w:r>
        <w:rPr>
          <w:rFonts w:ascii="Times New Roman"/>
          <w:b w:val="false"/>
          <w:i w:val="false"/>
          <w:color w:val="000000"/>
          <w:sz w:val="28"/>
        </w:rPr>
        <w:t>
</w:t>
      </w:r>
      <w:r>
        <w:rPr>
          <w:rFonts w:ascii="Times New Roman"/>
          <w:b w:val="false"/>
          <w:i w:val="false"/>
          <w:color w:val="000000"/>
          <w:sz w:val="28"/>
        </w:rPr>
        <w:t>
      3) инфрақұрылымның техникалық және технологиялық мүмкіндіктерін негізге ала отырып, инфрақұрылым қызметтерінің тізбесі, олардың көрсетілу тәртібі, осы көрсетілетін қызметтердің тарифтері, төлемдері мен алымдары туралы ақпараттың қолжетімділігі;</w:t>
      </w:r>
      <w:r>
        <w:br/>
      </w:r>
      <w:r>
        <w:rPr>
          <w:rFonts w:ascii="Times New Roman"/>
          <w:b w:val="false"/>
          <w:i w:val="false"/>
          <w:color w:val="000000"/>
          <w:sz w:val="28"/>
        </w:rPr>
        <w:t>
</w:t>
      </w:r>
      <w:r>
        <w:rPr>
          <w:rFonts w:ascii="Times New Roman"/>
          <w:b w:val="false"/>
          <w:i w:val="false"/>
          <w:color w:val="000000"/>
          <w:sz w:val="28"/>
        </w:rPr>
        <w:t>
      4) инфрақұрылымның өткізу қабілетін тиімді пайдалану және тасымалдау процесінің үздіксіз жүргізілуін, технологиялық процестердің тұтастығы мен қауіпсіздігін қамтамасыз ету мақсаттарында оны жөндеу, күтіп-ұстау және оған қызмет көрсету бойынша жұмыстардың ұтымды жоспарлануы;</w:t>
      </w:r>
      <w:r>
        <w:br/>
      </w:r>
      <w:r>
        <w:rPr>
          <w:rFonts w:ascii="Times New Roman"/>
          <w:b w:val="false"/>
          <w:i w:val="false"/>
          <w:color w:val="000000"/>
          <w:sz w:val="28"/>
        </w:rPr>
        <w:t>
</w:t>
      </w:r>
      <w:r>
        <w:rPr>
          <w:rFonts w:ascii="Times New Roman"/>
          <w:b w:val="false"/>
          <w:i w:val="false"/>
          <w:color w:val="000000"/>
          <w:sz w:val="28"/>
        </w:rPr>
        <w:t>
      5) тасымалдау қызметін жоспарлау, ұйымдастыру және инфрақұрылым қызметтерін көрсету процесінде мәлім болған коммерциялық немесе мемлекеттік құпияны құрайтын мәліметтердің қорғалуы;</w:t>
      </w:r>
      <w:r>
        <w:br/>
      </w:r>
      <w:r>
        <w:rPr>
          <w:rFonts w:ascii="Times New Roman"/>
          <w:b w:val="false"/>
          <w:i w:val="false"/>
          <w:color w:val="000000"/>
          <w:sz w:val="28"/>
        </w:rPr>
        <w:t>
</w:t>
      </w:r>
      <w:r>
        <w:rPr>
          <w:rFonts w:ascii="Times New Roman"/>
          <w:b w:val="false"/>
          <w:i w:val="false"/>
          <w:color w:val="000000"/>
          <w:sz w:val="28"/>
        </w:rPr>
        <w:t>
      6) поездар қозғалысының нормативтік графигіне сәйкес инфрақұрылымның өткізу қабілеті шектеулі болған жағдайда, тасымалдаушыларға инфрақұрылым қызметтеріне қол жеткізуге рұқсат беру басымдылығы (кезектілігі) қағидаттарына негізделеді.</w:t>
      </w:r>
      <w:r>
        <w:br/>
      </w:r>
      <w:r>
        <w:rPr>
          <w:rFonts w:ascii="Times New Roman"/>
          <w:b w:val="false"/>
          <w:i w:val="false"/>
          <w:color w:val="000000"/>
          <w:sz w:val="28"/>
        </w:rPr>
        <w:t>
</w:t>
      </w:r>
      <w:r>
        <w:rPr>
          <w:rFonts w:ascii="Times New Roman"/>
          <w:b w:val="false"/>
          <w:i w:val="false"/>
          <w:color w:val="000000"/>
          <w:sz w:val="28"/>
        </w:rPr>
        <w:t>
      6. Тасымалдаушыларға инфрақұрылым қызметтеріне қол жеткізуге рұқсат беру басымдылығы (кезектілігі) қағидаты мынадай іріктеу деңгейлері арқылы іске асырылады:</w:t>
      </w:r>
      <w:r>
        <w:br/>
      </w:r>
      <w:r>
        <w:rPr>
          <w:rFonts w:ascii="Times New Roman"/>
          <w:b w:val="false"/>
          <w:i w:val="false"/>
          <w:color w:val="000000"/>
          <w:sz w:val="28"/>
        </w:rPr>
        <w:t>
</w:t>
      </w:r>
      <w:r>
        <w:rPr>
          <w:rFonts w:ascii="Times New Roman"/>
          <w:b w:val="false"/>
          <w:i w:val="false"/>
          <w:color w:val="000000"/>
          <w:sz w:val="28"/>
        </w:rPr>
        <w:t>
      1) басымдылығы (кезектілігі) аумағында инфрақұрылым орналасқан Тарап мемлекетінің заңнамасына сәйкес немесе аумағында инфрақұрылым орналасқан Тарап мемлекетінің заңнамасына қайшы келмейтін инфрақұрылым операторының актілерінде айқындалатын поездың санатын айқындау;</w:t>
      </w:r>
      <w:r>
        <w:br/>
      </w:r>
      <w:r>
        <w:rPr>
          <w:rFonts w:ascii="Times New Roman"/>
          <w:b w:val="false"/>
          <w:i w:val="false"/>
          <w:color w:val="000000"/>
          <w:sz w:val="28"/>
        </w:rPr>
        <w:t>
</w:t>
      </w:r>
      <w:r>
        <w:rPr>
          <w:rFonts w:ascii="Times New Roman"/>
          <w:b w:val="false"/>
          <w:i w:val="false"/>
          <w:color w:val="000000"/>
          <w:sz w:val="28"/>
        </w:rPr>
        <w:t>
      2) поездың санаты:</w:t>
      </w:r>
      <w:r>
        <w:br/>
      </w:r>
      <w:r>
        <w:rPr>
          <w:rFonts w:ascii="Times New Roman"/>
          <w:b w:val="false"/>
          <w:i w:val="false"/>
          <w:color w:val="000000"/>
          <w:sz w:val="28"/>
        </w:rPr>
        <w:t>
      тасымалдау көлемі бойынша шарттық міндеттемелердің орындалуы ескеріле отырып, инфрақұрылым қызметтерін көрсетуге арналған ұзақ мерзімді шарттардың болуына;</w:t>
      </w:r>
      <w:r>
        <w:br/>
      </w:r>
      <w:r>
        <w:rPr>
          <w:rFonts w:ascii="Times New Roman"/>
          <w:b w:val="false"/>
          <w:i w:val="false"/>
          <w:color w:val="000000"/>
          <w:sz w:val="28"/>
        </w:rPr>
        <w:t>
      тасымалдаушының инфрақұрылым учаскелерінің өткізу қабілетін пайдалану қарқынына;</w:t>
      </w:r>
      <w:r>
        <w:br/>
      </w:r>
      <w:r>
        <w:rPr>
          <w:rFonts w:ascii="Times New Roman"/>
          <w:b w:val="false"/>
          <w:i w:val="false"/>
          <w:color w:val="000000"/>
          <w:sz w:val="28"/>
        </w:rPr>
        <w:t>
      инфрақұрылым қызметтерін көрсетуге арналған шарттың (бұдан әрі – шарт) болуына қарай бірдей болған жағдайда;</w:t>
      </w:r>
      <w:r>
        <w:br/>
      </w:r>
      <w:r>
        <w:rPr>
          <w:rFonts w:ascii="Times New Roman"/>
          <w:b w:val="false"/>
          <w:i w:val="false"/>
          <w:color w:val="000000"/>
          <w:sz w:val="28"/>
        </w:rPr>
        <w:t>
</w:t>
      </w:r>
      <w:r>
        <w:rPr>
          <w:rFonts w:ascii="Times New Roman"/>
          <w:b w:val="false"/>
          <w:i w:val="false"/>
          <w:color w:val="000000"/>
          <w:sz w:val="28"/>
        </w:rPr>
        <w:t>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критерийлер бірдей болған жағдайда, аумағында инфрақұрылым орналасқан Тарап мемлекетінің заңнамасына сәйкес конкурстық рәсімдерді жүзеге асыру. </w:t>
      </w:r>
    </w:p>
    <w:bookmarkEnd w:id="19"/>
    <w:bookmarkStart w:name="z54" w:id="20"/>
    <w:p>
      <w:pPr>
        <w:spacing w:after="0"/>
        <w:ind w:left="0"/>
        <w:jc w:val="left"/>
      </w:pPr>
      <w:r>
        <w:rPr>
          <w:rFonts w:ascii="Times New Roman"/>
          <w:b/>
          <w:i w:val="false"/>
          <w:color w:val="000000"/>
        </w:rPr>
        <w:t xml:space="preserve"> 
4. Инфрақұрылым қызметтеріне қол жеткізуге рұқсат беру шарттары</w:t>
      </w:r>
    </w:p>
    <w:bookmarkEnd w:id="20"/>
    <w:bookmarkStart w:name="z55" w:id="21"/>
    <w:p>
      <w:pPr>
        <w:spacing w:after="0"/>
        <w:ind w:left="0"/>
        <w:jc w:val="both"/>
      </w:pPr>
      <w:r>
        <w:rPr>
          <w:rFonts w:ascii="Times New Roman"/>
          <w:b w:val="false"/>
          <w:i w:val="false"/>
          <w:color w:val="000000"/>
          <w:sz w:val="28"/>
        </w:rPr>
        <w:t>
      7. Инфрақұрылым қызметтеріне қол жеткізуге рұқсатты инфрақұрылым операторы тасымалдаушыларда:</w:t>
      </w:r>
      <w:r>
        <w:br/>
      </w:r>
      <w:r>
        <w:rPr>
          <w:rFonts w:ascii="Times New Roman"/>
          <w:b w:val="false"/>
          <w:i w:val="false"/>
          <w:color w:val="000000"/>
          <w:sz w:val="28"/>
        </w:rPr>
        <w:t>
      аумағында инфрақұрылым орналасқан Тарап мемлекетінің заңнамасына сәйкес Тарап мемлекетінің уәкілетті органы берген тасымалдау қызметін жүзеге асыруға арналған лицензия;</w:t>
      </w:r>
      <w:r>
        <w:br/>
      </w:r>
      <w:r>
        <w:rPr>
          <w:rFonts w:ascii="Times New Roman"/>
          <w:b w:val="false"/>
          <w:i w:val="false"/>
          <w:color w:val="000000"/>
          <w:sz w:val="28"/>
        </w:rPr>
        <w:t>
      аумағында инфрақұрылым орналасқан Тарап мемлекетінің заңнамасында белгіленген тәртіппен Тарап мемлекетінің уәкілетті органы берген қауіпсіздік сертификаттары;</w:t>
      </w:r>
      <w:r>
        <w:br/>
      </w:r>
      <w:r>
        <w:rPr>
          <w:rFonts w:ascii="Times New Roman"/>
          <w:b w:val="false"/>
          <w:i w:val="false"/>
          <w:color w:val="000000"/>
          <w:sz w:val="28"/>
        </w:rPr>
        <w:t>
      тасымалдау процесін ұйымдастыруға, басқаруға және жүзеге асыруға қатыстырылған білікті қызметкерлерде аумағында инфрақұрылым орналасқан Тарап мемлекетінің заңнамасына сәйкес олардың біліктілігі мен кәсіптік даярлығын растайтын құжаттары бар болған кезде береді.</w:t>
      </w:r>
      <w:r>
        <w:br/>
      </w:r>
      <w:r>
        <w:rPr>
          <w:rFonts w:ascii="Times New Roman"/>
          <w:b w:val="false"/>
          <w:i w:val="false"/>
          <w:color w:val="000000"/>
          <w:sz w:val="28"/>
        </w:rPr>
        <w:t>
</w:t>
      </w:r>
      <w:r>
        <w:rPr>
          <w:rFonts w:ascii="Times New Roman"/>
          <w:b w:val="false"/>
          <w:i w:val="false"/>
          <w:color w:val="000000"/>
          <w:sz w:val="28"/>
        </w:rPr>
        <w:t>
      8. Инфрақұрылым қызметтеріне қол жеткізуге рұқсат:</w:t>
      </w:r>
      <w:r>
        <w:br/>
      </w:r>
      <w:r>
        <w:rPr>
          <w:rFonts w:ascii="Times New Roman"/>
          <w:b w:val="false"/>
          <w:i w:val="false"/>
          <w:color w:val="000000"/>
          <w:sz w:val="28"/>
        </w:rPr>
        <w:t>
      инфрақұрылым учаскесі шегінде поездар қозғалысы мен маневрлік қозғалыстарды ұйымдастыру үшін инфрақұрылымның техникалық және технологиялық мүмкіндіктері;</w:t>
      </w:r>
      <w:r>
        <w:br/>
      </w:r>
      <w:r>
        <w:rPr>
          <w:rFonts w:ascii="Times New Roman"/>
          <w:b w:val="false"/>
          <w:i w:val="false"/>
          <w:color w:val="000000"/>
          <w:sz w:val="28"/>
        </w:rPr>
        <w:t>
      жүк поездарын қалыптастыру жоспары және поездардың қозғалыс графигі;</w:t>
      </w:r>
      <w:r>
        <w:br/>
      </w:r>
      <w:r>
        <w:rPr>
          <w:rFonts w:ascii="Times New Roman"/>
          <w:b w:val="false"/>
          <w:i w:val="false"/>
          <w:color w:val="000000"/>
          <w:sz w:val="28"/>
        </w:rPr>
        <w:t>
      инфрақұрылымның қолда бар өткізу қабілеті және тасымалдаушылардың инфрақұрылым учаскелерін пайдалану жөніндегі ұсыныстары және осы Қағидалардың </w:t>
      </w:r>
      <w:r>
        <w:rPr>
          <w:rFonts w:ascii="Times New Roman"/>
          <w:b w:val="false"/>
          <w:i w:val="false"/>
          <w:color w:val="000000"/>
          <w:sz w:val="28"/>
        </w:rPr>
        <w:t>3-бабында</w:t>
      </w:r>
      <w:r>
        <w:rPr>
          <w:rFonts w:ascii="Times New Roman"/>
          <w:b w:val="false"/>
          <w:i w:val="false"/>
          <w:color w:val="000000"/>
          <w:sz w:val="28"/>
        </w:rPr>
        <w:t xml:space="preserve"> айқындалған инфрақұрылым қызметтеріне қол жеткізу қағидаттарының негізінде инфрақұрылым учаскелерінің өткізу қабілетін инфрақұрылым операторының бөлуі;</w:t>
      </w:r>
      <w:r>
        <w:br/>
      </w:r>
      <w:r>
        <w:rPr>
          <w:rFonts w:ascii="Times New Roman"/>
          <w:b w:val="false"/>
          <w:i w:val="false"/>
          <w:color w:val="000000"/>
          <w:sz w:val="28"/>
        </w:rPr>
        <w:t>
      аумағында инфрақұрылым орналасқан Тарап мемлекетінің заңнамасына сәйкес теміржол тасымалын жүзеге асыруға кедергі келтіретін тыйым салулар мен шектеулердің болмауы;</w:t>
      </w:r>
      <w:r>
        <w:br/>
      </w:r>
      <w:r>
        <w:rPr>
          <w:rFonts w:ascii="Times New Roman"/>
          <w:b w:val="false"/>
          <w:i w:val="false"/>
          <w:color w:val="000000"/>
          <w:sz w:val="28"/>
        </w:rPr>
        <w:t>
      аумағында инфрақұрылым орналасқан Тарап мемлекетінің заңнамасында көзделген жағдайларда тасымалдаушыда басқа органдармен және ұйымдармен келісулердің болуы негізге алына отырып беріледі.</w:t>
      </w:r>
      <w:r>
        <w:br/>
      </w:r>
      <w:r>
        <w:rPr>
          <w:rFonts w:ascii="Times New Roman"/>
          <w:b w:val="false"/>
          <w:i w:val="false"/>
          <w:color w:val="000000"/>
          <w:sz w:val="28"/>
        </w:rPr>
        <w:t>
</w:t>
      </w:r>
      <w:r>
        <w:rPr>
          <w:rFonts w:ascii="Times New Roman"/>
          <w:b w:val="false"/>
          <w:i w:val="false"/>
          <w:color w:val="000000"/>
          <w:sz w:val="28"/>
        </w:rPr>
        <w:t>
      9. Графиктің белгілі бір тармақтары бойынша инфрақұрылым қызметтеріне қол жеткізу құқығы тасымалдаушыларға ұзақ мерзімді шарттардан туындайтын құқықтарды қоспағанда, поездардың қозғалыс графигін қолдану мерзімінен аспайтын кезеңге берілуі мүмкін.</w:t>
      </w:r>
    </w:p>
    <w:bookmarkEnd w:id="21"/>
    <w:bookmarkStart w:name="z58" w:id="22"/>
    <w:p>
      <w:pPr>
        <w:spacing w:after="0"/>
        <w:ind w:left="0"/>
        <w:jc w:val="left"/>
      </w:pPr>
      <w:r>
        <w:rPr>
          <w:rFonts w:ascii="Times New Roman"/>
          <w:b/>
          <w:i w:val="false"/>
          <w:color w:val="000000"/>
        </w:rPr>
        <w:t xml:space="preserve"> 
5. Инфрақұрылым қызметтеріне қол жеткізуге рұқсат беру</w:t>
      </w:r>
    </w:p>
    <w:bookmarkEnd w:id="22"/>
    <w:bookmarkStart w:name="z59" w:id="23"/>
    <w:p>
      <w:pPr>
        <w:spacing w:after="0"/>
        <w:ind w:left="0"/>
        <w:jc w:val="both"/>
      </w:pPr>
      <w:r>
        <w:rPr>
          <w:rFonts w:ascii="Times New Roman"/>
          <w:b w:val="false"/>
          <w:i w:val="false"/>
          <w:color w:val="000000"/>
          <w:sz w:val="28"/>
        </w:rPr>
        <w:t>
      10. Инфрақұрылым қызметтеріне қол жеткізуге рұқсат беру аумағында инфрақұрылым орналасқан Тарап мемлекеті заңнамасының талаптары ескеріле отырып жүзеге асырылады және мынадай кезеңдерді қамтиды:</w:t>
      </w:r>
      <w:r>
        <w:br/>
      </w:r>
      <w:r>
        <w:rPr>
          <w:rFonts w:ascii="Times New Roman"/>
          <w:b w:val="false"/>
          <w:i w:val="false"/>
          <w:color w:val="000000"/>
          <w:sz w:val="28"/>
        </w:rPr>
        <w:t>
</w:t>
      </w:r>
      <w:r>
        <w:rPr>
          <w:rFonts w:ascii="Times New Roman"/>
          <w:b w:val="false"/>
          <w:i w:val="false"/>
          <w:color w:val="000000"/>
          <w:sz w:val="28"/>
        </w:rPr>
        <w:t>
      1) инфрақұрылым операторының инфрақұрылым учаскелерінің техникалық ерекшеліктерін әзірлеуі және жариялауы;</w:t>
      </w:r>
      <w:r>
        <w:br/>
      </w:r>
      <w:r>
        <w:rPr>
          <w:rFonts w:ascii="Times New Roman"/>
          <w:b w:val="false"/>
          <w:i w:val="false"/>
          <w:color w:val="000000"/>
          <w:sz w:val="28"/>
        </w:rPr>
        <w:t>
</w:t>
      </w:r>
      <w:r>
        <w:rPr>
          <w:rFonts w:ascii="Times New Roman"/>
          <w:b w:val="false"/>
          <w:i w:val="false"/>
          <w:color w:val="000000"/>
          <w:sz w:val="28"/>
        </w:rPr>
        <w:t>
      2) тасымалдаушының инфрақұрылым қызметтеріне қол жеткізуге рұқсат алу үшін өтінім беруі (бұдан әрі – өтінім);</w:t>
      </w:r>
      <w:r>
        <w:br/>
      </w:r>
      <w:r>
        <w:rPr>
          <w:rFonts w:ascii="Times New Roman"/>
          <w:b w:val="false"/>
          <w:i w:val="false"/>
          <w:color w:val="000000"/>
          <w:sz w:val="28"/>
        </w:rPr>
        <w:t>
</w:t>
      </w:r>
      <w:r>
        <w:rPr>
          <w:rFonts w:ascii="Times New Roman"/>
          <w:b w:val="false"/>
          <w:i w:val="false"/>
          <w:color w:val="000000"/>
          <w:sz w:val="28"/>
        </w:rPr>
        <w:t>
      3) инфрақұрылым операторының өтінімді қарауы;</w:t>
      </w:r>
      <w:r>
        <w:br/>
      </w:r>
      <w:r>
        <w:rPr>
          <w:rFonts w:ascii="Times New Roman"/>
          <w:b w:val="false"/>
          <w:i w:val="false"/>
          <w:color w:val="000000"/>
          <w:sz w:val="28"/>
        </w:rPr>
        <w:t>
</w:t>
      </w:r>
      <w:r>
        <w:rPr>
          <w:rFonts w:ascii="Times New Roman"/>
          <w:b w:val="false"/>
          <w:i w:val="false"/>
          <w:color w:val="000000"/>
          <w:sz w:val="28"/>
        </w:rPr>
        <w:t>
      4) поездардың қозғалыс графигін және поездардың қозғалыс кестесін бекіту;</w:t>
      </w:r>
      <w:r>
        <w:br/>
      </w:r>
      <w:r>
        <w:rPr>
          <w:rFonts w:ascii="Times New Roman"/>
          <w:b w:val="false"/>
          <w:i w:val="false"/>
          <w:color w:val="000000"/>
          <w:sz w:val="28"/>
        </w:rPr>
        <w:t>
</w:t>
      </w:r>
      <w:r>
        <w:rPr>
          <w:rFonts w:ascii="Times New Roman"/>
          <w:b w:val="false"/>
          <w:i w:val="false"/>
          <w:color w:val="000000"/>
          <w:sz w:val="28"/>
        </w:rPr>
        <w:t>
      5) аумағында инфрақұрылым орналасқан Тарап мемлекетінің заңнамасына сәйкес шарт жасасу.</w:t>
      </w:r>
      <w:r>
        <w:br/>
      </w:r>
      <w:r>
        <w:rPr>
          <w:rFonts w:ascii="Times New Roman"/>
          <w:b w:val="false"/>
          <w:i w:val="false"/>
          <w:color w:val="000000"/>
          <w:sz w:val="28"/>
        </w:rPr>
        <w:t xml:space="preserve">
      Тасымалдаушы бір мезгілде пайдалану үшін жоспарланып отырған инфрақұрылым операторы болған жағдайда, өтінім беру және шарт жасасу талап етілмейді. </w:t>
      </w:r>
      <w:r>
        <w:br/>
      </w:r>
      <w:r>
        <w:rPr>
          <w:rFonts w:ascii="Times New Roman"/>
          <w:b w:val="false"/>
          <w:i w:val="false"/>
          <w:color w:val="000000"/>
          <w:sz w:val="28"/>
        </w:rPr>
        <w:t>
</w:t>
      </w:r>
      <w:r>
        <w:rPr>
          <w:rFonts w:ascii="Times New Roman"/>
          <w:b w:val="false"/>
          <w:i w:val="false"/>
          <w:color w:val="000000"/>
          <w:sz w:val="28"/>
        </w:rPr>
        <w:t>
      11. Поездар қозғалысының нормативтік графигінде көзделмеген қосымша тасымалдар бойынша инфрақұрылым қызметтеріне қол жеткізуге рұқсат беру осы Қағидаларда белгіленген тәртіппен қосымша өтінімдер негізінде жүзеге асырылады.</w:t>
      </w:r>
    </w:p>
    <w:bookmarkEnd w:id="23"/>
    <w:bookmarkStart w:name="z66" w:id="24"/>
    <w:p>
      <w:pPr>
        <w:spacing w:after="0"/>
        <w:ind w:left="0"/>
        <w:jc w:val="left"/>
      </w:pPr>
      <w:r>
        <w:rPr>
          <w:rFonts w:ascii="Times New Roman"/>
          <w:b/>
          <w:i w:val="false"/>
          <w:color w:val="000000"/>
        </w:rPr>
        <w:t xml:space="preserve"> 
6. Инфрақұрылым учаскелерінің техникалық ерекшеліктері</w:t>
      </w:r>
    </w:p>
    <w:bookmarkEnd w:id="24"/>
    <w:bookmarkStart w:name="z67" w:id="25"/>
    <w:p>
      <w:pPr>
        <w:spacing w:after="0"/>
        <w:ind w:left="0"/>
        <w:jc w:val="both"/>
      </w:pPr>
      <w:r>
        <w:rPr>
          <w:rFonts w:ascii="Times New Roman"/>
          <w:b w:val="false"/>
          <w:i w:val="false"/>
          <w:color w:val="000000"/>
          <w:sz w:val="28"/>
        </w:rPr>
        <w:t>
      12. Инфрақұрылым операторы жыл сайын, өтінімдерді қабылдау басталған күнге дейін үш айдан кешіктірмей аумағында инфрақұрылым орналасқан Тарап мемлекетінің заңнамасына қайшы келмейтін инфрақұрылым операторының актілерінде белгіленген тәртіппен инфрақұрылым учаскелерінің техникалық ерекшеліктерін жасайды, бекітеді және жариялайды.</w:t>
      </w:r>
      <w:r>
        <w:br/>
      </w:r>
      <w:r>
        <w:rPr>
          <w:rFonts w:ascii="Times New Roman"/>
          <w:b w:val="false"/>
          <w:i w:val="false"/>
          <w:color w:val="000000"/>
          <w:sz w:val="28"/>
        </w:rPr>
        <w:t>
</w:t>
      </w:r>
      <w:r>
        <w:rPr>
          <w:rFonts w:ascii="Times New Roman"/>
          <w:b w:val="false"/>
          <w:i w:val="false"/>
          <w:color w:val="000000"/>
          <w:sz w:val="28"/>
        </w:rPr>
        <w:t>
      13. Инфрақұрылым учаскелерінің техникалық ерекшеліктерінде:</w:t>
      </w:r>
      <w:r>
        <w:br/>
      </w:r>
      <w:r>
        <w:rPr>
          <w:rFonts w:ascii="Times New Roman"/>
          <w:b w:val="false"/>
          <w:i w:val="false"/>
          <w:color w:val="000000"/>
          <w:sz w:val="28"/>
        </w:rPr>
        <w:t>
      поездар қозғалысын және маневрлік қозғалыстарды ұйымдастыру үшін қажетті инфрақұрылым учаскелері мен станциялардың инфрақұрылым учаскелерінің ұзақтығы мен тартқыш түрі, поездар составтарының салмағы мен ұзындығының нормалары, түрлі санаттағы поездардың қозғалыс жылдамдықтары көрсетілген техникалық сипаттамалары;</w:t>
      </w:r>
      <w:r>
        <w:br/>
      </w:r>
      <w:r>
        <w:rPr>
          <w:rFonts w:ascii="Times New Roman"/>
          <w:b w:val="false"/>
          <w:i w:val="false"/>
          <w:color w:val="000000"/>
          <w:sz w:val="28"/>
        </w:rPr>
        <w:t>
      халықаралық жолаушылар қатынасы үшін поездардың қозғалыс графигі тармақтарының жобалары;</w:t>
      </w:r>
      <w:r>
        <w:br/>
      </w:r>
      <w:r>
        <w:rPr>
          <w:rFonts w:ascii="Times New Roman"/>
          <w:b w:val="false"/>
          <w:i w:val="false"/>
          <w:color w:val="000000"/>
          <w:sz w:val="28"/>
        </w:rPr>
        <w:t>
      Тәуелсіз Мемлекеттер Достастығына қатысушы мемлекеттердің Теміржол көлігі жөніндегі кеңесінің шешімімен айқындалған әрбір мемлекетаралық түйісу пункті бойынша жүк поездарын қабылдау-тапсырудың (алмасудың) болжамды уақыты;</w:t>
      </w:r>
      <w:r>
        <w:br/>
      </w:r>
      <w:r>
        <w:rPr>
          <w:rFonts w:ascii="Times New Roman"/>
          <w:b w:val="false"/>
          <w:i w:val="false"/>
          <w:color w:val="000000"/>
          <w:sz w:val="28"/>
        </w:rPr>
        <w:t>
      аумағында инфрақұрылым орналасқан Тарап мемлекетінің заңнамасына сәйкес ұлттық (жалпыжелілік) тасымалдаушыға тасымалдауды орындау үшін қажетті инфрақұрылым участкелерінің өткізу қабілетін қоспағанда, инфрақұрылым учаскелерінің өткізу қабілеті көрсетілуге тиіс.</w:t>
      </w:r>
      <w:r>
        <w:br/>
      </w:r>
      <w:r>
        <w:rPr>
          <w:rFonts w:ascii="Times New Roman"/>
          <w:b w:val="false"/>
          <w:i w:val="false"/>
          <w:color w:val="000000"/>
          <w:sz w:val="28"/>
        </w:rPr>
        <w:t>
</w:t>
      </w:r>
      <w:r>
        <w:rPr>
          <w:rFonts w:ascii="Times New Roman"/>
          <w:b w:val="false"/>
          <w:i w:val="false"/>
          <w:color w:val="000000"/>
          <w:sz w:val="28"/>
        </w:rPr>
        <w:t>
      14. Инфрақұрылым операторы инфрақұрылым учаскелерінің техникалық ерекшеліктерінде өзге де мәліметтерді және инфрақұрылым учаскелерінде тасымалдауды жоспарлауға және поездар қозғалысын ұйымдастыруға арналған шарттарды көрсетуі мүмкін.</w:t>
      </w:r>
    </w:p>
    <w:bookmarkEnd w:id="25"/>
    <w:bookmarkStart w:name="z70" w:id="26"/>
    <w:p>
      <w:pPr>
        <w:spacing w:after="0"/>
        <w:ind w:left="0"/>
        <w:jc w:val="left"/>
      </w:pPr>
      <w:r>
        <w:rPr>
          <w:rFonts w:ascii="Times New Roman"/>
          <w:b/>
          <w:i w:val="false"/>
          <w:color w:val="000000"/>
        </w:rPr>
        <w:t xml:space="preserve"> 
7. Инфрақұрылым қызметтеріне қол жеткізуге рұқсат алуға</w:t>
      </w:r>
      <w:r>
        <w:br/>
      </w:r>
      <w:r>
        <w:rPr>
          <w:rFonts w:ascii="Times New Roman"/>
          <w:b/>
          <w:i w:val="false"/>
          <w:color w:val="000000"/>
        </w:rPr>
        <w:t>
арналған өтінімді беру және қарау</w:t>
      </w:r>
    </w:p>
    <w:bookmarkEnd w:id="26"/>
    <w:bookmarkStart w:name="z71" w:id="27"/>
    <w:p>
      <w:pPr>
        <w:spacing w:after="0"/>
        <w:ind w:left="0"/>
        <w:jc w:val="both"/>
      </w:pPr>
      <w:r>
        <w:rPr>
          <w:rFonts w:ascii="Times New Roman"/>
          <w:b w:val="false"/>
          <w:i w:val="false"/>
          <w:color w:val="000000"/>
          <w:sz w:val="28"/>
        </w:rPr>
        <w:t>
      15. Тасымалдаушы инфрақұрылым операторына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r>
        <w:br/>
      </w:r>
      <w:r>
        <w:rPr>
          <w:rFonts w:ascii="Times New Roman"/>
          <w:b w:val="false"/>
          <w:i w:val="false"/>
          <w:color w:val="000000"/>
          <w:sz w:val="28"/>
        </w:rPr>
        <w:t>
</w:t>
      </w:r>
      <w:r>
        <w:rPr>
          <w:rFonts w:ascii="Times New Roman"/>
          <w:b w:val="false"/>
          <w:i w:val="false"/>
          <w:color w:val="000000"/>
          <w:sz w:val="28"/>
        </w:rPr>
        <w:t>
      16. Өтінімдерді қабылдауды бастау және аяқтау, өтінімдерді қарау, поездар қозғалысының нормативтік графигінің бастапқы жобасын қалыптастыру мерзімдері, сондай-ақ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ақпаратты беру мерзімдері аумағында инфрақұрылым орналасқан Тарап мемлекетінің заңнамасында және (немесе) аумағында инфрақұрылым орналасқан Тарап мемлекетінің заңнамасына қайшы келмейтін инфрақұрылым операторының актілерінде белгіленеді.</w:t>
      </w:r>
      <w:r>
        <w:br/>
      </w:r>
      <w:r>
        <w:rPr>
          <w:rFonts w:ascii="Times New Roman"/>
          <w:b w:val="false"/>
          <w:i w:val="false"/>
          <w:color w:val="000000"/>
          <w:sz w:val="28"/>
        </w:rPr>
        <w:t>
</w:t>
      </w:r>
      <w:r>
        <w:rPr>
          <w:rFonts w:ascii="Times New Roman"/>
          <w:b w:val="false"/>
          <w:i w:val="false"/>
          <w:color w:val="000000"/>
          <w:sz w:val="28"/>
        </w:rPr>
        <w:t xml:space="preserve">
      17. Өтінімге: </w:t>
      </w:r>
      <w:r>
        <w:br/>
      </w:r>
      <w:r>
        <w:rPr>
          <w:rFonts w:ascii="Times New Roman"/>
          <w:b w:val="false"/>
          <w:i w:val="false"/>
          <w:color w:val="000000"/>
          <w:sz w:val="28"/>
        </w:rPr>
        <w:t>
      жоспарланып отырған график тармақтарының жобасы;</w:t>
      </w:r>
      <w:r>
        <w:br/>
      </w:r>
      <w:r>
        <w:rPr>
          <w:rFonts w:ascii="Times New Roman"/>
          <w:b w:val="false"/>
          <w:i w:val="false"/>
          <w:color w:val="000000"/>
          <w:sz w:val="28"/>
        </w:rPr>
        <w:t>
      тасымалдаудың жоспарланып отырған жылдық көлемдері туралы ақпарат (тоқсандар мен айлар бойынша, сондай-ақ жүк түрлері бойынша бөліп көрсете отырып);</w:t>
      </w:r>
      <w:r>
        <w:br/>
      </w:r>
      <w:r>
        <w:rPr>
          <w:rFonts w:ascii="Times New Roman"/>
          <w:b w:val="false"/>
          <w:i w:val="false"/>
          <w:color w:val="000000"/>
          <w:sz w:val="28"/>
        </w:rPr>
        <w:t>
      тасымалдауға жоспарланған поездар саны туралы ақпарат;</w:t>
      </w:r>
      <w:r>
        <w:br/>
      </w:r>
      <w:r>
        <w:rPr>
          <w:rFonts w:ascii="Times New Roman"/>
          <w:b w:val="false"/>
          <w:i w:val="false"/>
          <w:color w:val="000000"/>
          <w:sz w:val="28"/>
        </w:rPr>
        <w:t>
      тасымалдауды қамтамасыз ету үшін тасымалдаушы көздеген локомотивтердің үлгілері мен сипаттамалары туралы ақпарат;</w:t>
      </w:r>
      <w:r>
        <w:br/>
      </w:r>
      <w:r>
        <w:rPr>
          <w:rFonts w:ascii="Times New Roman"/>
          <w:b w:val="false"/>
          <w:i w:val="false"/>
          <w:color w:val="000000"/>
          <w:sz w:val="28"/>
        </w:rPr>
        <w:t xml:space="preserve">
      тасымалдаушының осы Қағидалардың 7-тармағында белгіленген талаптарға сәйкестігін растайтын құжаттар қоса беріледі. </w:t>
      </w:r>
      <w:r>
        <w:br/>
      </w:r>
      <w:r>
        <w:rPr>
          <w:rFonts w:ascii="Times New Roman"/>
          <w:b w:val="false"/>
          <w:i w:val="false"/>
          <w:color w:val="000000"/>
          <w:sz w:val="28"/>
        </w:rPr>
        <w:t>
</w:t>
      </w:r>
      <w:r>
        <w:rPr>
          <w:rFonts w:ascii="Times New Roman"/>
          <w:b w:val="false"/>
          <w:i w:val="false"/>
          <w:color w:val="000000"/>
          <w:sz w:val="28"/>
        </w:rPr>
        <w:t>
      18. Тасымалдаушы инфрақұрылым операторына қағаз жеткізгіште беретін өтінім мынадай талаптарға сәйкес болуға тиіс:</w:t>
      </w:r>
      <w:r>
        <w:br/>
      </w:r>
      <w:r>
        <w:rPr>
          <w:rFonts w:ascii="Times New Roman"/>
          <w:b w:val="false"/>
          <w:i w:val="false"/>
          <w:color w:val="000000"/>
          <w:sz w:val="28"/>
        </w:rPr>
        <w:t>
      өтінім және оған қоса берілетін құжаттар тігілуге, нөмірленуге және тасымалдаушының мөрімен, сондай-ақ оның басшысының не ол уәкілеттік берген адамның қолымен расталуға тиіс;</w:t>
      </w:r>
      <w:r>
        <w:br/>
      </w:r>
      <w:r>
        <w:rPr>
          <w:rFonts w:ascii="Times New Roman"/>
          <w:b w:val="false"/>
          <w:i w:val="false"/>
          <w:color w:val="000000"/>
          <w:sz w:val="28"/>
        </w:rPr>
        <w:t>
      қоса берілетін құжаттар түпнұсқада болуға немесе олардың көшірмелері болуға тиіс, соңғы жағдайда өтінімге қол қойған басшы не ол уәкілеттік берген адам олардың анықтығын және толықтығын жазбаша түрде растауға тиіс;</w:t>
      </w:r>
      <w:r>
        <w:br/>
      </w:r>
      <w:r>
        <w:rPr>
          <w:rFonts w:ascii="Times New Roman"/>
          <w:b w:val="false"/>
          <w:i w:val="false"/>
          <w:color w:val="000000"/>
          <w:sz w:val="28"/>
        </w:rPr>
        <w:t>
      өтінім және оған қоса берілетін құжаттар орыс тілінде не инфрақұрылым операторының заңды тіркелген жеріндегі мемлекеттің тілінде беріледі және оларда түзетулер немесе толықтырулар болмауға тиіс. Өзге тілде жасалған өтінім және оған қоса берілетін құжаттар белгіленген тәртіппен расталған орыс тіліне аударылған мәтінімен қоса берілуге тиіс.</w:t>
      </w:r>
      <w:r>
        <w:br/>
      </w:r>
      <w:r>
        <w:rPr>
          <w:rFonts w:ascii="Times New Roman"/>
          <w:b w:val="false"/>
          <w:i w:val="false"/>
          <w:color w:val="000000"/>
          <w:sz w:val="28"/>
        </w:rPr>
        <w:t>
</w:t>
      </w:r>
      <w:r>
        <w:rPr>
          <w:rFonts w:ascii="Times New Roman"/>
          <w:b w:val="false"/>
          <w:i w:val="false"/>
          <w:color w:val="000000"/>
          <w:sz w:val="28"/>
        </w:rPr>
        <w:t>
      19. Электронды түрде берілетін өтінім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электрондық құжат айналымының талаптары ескеріле отырып беріледі және оған электрондық цифрлық қолтаңбамен қол қойылуға тиіс.</w:t>
      </w:r>
      <w:r>
        <w:br/>
      </w:r>
      <w:r>
        <w:rPr>
          <w:rFonts w:ascii="Times New Roman"/>
          <w:b w:val="false"/>
          <w:i w:val="false"/>
          <w:color w:val="000000"/>
          <w:sz w:val="28"/>
        </w:rPr>
        <w:t>
</w:t>
      </w:r>
      <w:r>
        <w:rPr>
          <w:rFonts w:ascii="Times New Roman"/>
          <w:b w:val="false"/>
          <w:i w:val="false"/>
          <w:color w:val="000000"/>
          <w:sz w:val="28"/>
        </w:rPr>
        <w:t>
      20. Өтінімді инфрақұрылым операторы құжатты тасымалдаушыға бере отырып тіркеуге тиіс, онда реттік тіркеу нөмірі, қабылдау күні және қабылданған құжаттар тізбесі көрсетіледі.</w:t>
      </w:r>
      <w:r>
        <w:br/>
      </w:r>
      <w:r>
        <w:rPr>
          <w:rFonts w:ascii="Times New Roman"/>
          <w:b w:val="false"/>
          <w:i w:val="false"/>
          <w:color w:val="000000"/>
          <w:sz w:val="28"/>
        </w:rPr>
        <w:t>
</w:t>
      </w:r>
      <w:r>
        <w:rPr>
          <w:rFonts w:ascii="Times New Roman"/>
          <w:b w:val="false"/>
          <w:i w:val="false"/>
          <w:color w:val="000000"/>
          <w:sz w:val="28"/>
        </w:rPr>
        <w:t>
      21. Инфрақұрылым операторы келіп түскен өтінімдердің осы Қағидалардың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19-тармақтарында</w:t>
      </w:r>
      <w:r>
        <w:rPr>
          <w:rFonts w:ascii="Times New Roman"/>
          <w:b w:val="false"/>
          <w:i w:val="false"/>
          <w:color w:val="000000"/>
          <w:sz w:val="28"/>
        </w:rPr>
        <w:t xml:space="preserve"> белгіленген талаптарға сәйкестігін тексереді.</w:t>
      </w:r>
      <w:r>
        <w:br/>
      </w:r>
      <w:r>
        <w:rPr>
          <w:rFonts w:ascii="Times New Roman"/>
          <w:b w:val="false"/>
          <w:i w:val="false"/>
          <w:color w:val="000000"/>
          <w:sz w:val="28"/>
        </w:rPr>
        <w:t>
</w:t>
      </w:r>
      <w:r>
        <w:rPr>
          <w:rFonts w:ascii="Times New Roman"/>
          <w:b w:val="false"/>
          <w:i w:val="false"/>
          <w:color w:val="000000"/>
          <w:sz w:val="28"/>
        </w:rPr>
        <w:t>
      22. Өтінім осы Қағидаларда белгіленген талаптарға сәйкес болмаған жағдайда, инфрақұрылым операторы өтінім келіп түскен күннен бастап бес жұмыс күні ішінде бас тарту себебін көрсете отырып, өтінімді қарауға қабылдаудан бас тарту туралы тасымалдаушыны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23. Өтінімдерді қарау кезеңінде (бірақ өтінімдерді қарауды аяқтау мерзімі аяқталғанға дейін кемінде бір ай бұрын) инфрақұрылым операторының қажет болған жағдайда тасымалдаушыдан поездар қозғалысының нормативтік графигін қалыптастыру үшін қажетті қосымша мәліметтерді (деректерді) сұратуға құқығы бар.</w:t>
      </w:r>
      <w:r>
        <w:br/>
      </w:r>
      <w:r>
        <w:rPr>
          <w:rFonts w:ascii="Times New Roman"/>
          <w:b w:val="false"/>
          <w:i w:val="false"/>
          <w:color w:val="000000"/>
          <w:sz w:val="28"/>
        </w:rPr>
        <w:t>
      Инфрақұрылым операторы сұратқан қосымша мәліметтерді (деректерді) тасымалдаушы инфрақұрылым операторынан сұрау салу келіп түскен күннен бастап бес жұмыс күні ішінде өтінімді беру талаптарын сақтай отырып ұсынуға тиіс.</w:t>
      </w:r>
      <w:r>
        <w:br/>
      </w:r>
      <w:r>
        <w:rPr>
          <w:rFonts w:ascii="Times New Roman"/>
          <w:b w:val="false"/>
          <w:i w:val="false"/>
          <w:color w:val="000000"/>
          <w:sz w:val="28"/>
        </w:rPr>
        <w:t>
</w:t>
      </w:r>
      <w:r>
        <w:rPr>
          <w:rFonts w:ascii="Times New Roman"/>
          <w:b w:val="false"/>
          <w:i w:val="false"/>
          <w:color w:val="000000"/>
          <w:sz w:val="28"/>
        </w:rPr>
        <w:t>
      24. Инфрақұрылым операторы тасымалдаушылардың қарауға қабылданған өтінімдерін және инфрақұрылым учаскелерінің өткізу қабілетін барынша пайдалануды ескере отырып, поездар қозғалысының нормативтік графигінің бастапқы жобасын жасайды.</w:t>
      </w:r>
      <w:r>
        <w:br/>
      </w:r>
      <w:r>
        <w:rPr>
          <w:rFonts w:ascii="Times New Roman"/>
          <w:b w:val="false"/>
          <w:i w:val="false"/>
          <w:color w:val="000000"/>
          <w:sz w:val="28"/>
        </w:rPr>
        <w:t>
      Инфрақұрылым операторы тасымалдаушының өтінімін қараудың нәтижелері туралы оны инфрақұрылым операторы белгілеген мерзімдерде хабардар етеді.</w:t>
      </w:r>
      <w:r>
        <w:br/>
      </w:r>
      <w:r>
        <w:rPr>
          <w:rFonts w:ascii="Times New Roman"/>
          <w:b w:val="false"/>
          <w:i w:val="false"/>
          <w:color w:val="000000"/>
          <w:sz w:val="28"/>
        </w:rPr>
        <w:t>
</w:t>
      </w:r>
      <w:r>
        <w:rPr>
          <w:rFonts w:ascii="Times New Roman"/>
          <w:b w:val="false"/>
          <w:i w:val="false"/>
          <w:color w:val="000000"/>
          <w:sz w:val="28"/>
        </w:rPr>
        <w:t>
      25. Тасымалдаушылар өтінімді қараудың бастапқы нәтижелерімен келіспеген жағдайда, инфрақұрылым операторы мүдделі тасымалдаушылар арасындағы келіспеушіліктерді (қақтығыстарды) шешуге бағытталған келісудің үйлестіру рәсімдерін келіссөздер жүргізу арқылы ұйымдастыра алады, оның барысында инфрақұрылым операторы тасымалдаушыға графиктің өтінім берілгендерден ерекшеленетін басқа тармақтарын ұсынуға құқылы.</w:t>
      </w:r>
      <w:r>
        <w:br/>
      </w:r>
      <w:r>
        <w:rPr>
          <w:rFonts w:ascii="Times New Roman"/>
          <w:b w:val="false"/>
          <w:i w:val="false"/>
          <w:color w:val="000000"/>
          <w:sz w:val="28"/>
        </w:rPr>
        <w:t>
</w:t>
      </w:r>
      <w:r>
        <w:rPr>
          <w:rFonts w:ascii="Times New Roman"/>
          <w:b w:val="false"/>
          <w:i w:val="false"/>
          <w:color w:val="000000"/>
          <w:sz w:val="28"/>
        </w:rPr>
        <w:t>
      26. Инфрақұрылым операторы осы бапта көзделген барлық рәсімдер жүргізілгеннен кейін тасымалдаушы берген өтінімнің түзетулерін (болған жағдайда) ескере отырып, өтінімнің келісілгені (келісілмегені) туралы тасымалдаушыны хабардар етеді.</w:t>
      </w:r>
    </w:p>
    <w:bookmarkEnd w:id="27"/>
    <w:bookmarkStart w:name="z83" w:id="28"/>
    <w:p>
      <w:pPr>
        <w:spacing w:after="0"/>
        <w:ind w:left="0"/>
        <w:jc w:val="left"/>
      </w:pPr>
      <w:r>
        <w:rPr>
          <w:rFonts w:ascii="Times New Roman"/>
          <w:b/>
          <w:i w:val="false"/>
          <w:color w:val="000000"/>
        </w:rPr>
        <w:t xml:space="preserve"> 
8. Поездар қозғалысының нормативтік графигін және поездардың</w:t>
      </w:r>
      <w:r>
        <w:br/>
      </w:r>
      <w:r>
        <w:rPr>
          <w:rFonts w:ascii="Times New Roman"/>
          <w:b/>
          <w:i w:val="false"/>
          <w:color w:val="000000"/>
        </w:rPr>
        <w:t>
қозғалыс кестесін қалыптастыру, әзірлеу және бекіту</w:t>
      </w:r>
    </w:p>
    <w:bookmarkEnd w:id="28"/>
    <w:bookmarkStart w:name="z84" w:id="29"/>
    <w:p>
      <w:pPr>
        <w:spacing w:after="0"/>
        <w:ind w:left="0"/>
        <w:jc w:val="both"/>
      </w:pPr>
      <w:r>
        <w:rPr>
          <w:rFonts w:ascii="Times New Roman"/>
          <w:b w:val="false"/>
          <w:i w:val="false"/>
          <w:color w:val="000000"/>
          <w:sz w:val="28"/>
        </w:rPr>
        <w:t>
      27. Инфрақұрылым операторы поездар қозғалысының нормативтік графигін және поездардың қозғалыс кестесін тасымалдаушылардан қабылданған өтінімдерді және келісудің үйлестіру рәсімдерін ескере отырып, аумағында инфрақұрылым орналасқан Тарап мемлекетінің заңнамасында белгіленген тәртіппен бір жылдық кезеңге әзірлейді және бекітеді.</w:t>
      </w:r>
      <w:r>
        <w:br/>
      </w:r>
      <w:r>
        <w:rPr>
          <w:rFonts w:ascii="Times New Roman"/>
          <w:b w:val="false"/>
          <w:i w:val="false"/>
          <w:color w:val="000000"/>
          <w:sz w:val="28"/>
        </w:rPr>
        <w:t>
</w:t>
      </w:r>
      <w:r>
        <w:rPr>
          <w:rFonts w:ascii="Times New Roman"/>
          <w:b w:val="false"/>
          <w:i w:val="false"/>
          <w:color w:val="000000"/>
          <w:sz w:val="28"/>
        </w:rPr>
        <w:t>
      28. Инфрақұрылым операторы поездар қозғалысының нормативтік графигін:</w:t>
      </w:r>
      <w:r>
        <w:br/>
      </w:r>
      <w:r>
        <w:rPr>
          <w:rFonts w:ascii="Times New Roman"/>
          <w:b w:val="false"/>
          <w:i w:val="false"/>
          <w:color w:val="000000"/>
          <w:sz w:val="28"/>
        </w:rPr>
        <w:t>
      поездардың қозғалыс қауіпсіздігін қамтамасыз етуді;</w:t>
      </w:r>
      <w:r>
        <w:br/>
      </w:r>
      <w:r>
        <w:rPr>
          <w:rFonts w:ascii="Times New Roman"/>
          <w:b w:val="false"/>
          <w:i w:val="false"/>
          <w:color w:val="000000"/>
          <w:sz w:val="28"/>
        </w:rPr>
        <w:t>
      инфрақұрылым учаскелерінің өткізу және тасу қабілеті мен теміржол станцияларының қайта өңдеу қабілетін неғұрлым тиімді пайдалануды;</w:t>
      </w:r>
      <w:r>
        <w:br/>
      </w:r>
      <w:r>
        <w:rPr>
          <w:rFonts w:ascii="Times New Roman"/>
          <w:b w:val="false"/>
          <w:i w:val="false"/>
          <w:color w:val="000000"/>
          <w:sz w:val="28"/>
        </w:rPr>
        <w:t>
      инфрақұрылым учаскелерін күтіп-ұстау және жөндеу жөніндегі жұмыстарды жүргізу мүмкіндігін ескере отырып, қалыптастырады.</w:t>
      </w:r>
      <w:r>
        <w:br/>
      </w:r>
      <w:r>
        <w:rPr>
          <w:rFonts w:ascii="Times New Roman"/>
          <w:b w:val="false"/>
          <w:i w:val="false"/>
          <w:color w:val="000000"/>
          <w:sz w:val="28"/>
        </w:rPr>
        <w:t>
</w:t>
      </w:r>
      <w:r>
        <w:rPr>
          <w:rFonts w:ascii="Times New Roman"/>
          <w:b w:val="false"/>
          <w:i w:val="false"/>
          <w:color w:val="000000"/>
          <w:sz w:val="28"/>
        </w:rPr>
        <w:t>
      29. Поездар қозғалысының нормативтік графигін әзірлеу басымдылық (кезектілік) қағидаты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30. Поездар қозғалысының нормативтік графигі күнтізбелік жылғы мамыр айының соңғы жексенбісінің 00 сағат 00 минутынан бастап қолданысқа енгізіледі және келесі күнтізбелік жылғы мамыр айының соңғы жексенбісінің 24 сағат 00 минутында қолданысын тоқтатады.</w:t>
      </w:r>
      <w:r>
        <w:br/>
      </w:r>
      <w:r>
        <w:rPr>
          <w:rFonts w:ascii="Times New Roman"/>
          <w:b w:val="false"/>
          <w:i w:val="false"/>
          <w:color w:val="000000"/>
          <w:sz w:val="28"/>
        </w:rPr>
        <w:t>
</w:t>
      </w:r>
      <w:r>
        <w:rPr>
          <w:rFonts w:ascii="Times New Roman"/>
          <w:b w:val="false"/>
          <w:i w:val="false"/>
          <w:color w:val="000000"/>
          <w:sz w:val="28"/>
        </w:rPr>
        <w:t>
      31. Поездар қозғалысының нормативтік графигі мен поездардың қозғалыс кестесі жүк поездары үшін инфрақұрылым операторы белгілеген тәртіппен түзетілуі мүмкін.</w:t>
      </w:r>
    </w:p>
    <w:bookmarkEnd w:id="29"/>
    <w:bookmarkStart w:name="z89" w:id="30"/>
    <w:p>
      <w:pPr>
        <w:spacing w:after="0"/>
        <w:ind w:left="0"/>
        <w:jc w:val="left"/>
      </w:pPr>
      <w:r>
        <w:rPr>
          <w:rFonts w:ascii="Times New Roman"/>
          <w:b/>
          <w:i w:val="false"/>
          <w:color w:val="000000"/>
        </w:rPr>
        <w:t xml:space="preserve"> 
9. Инфрақұрылым қызметтерін көрсетуге шарт жасасу</w:t>
      </w:r>
    </w:p>
    <w:bookmarkEnd w:id="30"/>
    <w:bookmarkStart w:name="z90" w:id="31"/>
    <w:p>
      <w:pPr>
        <w:spacing w:after="0"/>
        <w:ind w:left="0"/>
        <w:jc w:val="both"/>
      </w:pPr>
      <w:r>
        <w:rPr>
          <w:rFonts w:ascii="Times New Roman"/>
          <w:b w:val="false"/>
          <w:i w:val="false"/>
          <w:color w:val="000000"/>
          <w:sz w:val="28"/>
        </w:rPr>
        <w:t>
      32. Шарт тасымалдаушының өтінімін инфрақұрылым операторы келіскеннен кейін, бірақ поездар қозғалысының нормативтік графигі қолданысқа енгізілетін күнге дейін күнтізбелік он күннен кешіктірілмей жасалады.</w:t>
      </w:r>
      <w:r>
        <w:br/>
      </w:r>
      <w:r>
        <w:rPr>
          <w:rFonts w:ascii="Times New Roman"/>
          <w:b w:val="false"/>
          <w:i w:val="false"/>
          <w:color w:val="000000"/>
          <w:sz w:val="28"/>
        </w:rPr>
        <w:t>
</w:t>
      </w:r>
      <w:r>
        <w:rPr>
          <w:rFonts w:ascii="Times New Roman"/>
          <w:b w:val="false"/>
          <w:i w:val="false"/>
          <w:color w:val="000000"/>
          <w:sz w:val="28"/>
        </w:rPr>
        <w:t xml:space="preserve">
      33. Шарт Қызмет көрсету қағидаларында көзделген ережелер ескеріле отырып жасалады. </w:t>
      </w:r>
      <w:r>
        <w:br/>
      </w:r>
      <w:r>
        <w:rPr>
          <w:rFonts w:ascii="Times New Roman"/>
          <w:b w:val="false"/>
          <w:i w:val="false"/>
          <w:color w:val="000000"/>
          <w:sz w:val="28"/>
        </w:rPr>
        <w:t>
      Қосымша өтінімдер бойынша қызмет көрсетуге арналған шарт тасымалдар жүзеге асырылатын күнтізбелік ай басталғанға дейін бір айдан кешіктірілмей жасалуға тиіс.</w:t>
      </w:r>
      <w:r>
        <w:br/>
      </w:r>
      <w:r>
        <w:rPr>
          <w:rFonts w:ascii="Times New Roman"/>
          <w:b w:val="false"/>
          <w:i w:val="false"/>
          <w:color w:val="000000"/>
          <w:sz w:val="28"/>
        </w:rPr>
        <w:t>
</w:t>
      </w:r>
      <w:r>
        <w:rPr>
          <w:rFonts w:ascii="Times New Roman"/>
          <w:b w:val="false"/>
          <w:i w:val="false"/>
          <w:color w:val="000000"/>
          <w:sz w:val="28"/>
        </w:rPr>
        <w:t>
      34. Инфрақұрылым операторы тасымалдаушының инфрақұрылым операторы алдында инфрақұрылым қызметтері бойынша берешегі болған кезде, сондай-ақ аумағында инфрақұрылым орналасқан Тарап мемлекетінің заңнамасында көзделген өзге де жағдайларда, тасымалдаушыға шарт жасасудан бас тартуға құқылы.</w:t>
      </w:r>
    </w:p>
    <w:bookmarkEnd w:id="31"/>
    <w:bookmarkStart w:name="z93" w:id="32"/>
    <w:p>
      <w:pPr>
        <w:spacing w:after="0"/>
        <w:ind w:left="0"/>
        <w:jc w:val="left"/>
      </w:pPr>
      <w:r>
        <w:rPr>
          <w:rFonts w:ascii="Times New Roman"/>
          <w:b/>
          <w:i w:val="false"/>
          <w:color w:val="000000"/>
        </w:rPr>
        <w:t xml:space="preserve"> 
10. Поездар қозғалысының нормативтік графигі қолданыста болған</w:t>
      </w:r>
      <w:r>
        <w:br/>
      </w:r>
      <w:r>
        <w:rPr>
          <w:rFonts w:ascii="Times New Roman"/>
          <w:b/>
          <w:i w:val="false"/>
          <w:color w:val="000000"/>
        </w:rPr>
        <w:t>
кезеңде инфрақұрылым қызметтеріне қол жеткізуге арналған</w:t>
      </w:r>
      <w:r>
        <w:br/>
      </w:r>
      <w:r>
        <w:rPr>
          <w:rFonts w:ascii="Times New Roman"/>
          <w:b/>
          <w:i w:val="false"/>
          <w:color w:val="000000"/>
        </w:rPr>
        <w:t>
қосымша өтінімдер</w:t>
      </w:r>
    </w:p>
    <w:bookmarkEnd w:id="32"/>
    <w:bookmarkStart w:name="z94" w:id="33"/>
    <w:p>
      <w:pPr>
        <w:spacing w:after="0"/>
        <w:ind w:left="0"/>
        <w:jc w:val="both"/>
      </w:pPr>
      <w:r>
        <w:rPr>
          <w:rFonts w:ascii="Times New Roman"/>
          <w:b w:val="false"/>
          <w:i w:val="false"/>
          <w:color w:val="000000"/>
          <w:sz w:val="28"/>
        </w:rPr>
        <w:t>
      35. Тасымалдаушының қосымша өтінімі осы Қағидалардың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19-тармақтарының</w:t>
      </w:r>
      <w:r>
        <w:rPr>
          <w:rFonts w:ascii="Times New Roman"/>
          <w:b w:val="false"/>
          <w:i w:val="false"/>
          <w:color w:val="000000"/>
          <w:sz w:val="28"/>
        </w:rPr>
        <w:t xml:space="preserve"> талаптарына сәйкес ресімделеді.</w:t>
      </w:r>
      <w:r>
        <w:br/>
      </w:r>
      <w:r>
        <w:rPr>
          <w:rFonts w:ascii="Times New Roman"/>
          <w:b w:val="false"/>
          <w:i w:val="false"/>
          <w:color w:val="000000"/>
          <w:sz w:val="28"/>
        </w:rPr>
        <w:t>
</w:t>
      </w:r>
      <w:r>
        <w:rPr>
          <w:rFonts w:ascii="Times New Roman"/>
          <w:b w:val="false"/>
          <w:i w:val="false"/>
          <w:color w:val="000000"/>
          <w:sz w:val="28"/>
        </w:rPr>
        <w:t>
      36. Қосымша өтінім инфрақұрылым операторының тасымалдаушыға қосымша өтінімнің реттік тіркеу нөмірі, қабылданған күні және қабылданған құжаттардың тізбесі көрсетілген құжатты бере отырып тіркеуіне жатады.</w:t>
      </w:r>
      <w:r>
        <w:br/>
      </w:r>
      <w:r>
        <w:rPr>
          <w:rFonts w:ascii="Times New Roman"/>
          <w:b w:val="false"/>
          <w:i w:val="false"/>
          <w:color w:val="000000"/>
          <w:sz w:val="28"/>
        </w:rPr>
        <w:t>
</w:t>
      </w:r>
      <w:r>
        <w:rPr>
          <w:rFonts w:ascii="Times New Roman"/>
          <w:b w:val="false"/>
          <w:i w:val="false"/>
          <w:color w:val="000000"/>
          <w:sz w:val="28"/>
        </w:rPr>
        <w:t xml:space="preserve">
      37. Қосымша өтінім тасымалдар жүзеге асырылатын күнтізбелік ай басталғанға дейін екі айдан кешіктірілмей беріледі. </w:t>
      </w:r>
      <w:r>
        <w:br/>
      </w:r>
      <w:r>
        <w:rPr>
          <w:rFonts w:ascii="Times New Roman"/>
          <w:b w:val="false"/>
          <w:i w:val="false"/>
          <w:color w:val="000000"/>
          <w:sz w:val="28"/>
        </w:rPr>
        <w:t>
</w:t>
      </w:r>
      <w:r>
        <w:rPr>
          <w:rFonts w:ascii="Times New Roman"/>
          <w:b w:val="false"/>
          <w:i w:val="false"/>
          <w:color w:val="000000"/>
          <w:sz w:val="28"/>
        </w:rPr>
        <w:t>
      38. Қосымша өтінімдердің осы Қағидаларда белгіленген талаптарға сәйкестігі олар келіп түскен кезден бастап бір ай ішінде қаралады, оларды қарау қорытындылары бойынша шарт жасалуы не жасалған шарттарға қосымша келісімдер жасалуы мүмкін.</w:t>
      </w:r>
      <w:r>
        <w:br/>
      </w:r>
      <w:r>
        <w:rPr>
          <w:rFonts w:ascii="Times New Roman"/>
          <w:b w:val="false"/>
          <w:i w:val="false"/>
          <w:color w:val="000000"/>
          <w:sz w:val="28"/>
        </w:rPr>
        <w:t>
</w:t>
      </w:r>
      <w:r>
        <w:rPr>
          <w:rFonts w:ascii="Times New Roman"/>
          <w:b w:val="false"/>
          <w:i w:val="false"/>
          <w:color w:val="000000"/>
          <w:sz w:val="28"/>
        </w:rPr>
        <w:t>
      39. Тасымалдаушылардың қосымша өтінімдері бойынша инфрақұрылым операторы графиктің қосымша тармақтарын бөлу мүмкіндігі туралы мәселені қарастыруы мүмкін.</w:t>
      </w:r>
      <w:r>
        <w:br/>
      </w:r>
      <w:r>
        <w:rPr>
          <w:rFonts w:ascii="Times New Roman"/>
          <w:b w:val="false"/>
          <w:i w:val="false"/>
          <w:color w:val="000000"/>
          <w:sz w:val="28"/>
        </w:rPr>
        <w:t>
</w:t>
      </w:r>
      <w:r>
        <w:rPr>
          <w:rFonts w:ascii="Times New Roman"/>
          <w:b w:val="false"/>
          <w:i w:val="false"/>
          <w:color w:val="000000"/>
          <w:sz w:val="28"/>
        </w:rPr>
        <w:t>
      40.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мерзімнен кешігіп түскен өтінімдер поездар қозғалысының нормативтік графигін қалыптастырған кезде ескерілмейді және инфрақұрылым қызметтеріне қол жеткізуге арналған қосымша өтінімдер ретінде қаралады.</w:t>
      </w:r>
      <w:r>
        <w:br/>
      </w:r>
      <w:r>
        <w:rPr>
          <w:rFonts w:ascii="Times New Roman"/>
          <w:b w:val="false"/>
          <w:i w:val="false"/>
          <w:color w:val="000000"/>
          <w:sz w:val="28"/>
        </w:rPr>
        <w:t>
</w:t>
      </w:r>
      <w:r>
        <w:rPr>
          <w:rFonts w:ascii="Times New Roman"/>
          <w:b w:val="false"/>
          <w:i w:val="false"/>
          <w:color w:val="000000"/>
          <w:sz w:val="28"/>
        </w:rPr>
        <w:t>
      41. Қосымша өтінімдер бойынша график тармақтарын бөлу аумағында инфрақұрылым орналасқан Тарап мемлекетінің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42. Қосымша өтінімдерді ішінара қанағаттандыру немесе қабылдамау тәуекелдерін тасымалдаушылар көтереді.</w:t>
      </w:r>
    </w:p>
    <w:bookmarkEnd w:id="33"/>
    <w:bookmarkStart w:name="z102" w:id="34"/>
    <w:p>
      <w:pPr>
        <w:spacing w:after="0"/>
        <w:ind w:left="0"/>
        <w:jc w:val="left"/>
      </w:pPr>
      <w:r>
        <w:rPr>
          <w:rFonts w:ascii="Times New Roman"/>
          <w:b/>
          <w:i w:val="false"/>
          <w:color w:val="000000"/>
        </w:rPr>
        <w:t xml:space="preserve"> 
11. Ақпарат беру тәртібі</w:t>
      </w:r>
    </w:p>
    <w:bookmarkEnd w:id="34"/>
    <w:bookmarkStart w:name="z103" w:id="35"/>
    <w:p>
      <w:pPr>
        <w:spacing w:after="0"/>
        <w:ind w:left="0"/>
        <w:jc w:val="both"/>
      </w:pPr>
      <w:r>
        <w:rPr>
          <w:rFonts w:ascii="Times New Roman"/>
          <w:b w:val="false"/>
          <w:i w:val="false"/>
          <w:color w:val="000000"/>
          <w:sz w:val="28"/>
        </w:rPr>
        <w:t>
      43. Инфрақұрылым операторы өзінің ресми сайтында инфрақұрылым учаскелерінің техникалық ерекшеліктерін, нормативтік құқықтық актілердің тізбесін, сондай-ақ аумағында инфрақұрылым орналасқан Тарап мемлекеті заңнамасының талаптарын ескере отырып, инфрақұрылым операторының инфрақұрылым қызметтеріне қол жеткізу тәртібін регламенттейтін актілерін орналастырады.</w:t>
      </w:r>
      <w:r>
        <w:br/>
      </w:r>
      <w:r>
        <w:rPr>
          <w:rFonts w:ascii="Times New Roman"/>
          <w:b w:val="false"/>
          <w:i w:val="false"/>
          <w:color w:val="000000"/>
          <w:sz w:val="28"/>
        </w:rPr>
        <w:t>
</w:t>
      </w:r>
      <w:r>
        <w:rPr>
          <w:rFonts w:ascii="Times New Roman"/>
          <w:b w:val="false"/>
          <w:i w:val="false"/>
          <w:color w:val="000000"/>
          <w:sz w:val="28"/>
        </w:rPr>
        <w:t>
      44. Инфрақұрылым операторы мен тасымалдаушылар аумағында инфрақұрылым орналасқан Тарап мемлекеті заңнамасының талаптарын, оның ішінде мемлекеттік құпияға жататын немесе таратылуы шектелген мәліметтерді қамтитын ақпаратты таратуға қойылатын шектеулерді ескере отырып, ұлттық қауіпсіздікті қамтамасыз ету талаптарын сақтауға тиіс.</w:t>
      </w:r>
    </w:p>
    <w:bookmarkEnd w:id="35"/>
    <w:bookmarkStart w:name="z105" w:id="36"/>
    <w:p>
      <w:pPr>
        <w:spacing w:after="0"/>
        <w:ind w:left="0"/>
        <w:jc w:val="left"/>
      </w:pPr>
      <w:r>
        <w:rPr>
          <w:rFonts w:ascii="Times New Roman"/>
          <w:b/>
          <w:i w:val="false"/>
          <w:color w:val="000000"/>
        </w:rPr>
        <w:t xml:space="preserve"> 
12. Дауларды шешу тәртібі</w:t>
      </w:r>
    </w:p>
    <w:bookmarkEnd w:id="36"/>
    <w:bookmarkStart w:name="z106" w:id="37"/>
    <w:p>
      <w:pPr>
        <w:spacing w:after="0"/>
        <w:ind w:left="0"/>
        <w:jc w:val="both"/>
      </w:pPr>
      <w:r>
        <w:rPr>
          <w:rFonts w:ascii="Times New Roman"/>
          <w:b w:val="false"/>
          <w:i w:val="false"/>
          <w:color w:val="000000"/>
          <w:sz w:val="28"/>
        </w:rPr>
        <w:t>
      45. Осы Қағидаларды іске асыру кезінде тасымалдаушы мен инфрақұрылым операторы арасында туындаған барлық даулар мен келіспеушіліктер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46. Тасымалдаушы мен инфрақұрылым операторы келіссөздер барысында өзара келісімге қол жеткізе алмаған жағдайда, барлық даулар мен келіспеушіліктер аумағында инфрақұрылым орналасқан Тарап мемлекетінің заңнамасында белгіленген тәртіппен шешіледі.</w:t>
      </w:r>
    </w:p>
    <w:bookmarkEnd w:id="37"/>
    <w:bookmarkStart w:name="z108" w:id="38"/>
    <w:p>
      <w:pPr>
        <w:spacing w:after="0"/>
        <w:ind w:left="0"/>
        <w:jc w:val="both"/>
      </w:pPr>
      <w:r>
        <w:rPr>
          <w:rFonts w:ascii="Times New Roman"/>
          <w:b w:val="false"/>
          <w:i w:val="false"/>
          <w:color w:val="000000"/>
          <w:sz w:val="28"/>
        </w:rPr>
        <w:t xml:space="preserve">
Бірыңғай экономикалық кеңістік  </w:t>
      </w:r>
      <w:r>
        <w:br/>
      </w:r>
      <w:r>
        <w:rPr>
          <w:rFonts w:ascii="Times New Roman"/>
          <w:b w:val="false"/>
          <w:i w:val="false"/>
          <w:color w:val="000000"/>
          <w:sz w:val="28"/>
        </w:rPr>
        <w:t xml:space="preserve">
шеңберінде Теміржол көлігі     </w:t>
      </w:r>
      <w:r>
        <w:br/>
      </w:r>
      <w:r>
        <w:rPr>
          <w:rFonts w:ascii="Times New Roman"/>
          <w:b w:val="false"/>
          <w:i w:val="false"/>
          <w:color w:val="000000"/>
          <w:sz w:val="28"/>
        </w:rPr>
        <w:t>
инфрақұрылымының қызметтеріне қол</w:t>
      </w:r>
      <w:r>
        <w:br/>
      </w:r>
      <w:r>
        <w:rPr>
          <w:rFonts w:ascii="Times New Roman"/>
          <w:b w:val="false"/>
          <w:i w:val="false"/>
          <w:color w:val="000000"/>
          <w:sz w:val="28"/>
        </w:rPr>
        <w:t xml:space="preserve">
жеткізу қағидаларына       </w:t>
      </w:r>
      <w:r>
        <w:br/>
      </w:r>
      <w:r>
        <w:rPr>
          <w:rFonts w:ascii="Times New Roman"/>
          <w:b w:val="false"/>
          <w:i w:val="false"/>
          <w:color w:val="000000"/>
          <w:sz w:val="28"/>
        </w:rPr>
        <w:t xml:space="preserve">
қосымша           </w:t>
      </w:r>
    </w:p>
    <w:bookmarkEnd w:id="38"/>
    <w:p>
      <w:pPr>
        <w:spacing w:after="0"/>
        <w:ind w:left="0"/>
        <w:jc w:val="both"/>
      </w:pPr>
      <w:r>
        <w:rPr>
          <w:rFonts w:ascii="Times New Roman"/>
          <w:b w:val="false"/>
          <w:i w:val="false"/>
          <w:color w:val="000000"/>
          <w:sz w:val="28"/>
        </w:rPr>
        <w:t>Нысан</w:t>
      </w:r>
    </w:p>
    <w:bookmarkStart w:name="z109" w:id="39"/>
    <w:p>
      <w:pPr>
        <w:spacing w:after="0"/>
        <w:ind w:left="0"/>
        <w:jc w:val="left"/>
      </w:pPr>
      <w:r>
        <w:rPr>
          <w:rFonts w:ascii="Times New Roman"/>
          <w:b/>
          <w:i w:val="false"/>
          <w:color w:val="000000"/>
        </w:rPr>
        <w:t xml:space="preserve"> 
Бірыңғай экономикалық кеңістік шеңберінде Теміржол көлігі</w:t>
      </w:r>
      <w:r>
        <w:br/>
      </w:r>
      <w:r>
        <w:rPr>
          <w:rFonts w:ascii="Times New Roman"/>
          <w:b/>
          <w:i w:val="false"/>
          <w:color w:val="000000"/>
        </w:rPr>
        <w:t>
инфрақұрылымының қызметтеріне қол жеткізуге арналған</w:t>
      </w:r>
      <w:r>
        <w:br/>
      </w:r>
      <w:r>
        <w:rPr>
          <w:rFonts w:ascii="Times New Roman"/>
          <w:b/>
          <w:i w:val="false"/>
          <w:color w:val="000000"/>
        </w:rPr>
        <w:t>
өтінім</w:t>
      </w:r>
    </w:p>
    <w:bookmarkEnd w:id="39"/>
    <w:p>
      <w:pPr>
        <w:spacing w:after="0"/>
        <w:ind w:left="0"/>
        <w:jc w:val="both"/>
      </w:pPr>
      <w:r>
        <w:rPr>
          <w:rFonts w:ascii="Times New Roman"/>
          <w:b w:val="false"/>
          <w:i w:val="false"/>
          <w:color w:val="000000"/>
          <w:sz w:val="28"/>
        </w:rPr>
        <w:t>201 __ жылғы «__» __________                            № _________</w:t>
      </w:r>
    </w:p>
    <w:p>
      <w:pPr>
        <w:spacing w:after="0"/>
        <w:ind w:left="0"/>
        <w:jc w:val="both"/>
      </w:pPr>
      <w:r>
        <w:rPr>
          <w:rFonts w:ascii="Times New Roman"/>
          <w:b w:val="false"/>
          <w:i w:val="false"/>
          <w:color w:val="000000"/>
          <w:sz w:val="28"/>
        </w:rPr>
        <w:t>______________ ж. мен __________________ ж. аралығындағы кезеңге</w:t>
      </w:r>
      <w:r>
        <w:br/>
      </w:r>
      <w:r>
        <w:rPr>
          <w:rFonts w:ascii="Times New Roman"/>
          <w:b w:val="false"/>
          <w:i w:val="false"/>
          <w:color w:val="000000"/>
          <w:sz w:val="28"/>
        </w:rPr>
        <w:t>
Инфрақұрылым операторы 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 заңды, пошталық мекенжайы)</w:t>
      </w:r>
      <w:r>
        <w:br/>
      </w:r>
      <w:r>
        <w:rPr>
          <w:rFonts w:ascii="Times New Roman"/>
          <w:b w:val="false"/>
          <w:i w:val="false"/>
          <w:color w:val="000000"/>
          <w:sz w:val="28"/>
        </w:rPr>
        <w:t>
Тасымалдаушы _____________________________________________________</w:t>
      </w:r>
      <w:r>
        <w:br/>
      </w:r>
      <w:r>
        <w:rPr>
          <w:rFonts w:ascii="Times New Roman"/>
          <w:b w:val="false"/>
          <w:i w:val="false"/>
          <w:color w:val="000000"/>
          <w:sz w:val="28"/>
        </w:rPr>
        <w:t>
                  (атауы, заңды, пошталық мекенжайы)</w:t>
      </w:r>
      <w:r>
        <w:br/>
      </w:r>
      <w:r>
        <w:rPr>
          <w:rFonts w:ascii="Times New Roman"/>
          <w:b w:val="false"/>
          <w:i w:val="false"/>
          <w:color w:val="000000"/>
          <w:sz w:val="28"/>
        </w:rPr>
        <w:t>
Бірыңғай экономикалық кеңістік шеңберінде теміржол көлігі</w:t>
      </w:r>
      <w:r>
        <w:br/>
      </w:r>
      <w:r>
        <w:rPr>
          <w:rFonts w:ascii="Times New Roman"/>
          <w:b w:val="false"/>
          <w:i w:val="false"/>
          <w:color w:val="000000"/>
          <w:sz w:val="28"/>
        </w:rPr>
        <w:t>
инфрақұрылымының қызметтерін көрсетуге арналған шарттар болса нөмірі</w:t>
      </w:r>
      <w:r>
        <w:br/>
      </w:r>
      <w:r>
        <w:rPr>
          <w:rFonts w:ascii="Times New Roman"/>
          <w:b w:val="false"/>
          <w:i w:val="false"/>
          <w:color w:val="000000"/>
          <w:sz w:val="28"/>
        </w:rPr>
        <w:t>
мен күні (болған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Осы арқылы өтінімге қоса беріліп отырған _____ парақтағы __ данадағы</w:t>
      </w:r>
      <w:r>
        <w:br/>
      </w:r>
      <w:r>
        <w:rPr>
          <w:rFonts w:ascii="Times New Roman"/>
          <w:b w:val="false"/>
          <w:i w:val="false"/>
          <w:color w:val="000000"/>
          <w:sz w:val="28"/>
        </w:rPr>
        <w:t>
мынадай құжаттардың (ақпараттың) * толықтығы мен дәйектілігін</w:t>
      </w:r>
      <w:r>
        <w:br/>
      </w:r>
      <w:r>
        <w:rPr>
          <w:rFonts w:ascii="Times New Roman"/>
          <w:b w:val="false"/>
          <w:i w:val="false"/>
          <w:color w:val="000000"/>
          <w:sz w:val="28"/>
        </w:rPr>
        <w:t>
растаймын:</w:t>
      </w:r>
      <w:r>
        <w:br/>
      </w:r>
      <w:r>
        <w:rPr>
          <w:rFonts w:ascii="Times New Roman"/>
          <w:b w:val="false"/>
          <w:i w:val="false"/>
          <w:color w:val="000000"/>
          <w:sz w:val="28"/>
        </w:rPr>
        <w:t>
1) ________;</w:t>
      </w:r>
      <w:r>
        <w:br/>
      </w:r>
      <w:r>
        <w:rPr>
          <w:rFonts w:ascii="Times New Roman"/>
          <w:b w:val="false"/>
          <w:i w:val="false"/>
          <w:color w:val="000000"/>
          <w:sz w:val="28"/>
        </w:rPr>
        <w:t>
2) ________;</w:t>
      </w:r>
      <w:r>
        <w:br/>
      </w:r>
      <w:r>
        <w:rPr>
          <w:rFonts w:ascii="Times New Roman"/>
          <w:b w:val="false"/>
          <w:i w:val="false"/>
          <w:color w:val="000000"/>
          <w:sz w:val="28"/>
        </w:rPr>
        <w:t>
…) 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Тасымалдаушының қолы                       Мөрге арналған орын</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Ескертпе: Бірыңғай экономикалық кеңістік шеңберінде Теміржол көлігі</w:t>
      </w:r>
      <w:r>
        <w:br/>
      </w:r>
      <w:r>
        <w:rPr>
          <w:rFonts w:ascii="Times New Roman"/>
          <w:b w:val="false"/>
          <w:i w:val="false"/>
          <w:color w:val="000000"/>
          <w:sz w:val="28"/>
        </w:rPr>
        <w:t>
инфрақұрылымы қызметтеріне қол жеткізу қағидаларының 17-тармағында</w:t>
      </w:r>
      <w:r>
        <w:br/>
      </w:r>
      <w:r>
        <w:rPr>
          <w:rFonts w:ascii="Times New Roman"/>
          <w:b w:val="false"/>
          <w:i w:val="false"/>
          <w:color w:val="000000"/>
          <w:sz w:val="28"/>
        </w:rPr>
        <w:t>
көзделген құжаттар қоса беріледі.</w:t>
      </w:r>
    </w:p>
    <w:bookmarkStart w:name="z110" w:id="40"/>
    <w:p>
      <w:pPr>
        <w:spacing w:after="0"/>
        <w:ind w:left="0"/>
        <w:jc w:val="both"/>
      </w:pPr>
      <w:r>
        <w:rPr>
          <w:rFonts w:ascii="Times New Roman"/>
          <w:b w:val="false"/>
          <w:i w:val="false"/>
          <w:color w:val="000000"/>
          <w:sz w:val="28"/>
        </w:rPr>
        <w:t xml:space="preserve">
Бірыңғай экономикалық кеңістік </w:t>
      </w:r>
      <w:r>
        <w:br/>
      </w:r>
      <w:r>
        <w:rPr>
          <w:rFonts w:ascii="Times New Roman"/>
          <w:b w:val="false"/>
          <w:i w:val="false"/>
          <w:color w:val="000000"/>
          <w:sz w:val="28"/>
        </w:rPr>
        <w:t xml:space="preserve">
шеңберінде Теміржол көлігі   </w:t>
      </w:r>
      <w:r>
        <w:br/>
      </w:r>
      <w:r>
        <w:rPr>
          <w:rFonts w:ascii="Times New Roman"/>
          <w:b w:val="false"/>
          <w:i w:val="false"/>
          <w:color w:val="000000"/>
          <w:sz w:val="28"/>
        </w:rPr>
        <w:t xml:space="preserve">
инфрақұрылымы қызметтеріне қол </w:t>
      </w:r>
      <w:r>
        <w:br/>
      </w:r>
      <w:r>
        <w:rPr>
          <w:rFonts w:ascii="Times New Roman"/>
          <w:b w:val="false"/>
          <w:i w:val="false"/>
          <w:color w:val="000000"/>
          <w:sz w:val="28"/>
        </w:rPr>
        <w:t>
жеткізу қағидалары және Бірыңғай</w:t>
      </w:r>
      <w:r>
        <w:br/>
      </w:r>
      <w:r>
        <w:rPr>
          <w:rFonts w:ascii="Times New Roman"/>
          <w:b w:val="false"/>
          <w:i w:val="false"/>
          <w:color w:val="000000"/>
          <w:sz w:val="28"/>
        </w:rPr>
        <w:t>
экономикалық кеңістік шеңберінде</w:t>
      </w:r>
      <w:r>
        <w:br/>
      </w:r>
      <w:r>
        <w:rPr>
          <w:rFonts w:ascii="Times New Roman"/>
          <w:b w:val="false"/>
          <w:i w:val="false"/>
          <w:color w:val="000000"/>
          <w:sz w:val="28"/>
        </w:rPr>
        <w:t xml:space="preserve">
Теміржол көлігі инфрақұрылымы  </w:t>
      </w:r>
      <w:r>
        <w:br/>
      </w:r>
      <w:r>
        <w:rPr>
          <w:rFonts w:ascii="Times New Roman"/>
          <w:b w:val="false"/>
          <w:i w:val="false"/>
          <w:color w:val="000000"/>
          <w:sz w:val="28"/>
        </w:rPr>
        <w:t xml:space="preserve">
қызметтерін көрсету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40"/>
    <w:bookmarkStart w:name="z111" w:id="41"/>
    <w:p>
      <w:pPr>
        <w:spacing w:after="0"/>
        <w:ind w:left="0"/>
        <w:jc w:val="left"/>
      </w:pPr>
      <w:r>
        <w:rPr>
          <w:rFonts w:ascii="Times New Roman"/>
          <w:b/>
          <w:i w:val="false"/>
          <w:color w:val="000000"/>
        </w:rPr>
        <w:t xml:space="preserve"> 
Бірыңғай экономикалық кеңістік шеңберінде</w:t>
      </w:r>
      <w:r>
        <w:br/>
      </w:r>
      <w:r>
        <w:rPr>
          <w:rFonts w:ascii="Times New Roman"/>
          <w:b/>
          <w:i w:val="false"/>
          <w:color w:val="000000"/>
        </w:rPr>
        <w:t>
Теміржол көлігі инфрақұрылымы қызметтерін көрсету</w:t>
      </w:r>
      <w:r>
        <w:br/>
      </w:r>
      <w:r>
        <w:rPr>
          <w:rFonts w:ascii="Times New Roman"/>
          <w:b/>
          <w:i w:val="false"/>
          <w:color w:val="000000"/>
        </w:rPr>
        <w:t>
ҚАҒИДАЛАРЫ</w:t>
      </w:r>
    </w:p>
    <w:bookmarkEnd w:id="41"/>
    <w:bookmarkStart w:name="z112" w:id="42"/>
    <w:p>
      <w:pPr>
        <w:spacing w:after="0"/>
        <w:ind w:left="0"/>
        <w:jc w:val="left"/>
      </w:pPr>
      <w:r>
        <w:rPr>
          <w:rFonts w:ascii="Times New Roman"/>
          <w:b/>
          <w:i w:val="false"/>
          <w:color w:val="000000"/>
        </w:rPr>
        <w:t xml:space="preserve"> 
1. Жалпы ережелер</w:t>
      </w:r>
    </w:p>
    <w:bookmarkEnd w:id="42"/>
    <w:bookmarkStart w:name="z113" w:id="43"/>
    <w:p>
      <w:pPr>
        <w:spacing w:after="0"/>
        <w:ind w:left="0"/>
        <w:jc w:val="both"/>
      </w:pPr>
      <w:r>
        <w:rPr>
          <w:rFonts w:ascii="Times New Roman"/>
          <w:b w:val="false"/>
          <w:i w:val="false"/>
          <w:color w:val="000000"/>
          <w:sz w:val="28"/>
        </w:rPr>
        <w:t>
      1. Бірыңғай экономикалық кеңістік шеңберінде инфрақұрылым қызметтерін көрсету қағидалары 2010 жылғы 9 желтоқсандағы Тарифтік саясат негіздерін қоса алғанда, теміржол көлігінің қызметтеріне қол жеткізуді реттеу туралы келісімнің (бұдан әрі – Қол жеткізу туралы келісім) 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тасымалдау қызметін жоспарлау және ұйымдастыру шеңберінде Қол жеткізу туралы келісімде және Бірыңғай экономикалық кеңістік шеңберінде Теміржол көлігі инфрақұрылымы қызметтеріне қол жеткізу қағидаларында (бұдан әрі – Қол жеткізу қағидалары) айқындалған қағидаттарға негізделген Бірыңғай экономикалық кеңістікке қатысушы мемлекеттердің теміржол көлігі инфрақұрылымы учаскелерінің шекарасында қызмет көрсету тәртібі мен шарттарын, осындай қызметтердің тізбесін, диспетчерлендірудің және инфрақұрылымның өткізу қабілетін бөлудің бірыңғай қағидаттарын, инфрақұрылым қызметтерін көрсетуге арналған шарттардың маңызды талаптарын, инфрақұрылым операторы мен тасымалдаушылардың құқықтарын, міндеттері мен жауапкершілігін айқындайды.</w:t>
      </w:r>
    </w:p>
    <w:bookmarkEnd w:id="43"/>
    <w:bookmarkStart w:name="z115" w:id="44"/>
    <w:p>
      <w:pPr>
        <w:spacing w:after="0"/>
        <w:ind w:left="0"/>
        <w:jc w:val="left"/>
      </w:pPr>
      <w:r>
        <w:rPr>
          <w:rFonts w:ascii="Times New Roman"/>
          <w:b/>
          <w:i w:val="false"/>
          <w:color w:val="000000"/>
        </w:rPr>
        <w:t xml:space="preserve"> 
2. Осы Қағидаларда пайдаланылатын ұғымдар (терминдер)</w:t>
      </w:r>
    </w:p>
    <w:bookmarkEnd w:id="44"/>
    <w:bookmarkStart w:name="z116" w:id="45"/>
    <w:p>
      <w:pPr>
        <w:spacing w:after="0"/>
        <w:ind w:left="0"/>
        <w:jc w:val="both"/>
      </w:pPr>
      <w:r>
        <w:rPr>
          <w:rFonts w:ascii="Times New Roman"/>
          <w:b w:val="false"/>
          <w:i w:val="false"/>
          <w:color w:val="000000"/>
          <w:sz w:val="28"/>
        </w:rPr>
        <w:t>
      3. Осы Қағидаларда мынадай ұғымдар (терминдер) пайдаланылады:</w:t>
      </w:r>
      <w:r>
        <w:br/>
      </w:r>
      <w:r>
        <w:rPr>
          <w:rFonts w:ascii="Times New Roman"/>
          <w:b w:val="false"/>
          <w:i w:val="false"/>
          <w:color w:val="000000"/>
          <w:sz w:val="28"/>
        </w:rPr>
        <w:t>
      кезектен тыс поездар – поездардың қозғалыс графигінде көзделмеген (қалпына келтіру және өрт сөндіру поездары, қар тазартқыштар, вагондары жоқ локомотивтер, өздігінен жүретін арнайы жылжымалы сотав), поездардың қозғалысына кедергілерді жоюға, көзделмеген жұмыстарды орындауға және көлік құралдарының тиісті орнын ауыстыруына арналған поездар (олардың жүру тәртібі аумағында инфрақұрылым орналасқан Тарап мемлекетінің заңнамасында немесе аумағында инфрақұрылым орналасқан Тарап мемлекетінің заңнамасына қайшы келмейтін инфрақұрылым операторының актілерінде айқындалады);</w:t>
      </w:r>
      <w:r>
        <w:br/>
      </w:r>
      <w:r>
        <w:rPr>
          <w:rFonts w:ascii="Times New Roman"/>
          <w:b w:val="false"/>
          <w:i w:val="false"/>
          <w:color w:val="000000"/>
          <w:sz w:val="28"/>
        </w:rPr>
        <w:t>
      тасымалдау процесін диспетчерлендіру – жедел жағдайларда поездар қозғалысын және маневрлік жұмысты бақылау, басқару процесі;</w:t>
      </w:r>
      <w:r>
        <w:br/>
      </w:r>
      <w:r>
        <w:rPr>
          <w:rFonts w:ascii="Times New Roman"/>
          <w:b w:val="false"/>
          <w:i w:val="false"/>
          <w:color w:val="000000"/>
          <w:sz w:val="28"/>
        </w:rPr>
        <w:t>
      маневрлік қозғалыстар – поездың составын өзгерту жөніндегі операциялар (жылжымалы составты тіркеу (ағыту), составтарды қалыптастыру (тарату), составтардың орнын парктен паркке ауыстыру, локомотивтің қозғалуы және оны поездың составына қою немесе локомотивті осы составынан алу, вагондарды кірме жолдарға беру немесе осындай жолдардан алу және басқа да операциялар;</w:t>
      </w:r>
      <w:r>
        <w:br/>
      </w:r>
      <w:r>
        <w:rPr>
          <w:rFonts w:ascii="Times New Roman"/>
          <w:b w:val="false"/>
          <w:i w:val="false"/>
          <w:color w:val="000000"/>
          <w:sz w:val="28"/>
        </w:rPr>
        <w:t>
      штаттан тыс жағдай – инфрақұрылым объектілерінің ақаулары нәтижесінде поездардың қозғалыс қауіпсіздігіне қатер төндіретін не поездарды өткізу үшін кедергі келтіретін мән-жай;</w:t>
      </w:r>
      <w:r>
        <w:br/>
      </w: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Тарап мемлекетінің заңнамасына сәйкес инфрақұрылым қызметтерін көрсететін теміржол көлігі ұйымы;</w:t>
      </w:r>
      <w:r>
        <w:br/>
      </w:r>
      <w:r>
        <w:rPr>
          <w:rFonts w:ascii="Times New Roman"/>
          <w:b w:val="false"/>
          <w:i w:val="false"/>
          <w:color w:val="000000"/>
          <w:sz w:val="28"/>
        </w:rPr>
        <w:t>
      тасымалдауды жоспарлау – қызмет көрсету үшін жасалған шарттарға сәйкес белгіленген уақыт кезеңіне (жыл, ай, тәулік) инфрақұрылым объектілерінде (учаскелерде және станцияларда) тасымалдау жоспарын әзірлеу;</w:t>
      </w:r>
      <w:r>
        <w:br/>
      </w:r>
      <w:r>
        <w:rPr>
          <w:rFonts w:ascii="Times New Roman"/>
          <w:b w:val="false"/>
          <w:i w:val="false"/>
          <w:color w:val="000000"/>
          <w:sz w:val="28"/>
        </w:rPr>
        <w:t>
      поездар қозғалысының тәуліктік жоспары – тасымалдау процесін диспетчерлендіру және жоспарланып отырған тәулікте поездар қозғалысын ұйымдастыру үшін инфрақұрылым операторы жасаған құжат;</w:t>
      </w:r>
      <w:r>
        <w:br/>
      </w:r>
      <w:r>
        <w:rPr>
          <w:rFonts w:ascii="Times New Roman"/>
          <w:b w:val="false"/>
          <w:i w:val="false"/>
          <w:color w:val="000000"/>
          <w:sz w:val="28"/>
        </w:rPr>
        <w:t>
      техникалық жоспар – тасымалдаушылардың жиынтық тасымалдау жоспарының, техникалық жоспарларының және Тәуелсіз Мемлекеттер Достастығына қатысушы мемлекеттердің Теміржол көлігі жөніндегі кеңесі ақпаратының негізінде инфрақұрылым операторы жасаған құжат.</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басқа да ұғымдар (терминдер) Қол жеткізу туралы келісімде, сондай-ақ Қол жеткізу қағидаларында айқындалған мағыналарда түсініледі.</w:t>
      </w:r>
    </w:p>
    <w:bookmarkEnd w:id="45"/>
    <w:bookmarkStart w:name="z118" w:id="46"/>
    <w:p>
      <w:pPr>
        <w:spacing w:after="0"/>
        <w:ind w:left="0"/>
        <w:jc w:val="left"/>
      </w:pPr>
      <w:r>
        <w:rPr>
          <w:rFonts w:ascii="Times New Roman"/>
          <w:b/>
          <w:i w:val="false"/>
          <w:color w:val="000000"/>
        </w:rPr>
        <w:t xml:space="preserve"> 
3. Инфрақұрылым операторы көрсететін қызметтер</w:t>
      </w:r>
    </w:p>
    <w:bookmarkEnd w:id="46"/>
    <w:bookmarkStart w:name="z119" w:id="47"/>
    <w:p>
      <w:pPr>
        <w:spacing w:after="0"/>
        <w:ind w:left="0"/>
        <w:jc w:val="both"/>
      </w:pPr>
      <w:r>
        <w:rPr>
          <w:rFonts w:ascii="Times New Roman"/>
          <w:b w:val="false"/>
          <w:i w:val="false"/>
          <w:color w:val="000000"/>
          <w:sz w:val="28"/>
        </w:rPr>
        <w:t>
      5. Инфрақұрылым қызметтерінің тізбесінде (осы Қағидаларға </w:t>
      </w:r>
      <w:r>
        <w:rPr>
          <w:rFonts w:ascii="Times New Roman"/>
          <w:b w:val="false"/>
          <w:i w:val="false"/>
          <w:color w:val="000000"/>
          <w:sz w:val="28"/>
        </w:rPr>
        <w:t>қосымша</w:t>
      </w:r>
      <w:r>
        <w:rPr>
          <w:rFonts w:ascii="Times New Roman"/>
          <w:b w:val="false"/>
          <w:i w:val="false"/>
          <w:color w:val="000000"/>
          <w:sz w:val="28"/>
        </w:rPr>
        <w:t>) тасымалдауды жүзеге асыру үшін инфрақұрылымды пайдалануға байланысты негізгі қызметтер қамтылады.</w:t>
      </w:r>
      <w:r>
        <w:br/>
      </w:r>
      <w:r>
        <w:rPr>
          <w:rFonts w:ascii="Times New Roman"/>
          <w:b w:val="false"/>
          <w:i w:val="false"/>
          <w:color w:val="000000"/>
          <w:sz w:val="28"/>
        </w:rPr>
        <w:t>
</w:t>
      </w:r>
      <w:r>
        <w:rPr>
          <w:rFonts w:ascii="Times New Roman"/>
          <w:b w:val="false"/>
          <w:i w:val="false"/>
          <w:color w:val="000000"/>
          <w:sz w:val="28"/>
        </w:rPr>
        <w:t>
      6. Инфрақұрылым қызметтерінің құрамына кіретін операциялардың (жұмыстардың) тізбесі тасымалдау процесінің технологиялық ерекшеліктері және аумағында инфрақұрылым орналасқан Тарап мемлекеті заңнамасының талаптары ескеріле отырып, айқындалады.</w:t>
      </w:r>
      <w:r>
        <w:br/>
      </w:r>
      <w:r>
        <w:rPr>
          <w:rFonts w:ascii="Times New Roman"/>
          <w:b w:val="false"/>
          <w:i w:val="false"/>
          <w:color w:val="000000"/>
          <w:sz w:val="28"/>
        </w:rPr>
        <w:t>
</w:t>
      </w:r>
      <w:r>
        <w:rPr>
          <w:rFonts w:ascii="Times New Roman"/>
          <w:b w:val="false"/>
          <w:i w:val="false"/>
          <w:color w:val="000000"/>
          <w:sz w:val="28"/>
        </w:rPr>
        <w:t>
      7. Инфрақұрылымның осы Қағидаларға қосымшада көрсетілген қызметтері аумағында инфрақұрылым орналасқан Тарап мемлекеті заңнамасының, оның ішінде ұлттық қауіпсіздікті қамтамасыз ету бөлігіндегі талаптары сақтала отырып, көрсетіледі.</w:t>
      </w:r>
      <w:r>
        <w:br/>
      </w:r>
      <w:r>
        <w:rPr>
          <w:rFonts w:ascii="Times New Roman"/>
          <w:b w:val="false"/>
          <w:i w:val="false"/>
          <w:color w:val="000000"/>
          <w:sz w:val="28"/>
        </w:rPr>
        <w:t>
</w:t>
      </w:r>
      <w:r>
        <w:rPr>
          <w:rFonts w:ascii="Times New Roman"/>
          <w:b w:val="false"/>
          <w:i w:val="false"/>
          <w:color w:val="000000"/>
          <w:sz w:val="28"/>
        </w:rPr>
        <w:t>
      8. Инфрақұрылым операторы, Тарап мемлекетінің заңнамасына сәйкес, тасымалдаушымен келісім бойынша осы Қағидаларға қосымшада көрсетілмеген өзге де қызметтерді көрсетуге құқылы.</w:t>
      </w:r>
    </w:p>
    <w:bookmarkEnd w:id="47"/>
    <w:bookmarkStart w:name="z123" w:id="48"/>
    <w:p>
      <w:pPr>
        <w:spacing w:after="0"/>
        <w:ind w:left="0"/>
        <w:jc w:val="left"/>
      </w:pPr>
      <w:r>
        <w:rPr>
          <w:rFonts w:ascii="Times New Roman"/>
          <w:b/>
          <w:i w:val="false"/>
          <w:color w:val="000000"/>
        </w:rPr>
        <w:t xml:space="preserve"> 
4. Инфрақұрылым қызметтерін көрсету тәртібі</w:t>
      </w:r>
    </w:p>
    <w:bookmarkEnd w:id="48"/>
    <w:bookmarkStart w:name="z124" w:id="49"/>
    <w:p>
      <w:pPr>
        <w:spacing w:after="0"/>
        <w:ind w:left="0"/>
        <w:jc w:val="both"/>
      </w:pPr>
      <w:r>
        <w:rPr>
          <w:rFonts w:ascii="Times New Roman"/>
          <w:b w:val="false"/>
          <w:i w:val="false"/>
          <w:color w:val="000000"/>
          <w:sz w:val="28"/>
        </w:rPr>
        <w:t>
      9. Инфрақұрылым қызметтерін көрсету тасымалдауды ұйымдастыру мен жүзеге асырудың мынадай процестері:</w:t>
      </w:r>
      <w:r>
        <w:br/>
      </w:r>
      <w:r>
        <w:rPr>
          <w:rFonts w:ascii="Times New Roman"/>
          <w:b w:val="false"/>
          <w:i w:val="false"/>
          <w:color w:val="000000"/>
          <w:sz w:val="28"/>
        </w:rPr>
        <w:t>
      тасымалдауды технологиялық жоспарлау мен нормалау;</w:t>
      </w:r>
      <w:r>
        <w:br/>
      </w:r>
      <w:r>
        <w:rPr>
          <w:rFonts w:ascii="Times New Roman"/>
          <w:b w:val="false"/>
          <w:i w:val="false"/>
          <w:color w:val="000000"/>
          <w:sz w:val="28"/>
        </w:rPr>
        <w:t>
      тасымалдауды айлық және жедел жоспарлау;</w:t>
      </w:r>
      <w:r>
        <w:br/>
      </w:r>
      <w:r>
        <w:rPr>
          <w:rFonts w:ascii="Times New Roman"/>
          <w:b w:val="false"/>
          <w:i w:val="false"/>
          <w:color w:val="000000"/>
          <w:sz w:val="28"/>
        </w:rPr>
        <w:t xml:space="preserve">
      инфрақұрылым қызметтерін көрсету шарты (бұдан әрі – Шарт) шеңберінде тасымалдауды жүзеге асыру; </w:t>
      </w:r>
      <w:r>
        <w:br/>
      </w:r>
      <w:r>
        <w:rPr>
          <w:rFonts w:ascii="Times New Roman"/>
          <w:b w:val="false"/>
          <w:i w:val="false"/>
          <w:color w:val="000000"/>
          <w:sz w:val="28"/>
        </w:rPr>
        <w:t>
      инфрақұрылым операторы мен тасымалдаушы арасында деректер алмасу шеңберінде инфрақұрылым операторы мен тасымалдаушының өзара  іс-қимылын көздейді.</w:t>
      </w:r>
      <w:r>
        <w:br/>
      </w:r>
      <w:r>
        <w:rPr>
          <w:rFonts w:ascii="Times New Roman"/>
          <w:b w:val="false"/>
          <w:i w:val="false"/>
          <w:color w:val="000000"/>
          <w:sz w:val="28"/>
        </w:rPr>
        <w:t>
</w:t>
      </w:r>
      <w:r>
        <w:rPr>
          <w:rFonts w:ascii="Times New Roman"/>
          <w:b w:val="false"/>
          <w:i w:val="false"/>
          <w:color w:val="000000"/>
          <w:sz w:val="28"/>
        </w:rPr>
        <w:t>
      10. Тасымалдауды жоспарлау мен нормалау, тасымалдау көлемін және поездардың қозғалыс графигін түзету осы Қағидаларға, Қол жеткізу қағидаларына, аумағында инфрақұрылым орналасқан Тарап мемлекетінің заңнамасына, аумағында инфрақұрылым орналасқан Тарап мемлекетінің заңнамасына қайшы келмейтін инфрақұрылым операторының актілеріне сәйкес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11. Жедел жоспарлау кезінде инфрақұрылым операторы мен тасымалдаушылар поездар қозғалысының бекітілген тәуліктік жоспарын (поездардың қозғалыс графигін және келісілген техникалық жоспарын, оның ішінде Тәуелсіз Мемлекеттер Достастығына қатысушы мемлекеттердің Теміржол көлігі жөніндегі кеңесінің шешімімен айқындалған мемлекетаралық түйісу пункттері бойынша поездар, вагондар алмасу жоспарын) орындайды.</w:t>
      </w:r>
      <w:r>
        <w:br/>
      </w:r>
      <w:r>
        <w:rPr>
          <w:rFonts w:ascii="Times New Roman"/>
          <w:b w:val="false"/>
          <w:i w:val="false"/>
          <w:color w:val="000000"/>
          <w:sz w:val="28"/>
        </w:rPr>
        <w:t>
</w:t>
      </w:r>
      <w:r>
        <w:rPr>
          <w:rFonts w:ascii="Times New Roman"/>
          <w:b w:val="false"/>
          <w:i w:val="false"/>
          <w:color w:val="000000"/>
          <w:sz w:val="28"/>
        </w:rPr>
        <w:t>
      12. Тасымалдауды жүзеге асыру инфрақұрылым операторы мен тасымалдаушылардың ұйымдастырушылық және технологиялық жағынан өзара байланысты операцияларының жиынтығы болып табылады және осы Қағидаларға, аумағында инфрақұрылым орналасқан Тарап мемлекетінің заңнамасына және аумағында инфрақұрылым орналасқан Тарап мемлекетінің заңнамасына қайшы келмейтін инфрақұрылым операторының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13. Инфрақұрылымды пайдалану аумағында инфрақұрылым орналасқан Тарап мемлекетінің заңнамасында, оның ішінде қозғалыс қауіпсіздігі жөніндегі талаптарымен, сондай-ақ аумағында инфрақұрылым орналасқан Тарап мемлекетінің заңнамасына қайшы келмейтін инфрақұрылым операторының актілерінде белгіленген нормалар сақтала отырып,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14. Инфрақұрылымды күтіп-ұстау аумағында инфрақұрылым орналасқан Тарап мемлекетінің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15. Тасымалдау процесін диспетчерлендірудің және өткізу қабілетін бөлудің бірыңғай қағидаттары:</w:t>
      </w:r>
      <w:r>
        <w:br/>
      </w:r>
      <w:r>
        <w:rPr>
          <w:rFonts w:ascii="Times New Roman"/>
          <w:b w:val="false"/>
          <w:i w:val="false"/>
          <w:color w:val="000000"/>
          <w:sz w:val="28"/>
        </w:rPr>
        <w:t>
</w:t>
      </w:r>
      <w:r>
        <w:rPr>
          <w:rFonts w:ascii="Times New Roman"/>
          <w:b w:val="false"/>
          <w:i w:val="false"/>
          <w:color w:val="000000"/>
          <w:sz w:val="28"/>
        </w:rPr>
        <w:t>
      1) инфрақұрылымның қызмет көрсетілетін учаскелерінде поездар қозғалысын бір диспетчердің басқаруы;</w:t>
      </w:r>
      <w:r>
        <w:br/>
      </w:r>
      <w:r>
        <w:rPr>
          <w:rFonts w:ascii="Times New Roman"/>
          <w:b w:val="false"/>
          <w:i w:val="false"/>
          <w:color w:val="000000"/>
          <w:sz w:val="28"/>
        </w:rPr>
        <w:t>
</w:t>
      </w:r>
      <w:r>
        <w:rPr>
          <w:rFonts w:ascii="Times New Roman"/>
          <w:b w:val="false"/>
          <w:i w:val="false"/>
          <w:color w:val="000000"/>
          <w:sz w:val="28"/>
        </w:rPr>
        <w:t xml:space="preserve">
      2) поездардың қозғалыс графигіндегі технологиялық нормалар мен нормативтерді, пайдалану жұмысының технологиялық процестері мен техникалық нормаларын орындау; </w:t>
      </w:r>
      <w:r>
        <w:br/>
      </w:r>
      <w:r>
        <w:rPr>
          <w:rFonts w:ascii="Times New Roman"/>
          <w:b w:val="false"/>
          <w:i w:val="false"/>
          <w:color w:val="000000"/>
          <w:sz w:val="28"/>
        </w:rPr>
        <w:t>
</w:t>
      </w:r>
      <w:r>
        <w:rPr>
          <w:rFonts w:ascii="Times New Roman"/>
          <w:b w:val="false"/>
          <w:i w:val="false"/>
          <w:color w:val="000000"/>
          <w:sz w:val="28"/>
        </w:rPr>
        <w:t>
      3) поездардың қозғалыс қауіпсіздігін және қызметкерлердің еңбегін қорғауды қамтамасыз ету;</w:t>
      </w:r>
      <w:r>
        <w:br/>
      </w:r>
      <w:r>
        <w:rPr>
          <w:rFonts w:ascii="Times New Roman"/>
          <w:b w:val="false"/>
          <w:i w:val="false"/>
          <w:color w:val="000000"/>
          <w:sz w:val="28"/>
        </w:rPr>
        <w:t>
</w:t>
      </w:r>
      <w:r>
        <w:rPr>
          <w:rFonts w:ascii="Times New Roman"/>
          <w:b w:val="false"/>
          <w:i w:val="false"/>
          <w:color w:val="000000"/>
          <w:sz w:val="28"/>
        </w:rPr>
        <w:t>
      4) диспетчердің қозғалыс басымдығын беруі болып табылады.</w:t>
      </w:r>
      <w:r>
        <w:br/>
      </w:r>
      <w:r>
        <w:rPr>
          <w:rFonts w:ascii="Times New Roman"/>
          <w:b w:val="false"/>
          <w:i w:val="false"/>
          <w:color w:val="000000"/>
          <w:sz w:val="28"/>
        </w:rPr>
        <w:t>
</w:t>
      </w:r>
      <w:r>
        <w:rPr>
          <w:rFonts w:ascii="Times New Roman"/>
          <w:b w:val="false"/>
          <w:i w:val="false"/>
          <w:color w:val="000000"/>
          <w:sz w:val="28"/>
        </w:rPr>
        <w:t>
      16. Инфрақұрылымда поездардың қауіпсіз өткізілуін қамтамасыз ету мақсатында тасымалдау процесін диспетчерлендіруді инфрақұрылым операторы не ол уәкілеттік берген адам жүзеге асырады.</w:t>
      </w:r>
      <w:r>
        <w:br/>
      </w:r>
      <w:r>
        <w:rPr>
          <w:rFonts w:ascii="Times New Roman"/>
          <w:b w:val="false"/>
          <w:i w:val="false"/>
          <w:color w:val="000000"/>
          <w:sz w:val="28"/>
        </w:rPr>
        <w:t>
      Тасымалдау процесін диспетчерлендіру поездар қозғалысының тәуліктік жоспарымен бекітілген поездар қозғалысының графигіне сәйкес және аумағында инфрақұрылым орналасқан Тарап мемлекетінің заңнамасында және (немесе) аумағында инфрақұрылым орналасқан Тарап мемлекетінің заңнамасына қайшы келмейтін инфрақұрылым операторының актілерінде бекітілген техникалық пайдалану қағидаларында, поездар қозғалысы және станциялардағы маневрлік жұмыс жөніндегі, сигнализация және байланыс жөніндегі нұсқаулықтарда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17. Поездарды қабылдау, жөнелту және өткізу, инфрақұрылым учаскесінде пайдаланылатын кез келген көлік құралының (жылжымалы составтың) немесе өздігінен жүретін техниканың маневрлік қозғалыстары процестерін инфрақұрылым операторы реттейді.</w:t>
      </w:r>
      <w:r>
        <w:br/>
      </w:r>
      <w:r>
        <w:rPr>
          <w:rFonts w:ascii="Times New Roman"/>
          <w:b w:val="false"/>
          <w:i w:val="false"/>
          <w:color w:val="000000"/>
          <w:sz w:val="28"/>
        </w:rPr>
        <w:t>
      Көрсетілген процестерге, оның ішінде поездардың қозғалыс қауіпсіздігін қамтамасыз етуге, поездардың қозғалыс графигінің нормативтеріне, инфрақұрылымның желілік бөлімшелері жұмысының технологиялық процестеріне қатысты инфрақұрылым операторының өкімдері (нұсқаулары) тасымалдау процесіне барлық қатысушылар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18. Тасымалдау процесін жүзеге асыру мақсатында инфрақұрылым операторы мен тасымалдаушылар аумағында инфрақұрылым орналасқан Тарап мемлекетінің заңнамасында көзделген көлемде ақпарат (деректер) алмасу үшін инфрақұрылым операторының ақпараттық жүйелерін пайдаланады.</w:t>
      </w:r>
      <w:r>
        <w:br/>
      </w:r>
      <w:r>
        <w:rPr>
          <w:rFonts w:ascii="Times New Roman"/>
          <w:b w:val="false"/>
          <w:i w:val="false"/>
          <w:color w:val="000000"/>
          <w:sz w:val="28"/>
        </w:rPr>
        <w:t>
</w:t>
      </w:r>
      <w:r>
        <w:rPr>
          <w:rFonts w:ascii="Times New Roman"/>
          <w:b w:val="false"/>
          <w:i w:val="false"/>
          <w:color w:val="000000"/>
          <w:sz w:val="28"/>
        </w:rPr>
        <w:t>
      19. Инфрақұрылым операторы тасымалдаушыға негізгі ақпаратқа қатысты қосымша ақпаратты жеке шарттар негізінде береді.</w:t>
      </w:r>
      <w:r>
        <w:br/>
      </w:r>
      <w:r>
        <w:rPr>
          <w:rFonts w:ascii="Times New Roman"/>
          <w:b w:val="false"/>
          <w:i w:val="false"/>
          <w:color w:val="000000"/>
          <w:sz w:val="28"/>
        </w:rPr>
        <w:t>
</w:t>
      </w:r>
      <w:r>
        <w:rPr>
          <w:rFonts w:ascii="Times New Roman"/>
          <w:b w:val="false"/>
          <w:i w:val="false"/>
          <w:color w:val="000000"/>
          <w:sz w:val="28"/>
        </w:rPr>
        <w:t>
      20. Инфрақұрылым операторы жасалған шарт болған кезде инфрақұрылым қызметтерін көрсетуден:</w:t>
      </w:r>
      <w:r>
        <w:br/>
      </w:r>
      <w:r>
        <w:rPr>
          <w:rFonts w:ascii="Times New Roman"/>
          <w:b w:val="false"/>
          <w:i w:val="false"/>
          <w:color w:val="000000"/>
          <w:sz w:val="28"/>
        </w:rPr>
        <w:t>
</w:t>
      </w:r>
      <w:r>
        <w:rPr>
          <w:rFonts w:ascii="Times New Roman"/>
          <w:b w:val="false"/>
          <w:i w:val="false"/>
          <w:color w:val="000000"/>
          <w:sz w:val="28"/>
        </w:rPr>
        <w:t>
      1) тасымалдау тоқтатылған немесе шектеу енгізілген, оның ішінде аумағында инфрақұрылым орналасқан Тарап мемлекеті заңнамасының талаптарына сәйкес жүктерді, багажды және жүк-багажды әкелу және (немесе) әкету шектелген;</w:t>
      </w:r>
      <w:r>
        <w:br/>
      </w:r>
      <w:r>
        <w:rPr>
          <w:rFonts w:ascii="Times New Roman"/>
          <w:b w:val="false"/>
          <w:i w:val="false"/>
          <w:color w:val="000000"/>
          <w:sz w:val="28"/>
        </w:rPr>
        <w:t>
</w:t>
      </w:r>
      <w:r>
        <w:rPr>
          <w:rFonts w:ascii="Times New Roman"/>
          <w:b w:val="false"/>
          <w:i w:val="false"/>
          <w:color w:val="000000"/>
          <w:sz w:val="28"/>
        </w:rPr>
        <w:t>
      2) штаттан тыс жағдайлардың туындауы салдарынан инфрақұрылым қызметтерін көрсету мүмкін болмаған;</w:t>
      </w:r>
      <w:r>
        <w:br/>
      </w:r>
      <w:r>
        <w:rPr>
          <w:rFonts w:ascii="Times New Roman"/>
          <w:b w:val="false"/>
          <w:i w:val="false"/>
          <w:color w:val="000000"/>
          <w:sz w:val="28"/>
        </w:rPr>
        <w:t>
</w:t>
      </w:r>
      <w:r>
        <w:rPr>
          <w:rFonts w:ascii="Times New Roman"/>
          <w:b w:val="false"/>
          <w:i w:val="false"/>
          <w:color w:val="000000"/>
          <w:sz w:val="28"/>
        </w:rPr>
        <w:t>
      3) тасымалдауларды кезектен тыс поездармен жүзеге асырған;</w:t>
      </w:r>
      <w:r>
        <w:br/>
      </w:r>
      <w:r>
        <w:rPr>
          <w:rFonts w:ascii="Times New Roman"/>
          <w:b w:val="false"/>
          <w:i w:val="false"/>
          <w:color w:val="000000"/>
          <w:sz w:val="28"/>
        </w:rPr>
        <w:t>
</w:t>
      </w:r>
      <w:r>
        <w:rPr>
          <w:rFonts w:ascii="Times New Roman"/>
          <w:b w:val="false"/>
          <w:i w:val="false"/>
          <w:color w:val="000000"/>
          <w:sz w:val="28"/>
        </w:rPr>
        <w:t>
      4) ұлттық қауіпсіздікке қатер төнгенде немесе төтенше жағдайлар, еңсерілмейтін күш жағдайлары, әскери іс-қимылдар, блокадалар, эпидемиялар немесе шарт бойынша міндеттемелерді орындауға кедергі келтіретін инфрақұрылым операторына және тасымалдаушыларға тәуелді емес өзге де жағдайлар туындаған;</w:t>
      </w:r>
      <w:r>
        <w:br/>
      </w:r>
      <w:r>
        <w:rPr>
          <w:rFonts w:ascii="Times New Roman"/>
          <w:b w:val="false"/>
          <w:i w:val="false"/>
          <w:color w:val="000000"/>
          <w:sz w:val="28"/>
        </w:rPr>
        <w:t>
</w:t>
      </w:r>
      <w:r>
        <w:rPr>
          <w:rFonts w:ascii="Times New Roman"/>
          <w:b w:val="false"/>
          <w:i w:val="false"/>
          <w:color w:val="000000"/>
          <w:sz w:val="28"/>
        </w:rPr>
        <w:t>
      5) аумағында инфрақұрылым орналасқан Тарап мемлекеті Үкіметінің шешімі бойынша уәкілетті орган инфрақұрылым қызметтерін көрсетудің өзге де тәртібін белгілеген;</w:t>
      </w:r>
      <w:r>
        <w:br/>
      </w:r>
      <w:r>
        <w:rPr>
          <w:rFonts w:ascii="Times New Roman"/>
          <w:b w:val="false"/>
          <w:i w:val="false"/>
          <w:color w:val="000000"/>
          <w:sz w:val="28"/>
        </w:rPr>
        <w:t>
</w:t>
      </w:r>
      <w:r>
        <w:rPr>
          <w:rFonts w:ascii="Times New Roman"/>
          <w:b w:val="false"/>
          <w:i w:val="false"/>
          <w:color w:val="000000"/>
          <w:sz w:val="28"/>
        </w:rPr>
        <w:t>
      6) аумағында инфрақұрылым орналасқан Тарап мемлекетінің заңнамасында көзделген өзге де жағдайларда бас тарта алады.</w:t>
      </w:r>
      <w:r>
        <w:br/>
      </w:r>
      <w:r>
        <w:rPr>
          <w:rFonts w:ascii="Times New Roman"/>
          <w:b w:val="false"/>
          <w:i w:val="false"/>
          <w:color w:val="000000"/>
          <w:sz w:val="28"/>
        </w:rPr>
        <w:t>
</w:t>
      </w:r>
      <w:r>
        <w:rPr>
          <w:rFonts w:ascii="Times New Roman"/>
          <w:b w:val="false"/>
          <w:i w:val="false"/>
          <w:color w:val="000000"/>
          <w:sz w:val="28"/>
        </w:rPr>
        <w:t>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тасымалдаушыға инфрақұрылым қызметтерін көрсетуден бас тартқан кезде инфрақұрылым операторы тасымалдаушыны шартта көзделген тәртіппен міндеттемелерді орындау мүмкін еместігі туралы хабардар етеді.</w:t>
      </w:r>
      <w:r>
        <w:br/>
      </w:r>
      <w:r>
        <w:rPr>
          <w:rFonts w:ascii="Times New Roman"/>
          <w:b w:val="false"/>
          <w:i w:val="false"/>
          <w:color w:val="000000"/>
          <w:sz w:val="28"/>
        </w:rPr>
        <w:t>
</w:t>
      </w:r>
      <w:r>
        <w:rPr>
          <w:rFonts w:ascii="Times New Roman"/>
          <w:b w:val="false"/>
          <w:i w:val="false"/>
          <w:color w:val="000000"/>
          <w:sz w:val="28"/>
        </w:rPr>
        <w:t xml:space="preserve">
      22. Инфрақұрылым операторы поездардың қозғалыс графигінен ауытқып келе жатқан не осы графикте көзделмеген поездардың өткізілуін ұйымдастыру бойынша қажетті шараларды қолданады. </w:t>
      </w:r>
      <w:r>
        <w:br/>
      </w:r>
      <w:r>
        <w:rPr>
          <w:rFonts w:ascii="Times New Roman"/>
          <w:b w:val="false"/>
          <w:i w:val="false"/>
          <w:color w:val="000000"/>
          <w:sz w:val="28"/>
        </w:rPr>
        <w:t>
</w:t>
      </w:r>
      <w:r>
        <w:rPr>
          <w:rFonts w:ascii="Times New Roman"/>
          <w:b w:val="false"/>
          <w:i w:val="false"/>
          <w:color w:val="000000"/>
          <w:sz w:val="28"/>
        </w:rPr>
        <w:t>
      23. Инфрақұрылым операторының инфрақұрылым қызметтерін көрсету фактісі және олардың нақты көлемі нысаны аумағында инфрақұрылым орналасқан Тарап мемлекетінің заңнамасына сәйкес бекітілетін құжаттармен және (немесе) аумағында инфрақұрылым орналасқан Тарап мемлекетінің заңнамасына қайшы келмейтін инфрақұрылым операторының актілерімен расталады.</w:t>
      </w:r>
    </w:p>
    <w:bookmarkEnd w:id="49"/>
    <w:bookmarkStart w:name="z149" w:id="50"/>
    <w:p>
      <w:pPr>
        <w:spacing w:after="0"/>
        <w:ind w:left="0"/>
        <w:jc w:val="left"/>
      </w:pPr>
      <w:r>
        <w:rPr>
          <w:rFonts w:ascii="Times New Roman"/>
          <w:b/>
          <w:i w:val="false"/>
          <w:color w:val="000000"/>
        </w:rPr>
        <w:t xml:space="preserve"> 
5. Инфрақұрылым қызметтерін көрсетуге арналған шарт және оның</w:t>
      </w:r>
      <w:r>
        <w:br/>
      </w:r>
      <w:r>
        <w:rPr>
          <w:rFonts w:ascii="Times New Roman"/>
          <w:b/>
          <w:i w:val="false"/>
          <w:color w:val="000000"/>
        </w:rPr>
        <w:t>
маңызды талаптары</w:t>
      </w:r>
    </w:p>
    <w:bookmarkEnd w:id="50"/>
    <w:bookmarkStart w:name="z150" w:id="51"/>
    <w:p>
      <w:pPr>
        <w:spacing w:after="0"/>
        <w:ind w:left="0"/>
        <w:jc w:val="both"/>
      </w:pPr>
      <w:r>
        <w:rPr>
          <w:rFonts w:ascii="Times New Roman"/>
          <w:b w:val="false"/>
          <w:i w:val="false"/>
          <w:color w:val="000000"/>
          <w:sz w:val="28"/>
        </w:rPr>
        <w:t>
      24. Инфрақұрылым қызметтері инфрақұрылым операторы мен тасымалдаушы арасында қарапайым жазбаша нысанда жасалатын шарт негізінде көрсетіледі.</w:t>
      </w:r>
      <w:r>
        <w:br/>
      </w:r>
      <w:r>
        <w:rPr>
          <w:rFonts w:ascii="Times New Roman"/>
          <w:b w:val="false"/>
          <w:i w:val="false"/>
          <w:color w:val="000000"/>
          <w:sz w:val="28"/>
        </w:rPr>
        <w:t>
</w:t>
      </w:r>
      <w:r>
        <w:rPr>
          <w:rFonts w:ascii="Times New Roman"/>
          <w:b w:val="false"/>
          <w:i w:val="false"/>
          <w:color w:val="000000"/>
          <w:sz w:val="28"/>
        </w:rPr>
        <w:t>
      25. Шартта Қол жеткізу туралы келісімде, Қол жеткізу қағидаларында, осы Қағидаларда белгіленген қағидаттарға және аумағында инфрақұрылым орналасқан Тарап мемлекетінің заңнамасына қайшы келетін нормалар қамтылмауға тиіс.</w:t>
      </w:r>
      <w:r>
        <w:br/>
      </w:r>
      <w:r>
        <w:rPr>
          <w:rFonts w:ascii="Times New Roman"/>
          <w:b w:val="false"/>
          <w:i w:val="false"/>
          <w:color w:val="000000"/>
          <w:sz w:val="28"/>
        </w:rPr>
        <w:t>
</w:t>
      </w:r>
      <w:r>
        <w:rPr>
          <w:rFonts w:ascii="Times New Roman"/>
          <w:b w:val="false"/>
          <w:i w:val="false"/>
          <w:color w:val="000000"/>
          <w:sz w:val="28"/>
        </w:rPr>
        <w:t>
      26. Егер Шарттың қолданылу кезеңінде Қол жеткізу қағидаларының 17-тармағында көрсетілген тасымалдаушы ұсынған және Шартта көзделген ақпараттың (болжамды көрсеткіштерді қоспағанда) дәйекті еместігі анықталса, инфрақұрылым операторы оны біржақты тәртіппен бұзуға құқылы.</w:t>
      </w:r>
      <w:r>
        <w:br/>
      </w:r>
      <w:r>
        <w:rPr>
          <w:rFonts w:ascii="Times New Roman"/>
          <w:b w:val="false"/>
          <w:i w:val="false"/>
          <w:color w:val="000000"/>
          <w:sz w:val="28"/>
        </w:rPr>
        <w:t>
</w:t>
      </w:r>
      <w:r>
        <w:rPr>
          <w:rFonts w:ascii="Times New Roman"/>
          <w:b w:val="false"/>
          <w:i w:val="false"/>
          <w:color w:val="000000"/>
          <w:sz w:val="28"/>
        </w:rPr>
        <w:t>
      27.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жағдайларды қоспағанда, тасымалдаушының Шарттан туындайтын талап ету құқығын басқаға беруге тыйым салынады.</w:t>
      </w:r>
      <w:r>
        <w:br/>
      </w:r>
      <w:r>
        <w:rPr>
          <w:rFonts w:ascii="Times New Roman"/>
          <w:b w:val="false"/>
          <w:i w:val="false"/>
          <w:color w:val="000000"/>
          <w:sz w:val="28"/>
        </w:rPr>
        <w:t>
</w:t>
      </w:r>
      <w:r>
        <w:rPr>
          <w:rFonts w:ascii="Times New Roman"/>
          <w:b w:val="false"/>
          <w:i w:val="false"/>
          <w:color w:val="000000"/>
          <w:sz w:val="28"/>
        </w:rPr>
        <w:t>
      28. Шарттан туындайтын құқықтарды пайдалану мүмкін болмаған кезде тасымалдаушы инфрақұрылым операторының келісімі бойынша бұл құқықты басқа тасымалдаушыда жасалған шарт болған жағдайда, оған шартта көзделген талаптармен бере алады.</w:t>
      </w:r>
      <w:r>
        <w:br/>
      </w:r>
      <w:r>
        <w:rPr>
          <w:rFonts w:ascii="Times New Roman"/>
          <w:b w:val="false"/>
          <w:i w:val="false"/>
          <w:color w:val="000000"/>
          <w:sz w:val="28"/>
        </w:rPr>
        <w:t>
</w:t>
      </w:r>
      <w:r>
        <w:rPr>
          <w:rFonts w:ascii="Times New Roman"/>
          <w:b w:val="false"/>
          <w:i w:val="false"/>
          <w:color w:val="000000"/>
          <w:sz w:val="28"/>
        </w:rPr>
        <w:t>
      29. Шартта мынадай маңызды талаптар қамтылуға тиіс:</w:t>
      </w:r>
      <w:r>
        <w:br/>
      </w:r>
      <w:r>
        <w:rPr>
          <w:rFonts w:ascii="Times New Roman"/>
          <w:b w:val="false"/>
          <w:i w:val="false"/>
          <w:color w:val="000000"/>
          <w:sz w:val="28"/>
        </w:rPr>
        <w:t>
</w:t>
      </w:r>
      <w:r>
        <w:rPr>
          <w:rFonts w:ascii="Times New Roman"/>
          <w:b w:val="false"/>
          <w:i w:val="false"/>
          <w:color w:val="000000"/>
          <w:sz w:val="28"/>
        </w:rPr>
        <w:t>
      1) шарттың нысанасы (көрсетілетін қызмет көлемі, инфрақұрылымның өткізу қабілетінің үлесі (график тармақтарының саны), инфрақұрылым учаскелері);</w:t>
      </w:r>
      <w:r>
        <w:br/>
      </w:r>
      <w:r>
        <w:rPr>
          <w:rFonts w:ascii="Times New Roman"/>
          <w:b w:val="false"/>
          <w:i w:val="false"/>
          <w:color w:val="000000"/>
          <w:sz w:val="28"/>
        </w:rPr>
        <w:t>
</w:t>
      </w:r>
      <w:r>
        <w:rPr>
          <w:rFonts w:ascii="Times New Roman"/>
          <w:b w:val="false"/>
          <w:i w:val="false"/>
          <w:color w:val="000000"/>
          <w:sz w:val="28"/>
        </w:rPr>
        <w:t>
      2) инфрақұрылым қызметтерін көрсету талаптары мен мерзімдері;</w:t>
      </w:r>
      <w:r>
        <w:br/>
      </w:r>
      <w:r>
        <w:rPr>
          <w:rFonts w:ascii="Times New Roman"/>
          <w:b w:val="false"/>
          <w:i w:val="false"/>
          <w:color w:val="000000"/>
          <w:sz w:val="28"/>
        </w:rPr>
        <w:t>
</w:t>
      </w:r>
      <w:r>
        <w:rPr>
          <w:rFonts w:ascii="Times New Roman"/>
          <w:b w:val="false"/>
          <w:i w:val="false"/>
          <w:color w:val="000000"/>
          <w:sz w:val="28"/>
        </w:rPr>
        <w:t>
      3) көрсетілетін қызметтердің құны (тарифтер, бағалар, алымдардың мөлшерлемелері) немесе оның айқындалу тәртібі;</w:t>
      </w:r>
      <w:r>
        <w:br/>
      </w:r>
      <w:r>
        <w:rPr>
          <w:rFonts w:ascii="Times New Roman"/>
          <w:b w:val="false"/>
          <w:i w:val="false"/>
          <w:color w:val="000000"/>
          <w:sz w:val="28"/>
        </w:rPr>
        <w:t>
</w:t>
      </w:r>
      <w:r>
        <w:rPr>
          <w:rFonts w:ascii="Times New Roman"/>
          <w:b w:val="false"/>
          <w:i w:val="false"/>
          <w:color w:val="000000"/>
          <w:sz w:val="28"/>
        </w:rPr>
        <w:t>
      4) көрсетілетін қызметтер үшін төлем жасау тәртібі мен талаптары (есеп айырысу тәртібі, төлем жасау тәсілдері, төлем жасау валютасы);</w:t>
      </w:r>
      <w:r>
        <w:br/>
      </w:r>
      <w:r>
        <w:rPr>
          <w:rFonts w:ascii="Times New Roman"/>
          <w:b w:val="false"/>
          <w:i w:val="false"/>
          <w:color w:val="000000"/>
          <w:sz w:val="28"/>
        </w:rPr>
        <w:t>
</w:t>
      </w:r>
      <w:r>
        <w:rPr>
          <w:rFonts w:ascii="Times New Roman"/>
          <w:b w:val="false"/>
          <w:i w:val="false"/>
          <w:color w:val="000000"/>
          <w:sz w:val="28"/>
        </w:rPr>
        <w:t>
      5) тараптардың залал келтіргені, Шарт бойынша міндеттемелерді орындамағаны немесе тиісінше орындамағаны үшін (тұрақсыздық айыппұлы, айыппұлдар, залалдарды өтеу) шарт бойынша жауапкершілігі;</w:t>
      </w:r>
      <w:r>
        <w:br/>
      </w:r>
      <w:r>
        <w:rPr>
          <w:rFonts w:ascii="Times New Roman"/>
          <w:b w:val="false"/>
          <w:i w:val="false"/>
          <w:color w:val="000000"/>
          <w:sz w:val="28"/>
        </w:rPr>
        <w:t>
</w:t>
      </w:r>
      <w:r>
        <w:rPr>
          <w:rFonts w:ascii="Times New Roman"/>
          <w:b w:val="false"/>
          <w:i w:val="false"/>
          <w:color w:val="000000"/>
          <w:sz w:val="28"/>
        </w:rPr>
        <w:t>
      6) форс-мажорлық мән-жайлар (еңсерілмейтін күш мән-жайлары);</w:t>
      </w:r>
      <w:r>
        <w:br/>
      </w:r>
      <w:r>
        <w:rPr>
          <w:rFonts w:ascii="Times New Roman"/>
          <w:b w:val="false"/>
          <w:i w:val="false"/>
          <w:color w:val="000000"/>
          <w:sz w:val="28"/>
        </w:rPr>
        <w:t>
</w:t>
      </w:r>
      <w:r>
        <w:rPr>
          <w:rFonts w:ascii="Times New Roman"/>
          <w:b w:val="false"/>
          <w:i w:val="false"/>
          <w:color w:val="000000"/>
          <w:sz w:val="28"/>
        </w:rPr>
        <w:t>
      7) шарттың қолданысын тоқтату (бұзу) талаптарын қоса алғанда, шарттың қолданылу мерзімі және оның қолданылуын тоқтату (бұзу) негіздері мен тәртібі.</w:t>
      </w:r>
      <w:r>
        <w:br/>
      </w:r>
      <w:r>
        <w:rPr>
          <w:rFonts w:ascii="Times New Roman"/>
          <w:b w:val="false"/>
          <w:i w:val="false"/>
          <w:color w:val="000000"/>
          <w:sz w:val="28"/>
        </w:rPr>
        <w:t>
</w:t>
      </w:r>
      <w:r>
        <w:rPr>
          <w:rFonts w:ascii="Times New Roman"/>
          <w:b w:val="false"/>
          <w:i w:val="false"/>
          <w:color w:val="000000"/>
          <w:sz w:val="28"/>
        </w:rPr>
        <w:t>
      30. Жасалған шарт (не шартқа қосымша келісім) болғанда қосымша тасымалдауға қосымша өтінім жасаған кезде инфрақұрылым операторы мен тасымалдаушының арасында біржолғы шарт жасалуы мүмкін.</w:t>
      </w:r>
    </w:p>
    <w:bookmarkEnd w:id="51"/>
    <w:bookmarkStart w:name="z164" w:id="52"/>
    <w:p>
      <w:pPr>
        <w:spacing w:after="0"/>
        <w:ind w:left="0"/>
        <w:jc w:val="left"/>
      </w:pPr>
      <w:r>
        <w:rPr>
          <w:rFonts w:ascii="Times New Roman"/>
          <w:b/>
          <w:i w:val="false"/>
          <w:color w:val="000000"/>
        </w:rPr>
        <w:t xml:space="preserve"> 
6. Инфрақұрылым операторы мен тасымалдаушының құқықтары</w:t>
      </w:r>
      <w:r>
        <w:br/>
      </w:r>
      <w:r>
        <w:rPr>
          <w:rFonts w:ascii="Times New Roman"/>
          <w:b/>
          <w:i w:val="false"/>
          <w:color w:val="000000"/>
        </w:rPr>
        <w:t>
мен міндеттері</w:t>
      </w:r>
    </w:p>
    <w:bookmarkEnd w:id="52"/>
    <w:bookmarkStart w:name="z165" w:id="53"/>
    <w:p>
      <w:pPr>
        <w:spacing w:after="0"/>
        <w:ind w:left="0"/>
        <w:jc w:val="both"/>
      </w:pPr>
      <w:r>
        <w:rPr>
          <w:rFonts w:ascii="Times New Roman"/>
          <w:b w:val="false"/>
          <w:i w:val="false"/>
          <w:color w:val="000000"/>
          <w:sz w:val="28"/>
        </w:rPr>
        <w:t>
      31. Тасымалдаушының:</w:t>
      </w:r>
      <w:r>
        <w:br/>
      </w:r>
      <w:r>
        <w:rPr>
          <w:rFonts w:ascii="Times New Roman"/>
          <w:b w:val="false"/>
          <w:i w:val="false"/>
          <w:color w:val="000000"/>
          <w:sz w:val="28"/>
        </w:rPr>
        <w:t>
</w:t>
      </w:r>
      <w:r>
        <w:rPr>
          <w:rFonts w:ascii="Times New Roman"/>
          <w:b w:val="false"/>
          <w:i w:val="false"/>
          <w:color w:val="000000"/>
          <w:sz w:val="28"/>
        </w:rPr>
        <w:t>
      1) инфрақұрылым операторына тасымалдауларды ұйымдастыру бойынша ұсыныстар жіберуге;</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 заңнамасының талаптарын, соның ішінде мемлекеттік құпияға (мемлекеттік құпияларға) жататын немесе таралуы шектелген мәліметтерді қамтитын ақпаратты таратуға арналған шектеулерді ескере отырып, ұлттық қауіпсіздікті қамтамасыз ету талаптарын міндетті түрде сақтай отырып, осы Қағидаларға және Қол жеткізу қағидаларына сәйкес тасымалдауларды ұйымдастыру үшін қажетті көлемде ақпарат алуға;</w:t>
      </w:r>
      <w:r>
        <w:br/>
      </w:r>
      <w:r>
        <w:rPr>
          <w:rFonts w:ascii="Times New Roman"/>
          <w:b w:val="false"/>
          <w:i w:val="false"/>
          <w:color w:val="000000"/>
          <w:sz w:val="28"/>
        </w:rPr>
        <w:t>
</w:t>
      </w:r>
      <w:r>
        <w:rPr>
          <w:rFonts w:ascii="Times New Roman"/>
          <w:b w:val="false"/>
          <w:i w:val="false"/>
          <w:color w:val="000000"/>
          <w:sz w:val="28"/>
        </w:rPr>
        <w:t>
      3) тасымалдау қызметін жүзеге асыру үшін, оның ішінде шарт талаптарына сәйкес поездың жүретін жолында инфрақұрылым қызметтеріне қол жеткізуге рұқсат алуға және инфрақұрылым қызметтерін пайдалануға құқығы бар;</w:t>
      </w:r>
      <w:r>
        <w:br/>
      </w:r>
      <w:r>
        <w:rPr>
          <w:rFonts w:ascii="Times New Roman"/>
          <w:b w:val="false"/>
          <w:i w:val="false"/>
          <w:color w:val="000000"/>
          <w:sz w:val="28"/>
        </w:rPr>
        <w:t>
</w:t>
      </w:r>
      <w:r>
        <w:rPr>
          <w:rFonts w:ascii="Times New Roman"/>
          <w:b w:val="false"/>
          <w:i w:val="false"/>
          <w:color w:val="000000"/>
          <w:sz w:val="28"/>
        </w:rPr>
        <w:t>
      4) аумағында инфрақұрылым орналасқан Тарап мемлекетінің заңнамасында белгіленген және (немесе) жасалған шарттарға сәйкес өзге де құқықтарды іске асыруға құқығы бар.</w:t>
      </w:r>
      <w:r>
        <w:br/>
      </w:r>
      <w:r>
        <w:rPr>
          <w:rFonts w:ascii="Times New Roman"/>
          <w:b w:val="false"/>
          <w:i w:val="false"/>
          <w:color w:val="000000"/>
          <w:sz w:val="28"/>
        </w:rPr>
        <w:t>
</w:t>
      </w:r>
      <w:r>
        <w:rPr>
          <w:rFonts w:ascii="Times New Roman"/>
          <w:b w:val="false"/>
          <w:i w:val="false"/>
          <w:color w:val="000000"/>
          <w:sz w:val="28"/>
        </w:rPr>
        <w:t>
      32. Тасымалдаушы:</w:t>
      </w:r>
      <w:r>
        <w:br/>
      </w:r>
      <w:r>
        <w:rPr>
          <w:rFonts w:ascii="Times New Roman"/>
          <w:b w:val="false"/>
          <w:i w:val="false"/>
          <w:color w:val="000000"/>
          <w:sz w:val="28"/>
        </w:rPr>
        <w:t>
</w:t>
      </w:r>
      <w:r>
        <w:rPr>
          <w:rFonts w:ascii="Times New Roman"/>
          <w:b w:val="false"/>
          <w:i w:val="false"/>
          <w:color w:val="000000"/>
          <w:sz w:val="28"/>
        </w:rPr>
        <w:t>
      1) инфрақұрылым операторына инфрақұрылым қызметтерін көрсету үшін қажетті мәліметтер мен құжаттарды ұсынуға;</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мемлекетінің заңнамасында және аумағында инфрақұрылым орналасқан Тарап мемлекетінің заңнамасына қайшы келмейтін инфрақұрылым операторының актілерінде белгіленген теміржол көлігіндегі қауіпсіздік талаптарына жылжымалы составының сәйкестігін қамтамасыз етуге;</w:t>
      </w:r>
      <w:r>
        <w:br/>
      </w:r>
      <w:r>
        <w:rPr>
          <w:rFonts w:ascii="Times New Roman"/>
          <w:b w:val="false"/>
          <w:i w:val="false"/>
          <w:color w:val="000000"/>
          <w:sz w:val="28"/>
        </w:rPr>
        <w:t>
</w:t>
      </w:r>
      <w:r>
        <w:rPr>
          <w:rFonts w:ascii="Times New Roman"/>
          <w:b w:val="false"/>
          <w:i w:val="false"/>
          <w:color w:val="000000"/>
          <w:sz w:val="28"/>
        </w:rPr>
        <w:t>
      3) аумағында инфрақұрылым орналасқан Тарап мемлекетінің заңнамасында белгіленген теміржол көлігі саласындағы қауіпсіздік талаптарын бұзуға әкеп соғатын (әкеп соғуы мүмкін) тосын оқиғалар мен мән-жайлар туралы инфрақұрылым операторына хабарлауға, сондай-ақ оларды жою (болдырмау) бойынша шаралар қолдануға;</w:t>
      </w:r>
      <w:r>
        <w:br/>
      </w:r>
      <w:r>
        <w:rPr>
          <w:rFonts w:ascii="Times New Roman"/>
          <w:b w:val="false"/>
          <w:i w:val="false"/>
          <w:color w:val="000000"/>
          <w:sz w:val="28"/>
        </w:rPr>
        <w:t>
</w:t>
      </w:r>
      <w:r>
        <w:rPr>
          <w:rFonts w:ascii="Times New Roman"/>
          <w:b w:val="false"/>
          <w:i w:val="false"/>
          <w:color w:val="000000"/>
          <w:sz w:val="28"/>
        </w:rPr>
        <w:t>
      4) аумағында инфрақұрылым орналасқан Тарап мемлекетінің заңнамасында және аумағында инфрақұрылым орналасқан Тарап мемлекеті заңнамасына қайшы келмейтін инфрақұрылым операторының актілерінде белгіленген теміржол көлігіндегі қозғалыс қауіпсіздігі және пайдалану жөніндегі талаптардың сақталуын қамтамасыз етуге;</w:t>
      </w:r>
      <w:r>
        <w:br/>
      </w:r>
      <w:r>
        <w:rPr>
          <w:rFonts w:ascii="Times New Roman"/>
          <w:b w:val="false"/>
          <w:i w:val="false"/>
          <w:color w:val="000000"/>
          <w:sz w:val="28"/>
        </w:rPr>
        <w:t>
</w:t>
      </w:r>
      <w:r>
        <w:rPr>
          <w:rFonts w:ascii="Times New Roman"/>
          <w:b w:val="false"/>
          <w:i w:val="false"/>
          <w:color w:val="000000"/>
          <w:sz w:val="28"/>
        </w:rPr>
        <w:t>
      5) тасымалдаушыға мәлім болған инфрақұрылым операторының коммерциялық (қызметтік) құпиясын құрайтын мәліметтердің қорғалуын қамтамасыз етуге;</w:t>
      </w:r>
      <w:r>
        <w:br/>
      </w:r>
      <w:r>
        <w:rPr>
          <w:rFonts w:ascii="Times New Roman"/>
          <w:b w:val="false"/>
          <w:i w:val="false"/>
          <w:color w:val="000000"/>
          <w:sz w:val="28"/>
        </w:rPr>
        <w:t>
</w:t>
      </w:r>
      <w:r>
        <w:rPr>
          <w:rFonts w:ascii="Times New Roman"/>
          <w:b w:val="false"/>
          <w:i w:val="false"/>
          <w:color w:val="000000"/>
          <w:sz w:val="28"/>
        </w:rPr>
        <w:t>
      6) аумағында инфрақұрылым орналасқан Тарап мемлекетінің заңнамасына сәйкес белгіленген тарифтер бойынша төлемді, инфрақұрылым қызметі үшін төлемді жүзеге асыруға, сондай-ақ шартта көзделген көлемде, мерзімдерде және талаптарда өзге де төленуге тиіс төлемдерді жүргізуге;</w:t>
      </w:r>
      <w:r>
        <w:br/>
      </w:r>
      <w:r>
        <w:rPr>
          <w:rFonts w:ascii="Times New Roman"/>
          <w:b w:val="false"/>
          <w:i w:val="false"/>
          <w:color w:val="000000"/>
          <w:sz w:val="28"/>
        </w:rPr>
        <w:t>
</w:t>
      </w:r>
      <w:r>
        <w:rPr>
          <w:rFonts w:ascii="Times New Roman"/>
          <w:b w:val="false"/>
          <w:i w:val="false"/>
          <w:color w:val="000000"/>
          <w:sz w:val="28"/>
        </w:rPr>
        <w:t>
      7) вагондардың (поездардың) көшірілуіне (орын ауыстыруына) және/немесе жекелеген шарттарда көзделмеген станцияларда тасымалдаушылардың жылжымалы составтың тоқтатылып қойылуына байланысты инфрақұрылым операторы шеккен шығындар сомасын өтеуге;</w:t>
      </w:r>
      <w:r>
        <w:br/>
      </w:r>
      <w:r>
        <w:rPr>
          <w:rFonts w:ascii="Times New Roman"/>
          <w:b w:val="false"/>
          <w:i w:val="false"/>
          <w:color w:val="000000"/>
          <w:sz w:val="28"/>
        </w:rPr>
        <w:t>
</w:t>
      </w:r>
      <w:r>
        <w:rPr>
          <w:rFonts w:ascii="Times New Roman"/>
          <w:b w:val="false"/>
          <w:i w:val="false"/>
          <w:color w:val="000000"/>
          <w:sz w:val="28"/>
        </w:rPr>
        <w:t>
      8) шартта көзделген қызметтерді пайдаланудан бас тарту туралы аумағында инфрақұрылым орналасқан Тарап мемлекетінің заңнамасында белгіленген мерзімдерде инфрақұрылым операторын жазбаша нысанда хабардар етуге;</w:t>
      </w:r>
      <w:r>
        <w:br/>
      </w:r>
      <w:r>
        <w:rPr>
          <w:rFonts w:ascii="Times New Roman"/>
          <w:b w:val="false"/>
          <w:i w:val="false"/>
          <w:color w:val="000000"/>
          <w:sz w:val="28"/>
        </w:rPr>
        <w:t>
</w:t>
      </w:r>
      <w:r>
        <w:rPr>
          <w:rFonts w:ascii="Times New Roman"/>
          <w:b w:val="false"/>
          <w:i w:val="false"/>
          <w:color w:val="000000"/>
          <w:sz w:val="28"/>
        </w:rPr>
        <w:t>
      9) аумағында инфрақұрылым орналасқан Тарап мемлекетінің заңнамасында көзделген тәртіппен жүктерді ерекше жағдайларда габаритті емес жүктерді теміржолмен тасымалдау шарттарын келісуді және сақтауды қамтамасыз етуге;</w:t>
      </w:r>
      <w:r>
        <w:br/>
      </w:r>
      <w:r>
        <w:rPr>
          <w:rFonts w:ascii="Times New Roman"/>
          <w:b w:val="false"/>
          <w:i w:val="false"/>
          <w:color w:val="000000"/>
          <w:sz w:val="28"/>
        </w:rPr>
        <w:t>
</w:t>
      </w:r>
      <w:r>
        <w:rPr>
          <w:rFonts w:ascii="Times New Roman"/>
          <w:b w:val="false"/>
          <w:i w:val="false"/>
          <w:color w:val="000000"/>
          <w:sz w:val="28"/>
        </w:rPr>
        <w:t>
      10) тасымалдаулардың келісілген көлемде болуын және теміржолмен тасымалдаудың өзге де параметрлерінің (шарттарының) теміржол көлігі инфрақұрылымы учаскелерінің тасу қабілетіне және (немесе) жүк өтетін маршрут бойынша теміржол станцияларының өңдеу қабілетіне сәйкестігін қамтамасыз етуге;</w:t>
      </w:r>
      <w:r>
        <w:br/>
      </w:r>
      <w:r>
        <w:rPr>
          <w:rFonts w:ascii="Times New Roman"/>
          <w:b w:val="false"/>
          <w:i w:val="false"/>
          <w:color w:val="000000"/>
          <w:sz w:val="28"/>
        </w:rPr>
        <w:t>
</w:t>
      </w:r>
      <w:r>
        <w:rPr>
          <w:rFonts w:ascii="Times New Roman"/>
          <w:b w:val="false"/>
          <w:i w:val="false"/>
          <w:color w:val="000000"/>
          <w:sz w:val="28"/>
        </w:rPr>
        <w:t>
      11) инфрақұрылым операторына және (немесе) үшінші адамдарға келтірілген залалды өтеуге;</w:t>
      </w:r>
      <w:r>
        <w:br/>
      </w:r>
      <w:r>
        <w:rPr>
          <w:rFonts w:ascii="Times New Roman"/>
          <w:b w:val="false"/>
          <w:i w:val="false"/>
          <w:color w:val="000000"/>
          <w:sz w:val="28"/>
        </w:rPr>
        <w:t>
</w:t>
      </w:r>
      <w:r>
        <w:rPr>
          <w:rFonts w:ascii="Times New Roman"/>
          <w:b w:val="false"/>
          <w:i w:val="false"/>
          <w:color w:val="000000"/>
          <w:sz w:val="28"/>
        </w:rPr>
        <w:t>
      12) шартта және аумағында инфрақұрылым орналасқан Тарап мемлекетінің заңнамасында белгіленген өзге де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
      33. Инфрақұрылым операторының:</w:t>
      </w:r>
      <w:r>
        <w:br/>
      </w:r>
      <w:r>
        <w:rPr>
          <w:rFonts w:ascii="Times New Roman"/>
          <w:b w:val="false"/>
          <w:i w:val="false"/>
          <w:color w:val="000000"/>
          <w:sz w:val="28"/>
        </w:rPr>
        <w:t>
</w:t>
      </w:r>
      <w:r>
        <w:rPr>
          <w:rFonts w:ascii="Times New Roman"/>
          <w:b w:val="false"/>
          <w:i w:val="false"/>
          <w:color w:val="000000"/>
          <w:sz w:val="28"/>
        </w:rPr>
        <w:t>
      1) қозғалыс қауіпсіздігін қамтамасыз ету бойынша шаралар қолдануға, оның ішінде:</w:t>
      </w:r>
      <w:r>
        <w:br/>
      </w:r>
      <w:r>
        <w:rPr>
          <w:rFonts w:ascii="Times New Roman"/>
          <w:b w:val="false"/>
          <w:i w:val="false"/>
          <w:color w:val="000000"/>
          <w:sz w:val="28"/>
        </w:rPr>
        <w:t>
      инфрақұрылым учаскелерінде поездар қозғалысы жылдамдығына уақытша және тұрақты шектеулер белгілеуге;</w:t>
      </w:r>
      <w:r>
        <w:br/>
      </w:r>
      <w:r>
        <w:rPr>
          <w:rFonts w:ascii="Times New Roman"/>
          <w:b w:val="false"/>
          <w:i w:val="false"/>
          <w:color w:val="000000"/>
          <w:sz w:val="28"/>
        </w:rPr>
        <w:t>
      автоматты түрде және көзбен шолып бақылау құралдары арқылы техникалық ақаулықтар анықталған жағдайларда және поезд жүріп келе жатқанда қозғалыс қауіпсіздігіне қауіп төндіретін жылжымалы составтың коммерциялық ақаулары анықталған жағдайда, станцияда, аралықта поездың қозғалысын тоқтатуға;</w:t>
      </w:r>
      <w:r>
        <w:br/>
      </w:r>
      <w:r>
        <w:rPr>
          <w:rFonts w:ascii="Times New Roman"/>
          <w:b w:val="false"/>
          <w:i w:val="false"/>
          <w:color w:val="000000"/>
          <w:sz w:val="28"/>
        </w:rPr>
        <w:t>
      инфрақұрылымның қалыпты жұмысын қалпына келтіру үшін поездар қозғалысына кедергі келтіретін жағдайлар туындаған кезде тасымалдаушының ресурстарын (жылжымалы состав, персоналын) пайдалануға;</w:t>
      </w:r>
      <w:r>
        <w:br/>
      </w:r>
      <w:r>
        <w:rPr>
          <w:rFonts w:ascii="Times New Roman"/>
          <w:b w:val="false"/>
          <w:i w:val="false"/>
          <w:color w:val="000000"/>
          <w:sz w:val="28"/>
        </w:rPr>
        <w:t xml:space="preserve">
      тасымалдаушыға поездардың қозғалыс қауіпсіздігі талаптарын, поездардың қозғалыс графигінің нормативтерін, поездарды қалыптастыру жоспары мен тәртібін, инфрақұрылым станциялары (желілік бөлімшелері) жұмысының технологиялық процестерін қамтамасыз етуге қатысты өкімдер (бұйрықтар, ұйғарымдар, нұсқаулар, ескертулер және басқасын) беруге; </w:t>
      </w:r>
      <w:r>
        <w:br/>
      </w:r>
      <w:r>
        <w:rPr>
          <w:rFonts w:ascii="Times New Roman"/>
          <w:b w:val="false"/>
          <w:i w:val="false"/>
          <w:color w:val="000000"/>
          <w:sz w:val="28"/>
        </w:rPr>
        <w:t>
</w:t>
      </w:r>
      <w:r>
        <w:rPr>
          <w:rFonts w:ascii="Times New Roman"/>
          <w:b w:val="false"/>
          <w:i w:val="false"/>
          <w:color w:val="000000"/>
          <w:sz w:val="28"/>
        </w:rPr>
        <w:t>
      2) шарт жасасу кезеңінде тасымалдаушыдан теміржол көлігіндегі қауіпсіздік сертификатын, тасымалдауларды жүзеге асыру кезінде лицензиялауға жататын барлық қызмет түрлерін жүзеге асыруға арналған лицензияларды талап етуге;</w:t>
      </w:r>
      <w:r>
        <w:br/>
      </w:r>
      <w:r>
        <w:rPr>
          <w:rFonts w:ascii="Times New Roman"/>
          <w:b w:val="false"/>
          <w:i w:val="false"/>
          <w:color w:val="000000"/>
          <w:sz w:val="28"/>
        </w:rPr>
        <w:t>
</w:t>
      </w:r>
      <w:r>
        <w:rPr>
          <w:rFonts w:ascii="Times New Roman"/>
          <w:b w:val="false"/>
          <w:i w:val="false"/>
          <w:color w:val="000000"/>
          <w:sz w:val="28"/>
        </w:rPr>
        <w:t>
      3) шартты орындау кезеңінде тасымалдаушыдан теміржол көлігінің қауіпсіздік жүйесінің талаптарына сәйкестігін растайтын құжаттарды талап етуге;</w:t>
      </w:r>
      <w:r>
        <w:br/>
      </w:r>
      <w:r>
        <w:rPr>
          <w:rFonts w:ascii="Times New Roman"/>
          <w:b w:val="false"/>
          <w:i w:val="false"/>
          <w:color w:val="000000"/>
          <w:sz w:val="28"/>
        </w:rPr>
        <w:t>
</w:t>
      </w:r>
      <w:r>
        <w:rPr>
          <w:rFonts w:ascii="Times New Roman"/>
          <w:b w:val="false"/>
          <w:i w:val="false"/>
          <w:color w:val="000000"/>
          <w:sz w:val="28"/>
        </w:rPr>
        <w:t>
      4) тасымалдаушы инфрақұрылым учаскесінің өткізу қабілетінің бөлінген үлесін поездардың қозғалыс графигінде белгіленген көлемге қарағанда толық емес көлемде пайдаланған жағдайда, өткізу қабілетінің бөлінген үлесін (график тармақтарын) түзету бөлігінде шартқа өзгерістер мен толықтыруларды біржақты тәртіппен енгізуге;</w:t>
      </w:r>
      <w:r>
        <w:br/>
      </w:r>
      <w:r>
        <w:rPr>
          <w:rFonts w:ascii="Times New Roman"/>
          <w:b w:val="false"/>
          <w:i w:val="false"/>
          <w:color w:val="000000"/>
          <w:sz w:val="28"/>
        </w:rPr>
        <w:t>
</w:t>
      </w:r>
      <w:r>
        <w:rPr>
          <w:rFonts w:ascii="Times New Roman"/>
          <w:b w:val="false"/>
          <w:i w:val="false"/>
          <w:color w:val="000000"/>
          <w:sz w:val="28"/>
        </w:rPr>
        <w:t>
      5) жылжымалы составты тоқтатып қою үшін бос жол мүмкіндігі немесе тасымалдаушы шарттың талаптарын бұза отырып инфрақұрылымды пайдаланған жағдайда, жергілікті инфрақұрылымда станциядағы тасымалдаушылардың жылжымалы составын көшіру (орнын ауыстыру) және тоқтатып қою туралы шешімдер қабылдауға;</w:t>
      </w:r>
      <w:r>
        <w:br/>
      </w:r>
      <w:r>
        <w:rPr>
          <w:rFonts w:ascii="Times New Roman"/>
          <w:b w:val="false"/>
          <w:i w:val="false"/>
          <w:color w:val="000000"/>
          <w:sz w:val="28"/>
        </w:rPr>
        <w:t>
</w:t>
      </w:r>
      <w:r>
        <w:rPr>
          <w:rFonts w:ascii="Times New Roman"/>
          <w:b w:val="false"/>
          <w:i w:val="false"/>
          <w:color w:val="000000"/>
          <w:sz w:val="28"/>
        </w:rPr>
        <w:t>
      6) мұндай фактілерді шарт талаптарын бұзу деп танымай, инфрақұрылым операторына байланысты емес себептер бойынша (көршілес (шекаралас) теміржол әкімшіліктерін және/немесе жергілікті инфрақұрылым иелерін қоса алғанда, үшінші адамдардың кінәсінен тасымалдаушының инфрақұрылымға қол жеткізуіне рұқсат беруден бас тартуға;</w:t>
      </w:r>
      <w:r>
        <w:br/>
      </w:r>
      <w:r>
        <w:rPr>
          <w:rFonts w:ascii="Times New Roman"/>
          <w:b w:val="false"/>
          <w:i w:val="false"/>
          <w:color w:val="000000"/>
          <w:sz w:val="28"/>
        </w:rPr>
        <w:t>
</w:t>
      </w:r>
      <w:r>
        <w:rPr>
          <w:rFonts w:ascii="Times New Roman"/>
          <w:b w:val="false"/>
          <w:i w:val="false"/>
          <w:color w:val="000000"/>
          <w:sz w:val="28"/>
        </w:rPr>
        <w:t>
      7) табиғи және техногендік сипаттағы төтенше жағдайлар туындаған жағдайда, сондай-ақ төтенше жағдай енгізілген кезде және тасымалдауға кедергі келтіретін өзге де мән-жайлар кезінде теміржол қатынасының белгілі бір бағыттарында тасымалдауға байланысты қызметтер көрсетуді уақытша тоқтату немесе қызметтерді толық емес көлемде көрсету туралы шешімді біржақты тәртіппен қабылдауға;</w:t>
      </w:r>
      <w:r>
        <w:br/>
      </w:r>
      <w:r>
        <w:rPr>
          <w:rFonts w:ascii="Times New Roman"/>
          <w:b w:val="false"/>
          <w:i w:val="false"/>
          <w:color w:val="000000"/>
          <w:sz w:val="28"/>
        </w:rPr>
        <w:t>
</w:t>
      </w:r>
      <w:r>
        <w:rPr>
          <w:rFonts w:ascii="Times New Roman"/>
          <w:b w:val="false"/>
          <w:i w:val="false"/>
          <w:color w:val="000000"/>
          <w:sz w:val="28"/>
        </w:rPr>
        <w:t>
      8) штаттан тыс жағдайлар туындаған кезде инфрақұрылымды қалпына келтіру үшін қажетті мерзімге график тармақтарын жою арқылы инфрақұрылымға қол жеткізуді шектеуге;</w:t>
      </w:r>
      <w:r>
        <w:br/>
      </w:r>
      <w:r>
        <w:rPr>
          <w:rFonts w:ascii="Times New Roman"/>
          <w:b w:val="false"/>
          <w:i w:val="false"/>
          <w:color w:val="000000"/>
          <w:sz w:val="28"/>
        </w:rPr>
        <w:t>
</w:t>
      </w:r>
      <w:r>
        <w:rPr>
          <w:rFonts w:ascii="Times New Roman"/>
          <w:b w:val="false"/>
          <w:i w:val="false"/>
          <w:color w:val="000000"/>
          <w:sz w:val="28"/>
        </w:rPr>
        <w:t>
      9) аумағында инфрақұрылым орналасқан Тарап мемлекетінің заңнамасында және (немесе) жасалған шарттарда белгіленген өзге де құқықтарды іске асыруға құқығы бар.</w:t>
      </w:r>
      <w:r>
        <w:br/>
      </w:r>
      <w:r>
        <w:rPr>
          <w:rFonts w:ascii="Times New Roman"/>
          <w:b w:val="false"/>
          <w:i w:val="false"/>
          <w:color w:val="000000"/>
          <w:sz w:val="28"/>
        </w:rPr>
        <w:t>
</w:t>
      </w:r>
      <w:r>
        <w:rPr>
          <w:rFonts w:ascii="Times New Roman"/>
          <w:b w:val="false"/>
          <w:i w:val="false"/>
          <w:color w:val="000000"/>
          <w:sz w:val="28"/>
        </w:rPr>
        <w:t xml:space="preserve">
      34. Инфрақұрылым операторы: </w:t>
      </w:r>
      <w:r>
        <w:br/>
      </w:r>
      <w:r>
        <w:rPr>
          <w:rFonts w:ascii="Times New Roman"/>
          <w:b w:val="false"/>
          <w:i w:val="false"/>
          <w:color w:val="000000"/>
          <w:sz w:val="28"/>
        </w:rPr>
        <w:t>
</w:t>
      </w:r>
      <w:r>
        <w:rPr>
          <w:rFonts w:ascii="Times New Roman"/>
          <w:b w:val="false"/>
          <w:i w:val="false"/>
          <w:color w:val="000000"/>
          <w:sz w:val="28"/>
        </w:rPr>
        <w:t>
      1) тасымалдаушылардың тасымалдауларды ұйымдастыру бойынша ұсыныстарын, сондай-ақ инфрақұрылым қызметтерін көрсету үшін қажетті мәліметтер мен құжаттарды қабылдауға және қарауға;</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 заңнамасының талаптарын, оның ішінде мемлекеттік құпияға (мемлекеттік құпияларға) жататын немесе таралуы шектелген мәліметтерден тұратын ақпаратты таратуға белгіленген шектеулерді ескере отырып, ұлттық қауіпсіздікті қамтамасыз ету талаптарын міндетті түрде сақтай отырып, осы Қағидаларға және Қол жеткізу қағидаларына сәйкес тасымалдауларды ұйымдастыру үшін қажетті ақпарат көлемін тасымалдаушыларға уақтылы беруге;</w:t>
      </w:r>
      <w:r>
        <w:br/>
      </w:r>
      <w:r>
        <w:rPr>
          <w:rFonts w:ascii="Times New Roman"/>
          <w:b w:val="false"/>
          <w:i w:val="false"/>
          <w:color w:val="000000"/>
          <w:sz w:val="28"/>
        </w:rPr>
        <w:t>
</w:t>
      </w:r>
      <w:r>
        <w:rPr>
          <w:rFonts w:ascii="Times New Roman"/>
          <w:b w:val="false"/>
          <w:i w:val="false"/>
          <w:color w:val="000000"/>
          <w:sz w:val="28"/>
        </w:rPr>
        <w:t>
      3) Қол жеткізу қағидаларына сәйкес инфрақұрылымның техникалық және технологиялық қабілеті шеңберінде инфрақұрылымның өткізу қабілеттілігін бөлуге;</w:t>
      </w:r>
      <w:r>
        <w:br/>
      </w:r>
      <w:r>
        <w:rPr>
          <w:rFonts w:ascii="Times New Roman"/>
          <w:b w:val="false"/>
          <w:i w:val="false"/>
          <w:color w:val="000000"/>
          <w:sz w:val="28"/>
        </w:rPr>
        <w:t>
</w:t>
      </w:r>
      <w:r>
        <w:rPr>
          <w:rFonts w:ascii="Times New Roman"/>
          <w:b w:val="false"/>
          <w:i w:val="false"/>
          <w:color w:val="000000"/>
          <w:sz w:val="28"/>
        </w:rPr>
        <w:t>
      4) тасымалдаушыны келісілген қызметтер көрсету мерзімдері мен талаптарының өзгеруіне әкеп соғатын поездардың қозғалыс графигіндегі өзгерістер туралы шартта көзделген мерзімдерде және тәртіппен хабардар етуге;</w:t>
      </w:r>
      <w:r>
        <w:br/>
      </w:r>
      <w:r>
        <w:rPr>
          <w:rFonts w:ascii="Times New Roman"/>
          <w:b w:val="false"/>
          <w:i w:val="false"/>
          <w:color w:val="000000"/>
          <w:sz w:val="28"/>
        </w:rPr>
        <w:t>
</w:t>
      </w:r>
      <w:r>
        <w:rPr>
          <w:rFonts w:ascii="Times New Roman"/>
          <w:b w:val="false"/>
          <w:i w:val="false"/>
          <w:color w:val="000000"/>
          <w:sz w:val="28"/>
        </w:rPr>
        <w:t>
      5) шартта белгіленген жағдайларда тасымалдаушыға инфрақұрылымдағы авариялар, зақымданулар және инфрақұрылымды пайдаланған кезде өз қызметін жүзеге асыру үшін тасымалдаушыға кедергі келтіруі мүмкін өзге де мән-жайлар туралы хабардар етуге;</w:t>
      </w:r>
      <w:r>
        <w:br/>
      </w:r>
      <w:r>
        <w:rPr>
          <w:rFonts w:ascii="Times New Roman"/>
          <w:b w:val="false"/>
          <w:i w:val="false"/>
          <w:color w:val="000000"/>
          <w:sz w:val="28"/>
        </w:rPr>
        <w:t>
</w:t>
      </w:r>
      <w:r>
        <w:rPr>
          <w:rFonts w:ascii="Times New Roman"/>
          <w:b w:val="false"/>
          <w:i w:val="false"/>
          <w:color w:val="000000"/>
          <w:sz w:val="28"/>
        </w:rPr>
        <w:t>
      6) тасымалдаушылардың коммерциялық (қызметтік) құпиясын құрайтын, инфрақұрылым қызметтерін көрсету барысында инфрақұрылым операторына мәлім болған мәліметтердің қорғалуын қамтамасыз етуге;</w:t>
      </w:r>
      <w:r>
        <w:br/>
      </w:r>
      <w:r>
        <w:rPr>
          <w:rFonts w:ascii="Times New Roman"/>
          <w:b w:val="false"/>
          <w:i w:val="false"/>
          <w:color w:val="000000"/>
          <w:sz w:val="28"/>
        </w:rPr>
        <w:t>
</w:t>
      </w:r>
      <w:r>
        <w:rPr>
          <w:rFonts w:ascii="Times New Roman"/>
          <w:b w:val="false"/>
          <w:i w:val="false"/>
          <w:color w:val="000000"/>
          <w:sz w:val="28"/>
        </w:rPr>
        <w:t>
      7) қажетті техникалық құралдарды ақаусыз жағдайда күтіп-ұстауға және поездар қозғалысында табиғи немесе техногендік аварияларға байланысты туындаған үзілістердің алдын алу және оларды жою бойынша шаралар қолдануға;</w:t>
      </w:r>
      <w:r>
        <w:br/>
      </w:r>
      <w:r>
        <w:rPr>
          <w:rFonts w:ascii="Times New Roman"/>
          <w:b w:val="false"/>
          <w:i w:val="false"/>
          <w:color w:val="000000"/>
          <w:sz w:val="28"/>
        </w:rPr>
        <w:t>
</w:t>
      </w:r>
      <w:r>
        <w:rPr>
          <w:rFonts w:ascii="Times New Roman"/>
          <w:b w:val="false"/>
          <w:i w:val="false"/>
          <w:color w:val="000000"/>
          <w:sz w:val="28"/>
        </w:rPr>
        <w:t>
      8) шартта және аумағында инфрақұрылым орналасқан Тарап мемлекетінің заңнамасында белгіленген өзге де міндеттерді орындауға міндетті.</w:t>
      </w:r>
    </w:p>
    <w:bookmarkEnd w:id="53"/>
    <w:bookmarkStart w:name="z202" w:id="54"/>
    <w:p>
      <w:pPr>
        <w:spacing w:after="0"/>
        <w:ind w:left="0"/>
        <w:jc w:val="left"/>
      </w:pPr>
      <w:r>
        <w:rPr>
          <w:rFonts w:ascii="Times New Roman"/>
          <w:b/>
          <w:i w:val="false"/>
          <w:color w:val="000000"/>
        </w:rPr>
        <w:t xml:space="preserve"> 
7. Дауларды шешу тәртібі</w:t>
      </w:r>
    </w:p>
    <w:bookmarkEnd w:id="54"/>
    <w:bookmarkStart w:name="z203" w:id="55"/>
    <w:p>
      <w:pPr>
        <w:spacing w:after="0"/>
        <w:ind w:left="0"/>
        <w:jc w:val="both"/>
      </w:pPr>
      <w:r>
        <w:rPr>
          <w:rFonts w:ascii="Times New Roman"/>
          <w:b w:val="false"/>
          <w:i w:val="false"/>
          <w:color w:val="000000"/>
          <w:sz w:val="28"/>
        </w:rPr>
        <w:t>
      35. Осы Қағидаларды іске асыру кезінде немесе қызметтерді көрсету барысында тасымалдаушы мен инфрақұрылым операторы арасында туындаған барлық даулар мен келіспеушіліктер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36. Тасымалдаушы және инфрақұрылым операторы келіссөздер барысында өзара келісімге келе алмаған жағдайда, барлық даулар мен келіспеушіліктер аумағында инфрақұрылым орналасқан Тарап мемлекетінің заңнамасында белгіленген тәртіппен шешіледі.</w:t>
      </w:r>
    </w:p>
    <w:bookmarkEnd w:id="55"/>
    <w:bookmarkStart w:name="z205" w:id="56"/>
    <w:p>
      <w:pPr>
        <w:spacing w:after="0"/>
        <w:ind w:left="0"/>
        <w:jc w:val="both"/>
      </w:pPr>
      <w:r>
        <w:rPr>
          <w:rFonts w:ascii="Times New Roman"/>
          <w:b w:val="false"/>
          <w:i w:val="false"/>
          <w:color w:val="000000"/>
          <w:sz w:val="28"/>
        </w:rPr>
        <w:t xml:space="preserve">
Теміржол көлігі инфрақұрылымы  </w:t>
      </w:r>
      <w:r>
        <w:br/>
      </w:r>
      <w:r>
        <w:rPr>
          <w:rFonts w:ascii="Times New Roman"/>
          <w:b w:val="false"/>
          <w:i w:val="false"/>
          <w:color w:val="000000"/>
          <w:sz w:val="28"/>
        </w:rPr>
        <w:t>
қызметтерін көрсету қағидаларына</w:t>
      </w:r>
      <w:r>
        <w:br/>
      </w:r>
      <w:r>
        <w:rPr>
          <w:rFonts w:ascii="Times New Roman"/>
          <w:b w:val="false"/>
          <w:i w:val="false"/>
          <w:color w:val="000000"/>
          <w:sz w:val="28"/>
        </w:rPr>
        <w:t xml:space="preserve">
қосымша            </w:t>
      </w:r>
    </w:p>
    <w:bookmarkEnd w:id="56"/>
    <w:bookmarkStart w:name="z206" w:id="57"/>
    <w:p>
      <w:pPr>
        <w:spacing w:after="0"/>
        <w:ind w:left="0"/>
        <w:jc w:val="left"/>
      </w:pPr>
      <w:r>
        <w:rPr>
          <w:rFonts w:ascii="Times New Roman"/>
          <w:b/>
          <w:i w:val="false"/>
          <w:color w:val="000000"/>
        </w:rPr>
        <w:t xml:space="preserve"> 
Теміржол көлігі инфрақұрылымы қызметтерінің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4163"/>
        <w:gridCol w:w="4302"/>
        <w:gridCol w:w="4164"/>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беру және тасымалдаушының тартқыш жылжымалы составын электрмен жабдықтауды қоса алғанда, поездардың қозғалысын (жүріп өтуін) жүзеге асыру үшін қажетті жұмыстарды орындау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беру және поездардың қозғалысын (жүріп өтуін) жүзеге асыру үшін қажетті жұмыстарды орындау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тасымалдаушының тартқыш жылжымалы составын электрмен жабдықтауды қоса алғанда, поездардың қозғалысын (жүріп өтуін) жүзеге асыру үшін қажетті жұмыстарды орындау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тасымалдаушының тартқыш жылжымалы құрамын электрмен жабдықтауды қоса алғанда, маневрлік қозғалыстар үшін қажетті жұмыстарды орындау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маневрлік қозғалыстар үшін қажетті жұмыстарды орындау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тасымалдаушының тартқыш жылжымалы құрамын электрмен жабдықтауды қоса алғанда, маневрлік қозғалыстар үшін қажетті жұмыстарды орындау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Поездардың қозғалыс қауіпсіздігін және тасымалданатын жүктердің, багаждың және жүк-багаждың сақталуын қамтамасыз етуге бағытталған техникалық және коммерциялық бақылау жөніндегі қызметтер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қозғалыс қауіпсіздігін қамтамасыз етуге бағытталған техникалық және коммерциялық бақылау жөніндегі қызметтер</w:t>
            </w:r>
          </w:p>
        </w:tc>
      </w:tr>
    </w:tbl>
    <w:p>
      <w:pPr>
        <w:spacing w:after="0"/>
        <w:ind w:left="0"/>
        <w:jc w:val="both"/>
      </w:pPr>
      <w:r>
        <w:rPr>
          <w:rFonts w:ascii="Times New Roman"/>
          <w:b w:val="false"/>
          <w:i w:val="false"/>
          <w:color w:val="000000"/>
          <w:sz w:val="28"/>
        </w:rPr>
        <w:t>      * оның ішінде Ресей Федерациясының аумағындағы Қазақстан</w:t>
      </w:r>
      <w:r>
        <w:br/>
      </w:r>
      <w:r>
        <w:rPr>
          <w:rFonts w:ascii="Times New Roman"/>
          <w:b w:val="false"/>
          <w:i w:val="false"/>
          <w:color w:val="000000"/>
          <w:sz w:val="28"/>
        </w:rPr>
        <w:t>
Республикасына тиесілі инфрақұрылым учаскелері үшін</w:t>
      </w:r>
      <w:r>
        <w:br/>
      </w:r>
      <w:r>
        <w:rPr>
          <w:rFonts w:ascii="Times New Roman"/>
          <w:b w:val="false"/>
          <w:i w:val="false"/>
          <w:color w:val="000000"/>
          <w:sz w:val="28"/>
        </w:rPr>
        <w:t>
      ** оның ішінде Қазақстан Республикасының аумағындағы Ресей</w:t>
      </w:r>
      <w:r>
        <w:br/>
      </w:r>
      <w:r>
        <w:rPr>
          <w:rFonts w:ascii="Times New Roman"/>
          <w:b w:val="false"/>
          <w:i w:val="false"/>
          <w:color w:val="000000"/>
          <w:sz w:val="28"/>
        </w:rPr>
        <w:t>
Федерациясына тиесілі инфрақұрылым учаскелері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