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f865f" w14:textId="50f86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материалдық резервтің материалдық құндылықтарын броннан шығару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12 наурыздағы № 227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Ақтөбе және Қостанай облыстарындағы табиғи сипаттағы төтенше жағдайдың салдарын жою жөніндегі бірінші кезектегі жұмыстарды қамтамасыз ету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Мемлекеттiк материалдық резервтен Ақтөбе облысы үшін 2 дана автогрейдер және 2 дана шнекороторлы қар тазалағыш, Қостанай облысы үшін 3 дана автогрейдер және 3 дана шнекороторлы қар тазалағыш броннан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және Қаржы министрліктері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