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cada" w14:textId="784c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жанындағы Үкіметтік емес ұйымдармен өзара іс-қимыл жөніндегі үйлестіру кеңесін құру туралы" Қазақстан Республикасы Үкіметінің 2005 жылғы 21 желтоқсандағы № 1262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189 қаулысы. Күші жойылды - Қазақстан Республикасы Үкіметінің 2016 жылғы 19 шілдедегі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жанындағы Үкіметтік емес ұйымдармен өзара іс-қимыл жөніндегі үйлестіру кеңесін құру туралы» Қазақстан Республикасы Үкіметінің 2005 жылғы 21 желтоқсандағы № 1262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Үкіметтік емес ұйымдармен өзара іс-қимыл жөніндегі үйлестіру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жанындағы Үкіметтік емес</w:t>
      </w:r>
      <w:r>
        <w:br/>
      </w:r>
      <w:r>
        <w:rPr>
          <w:rFonts w:ascii="Times New Roman"/>
          <w:b/>
          <w:i w:val="false"/>
          <w:color w:val="000000"/>
        </w:rPr>
        <w:t>
ұйымдармен өзара іс-қимыл жөніндегі үйлестіру кеңесінің құрамы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69"/>
        <w:gridCol w:w="395"/>
        <w:gridCol w:w="8836"/>
      </w:tblGrid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төраға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Құл-Мұхаммед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Абрарұлы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Мәдениет және ақпарат министрі, төрағаның орынбасары 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Сейітжанұлы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вице-министрі, хатшы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Салидат Зекенқызы 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Ерлан Әбілфайызұлы 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Сыртқы істер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Ұзақбай Сүлейменұлы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Сәрінжіпов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Бәкенұлы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Жамбылұлы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 және су ресурстары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Сарыбайұлы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Алмасұлы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Дін істері агенттігінің төрағасы 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 Құтжанұлы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Спорт және дене шынықтыру істері агенттігінің төрағасы 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Әбілхасымқызы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министрінің орынбасары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Заманбекұлы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Тұрлыбекқызы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жанындағы Әйелдер істері және отбасылық-демографиялық саясат жөніндегі ұлттық комиссия хатшылығының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Кенжебекұлы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азаматтық альянсы»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Калюжный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құқықтары жөніндегі ұлттық орталық басшысы (келісім бойынша)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Күзекұлы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кәсіпкерлер палатасы төралқасының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Шавкат Умарович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Интернет қауымдастығы»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Біргебайқызы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іскер әйелдері қауымдастығы» заңды тұлғалар бірлестігінің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Садметұлы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тілді дамыту қоры» корпоративтік қорының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Ерболатұлы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партиясы жанындағы «Жас Отан» жастар қанаты» республикалық қоғамдық бірлестігінің атқарушы хатшылығының басшысы (келісім бойынша) </w:t>
            </w:r>
          </w:p>
        </w:tc>
      </w:tr>
      <w:tr>
        <w:trPr>
          <w:trHeight w:val="30" w:hRule="atLeast"/>
        </w:trPr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Дүйшенов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Сұлтанұлы</w:t>
            </w:r>
          </w:p>
        </w:tc>
        <w:tc>
          <w:tcPr>
            <w:tcW w:w="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жастар конгресі» заңды тұлғалар бірлестігінің атқарушы директоры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