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22b6" w14:textId="0292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183 қаулысы. Күші жойылды - Қазақстан Республикасы Үкіметінің 2015 жылғы 23 шілдедегі № 579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«Мұрағаттық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наурыздағы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көрсетілетін қызмет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«Мұрағаттық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Ақпарат және мұрағат комитеті, жергілікті атқарушы органдар, «Қазақстан Республикасы Ұлттық мұрағаты» мемлекеттік мекемесі, орталық мемлекеттік мұрағаттар, облыстардың, қалалардың, аудандардың мемлекеттік мұрағаттары және олардың филиалдары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үкiмет» веб-порталы (бұдан әрi – портал) арқылы жүзеге асырылады.</w:t>
      </w:r>
    </w:p>
    <w:bookmarkEnd w:id="4"/>
    <w:bookmarkStart w:name="z16" w:id="5"/>
    <w:p>
      <w:pPr>
        <w:spacing w:after="0"/>
        <w:ind w:left="0"/>
        <w:jc w:val="left"/>
      </w:pPr>
      <w:r>
        <w:rPr>
          <w:rFonts w:ascii="Times New Roman"/>
          <w:b/>
          <w:i w:val="false"/>
          <w:color w:val="000000"/>
        </w:rPr>
        <w:t xml:space="preserve"> 
2. Мемлекеттік қызметті көрсету тәртібі</w:t>
      </w:r>
    </w:p>
    <w:bookmarkEnd w:id="5"/>
    <w:bookmarkStart w:name="z17"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 – күнтізбелік 15 (он бес) күн.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w:t>
      </w:r>
      <w:r>
        <w:rPr>
          <w:rFonts w:ascii="Times New Roman"/>
          <w:b w:val="false"/>
          <w:i w:val="false"/>
          <w:color w:val="000000"/>
          <w:sz w:val="28"/>
        </w:rPr>
        <w:t>
      ХҚО-ға құжаттар топтамасын тапсырған күн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рұқсат берілген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ХҚО-да – мұрағаттық анықтамаларды беру;</w:t>
      </w:r>
      <w:r>
        <w:br/>
      </w:r>
      <w:r>
        <w:rPr>
          <w:rFonts w:ascii="Times New Roman"/>
          <w:b w:val="false"/>
          <w:i w:val="false"/>
          <w:color w:val="000000"/>
          <w:sz w:val="28"/>
        </w:rPr>
        <w:t>
</w:t>
      </w:r>
      <w:r>
        <w:rPr>
          <w:rFonts w:ascii="Times New Roman"/>
          <w:b w:val="false"/>
          <w:i w:val="false"/>
          <w:color w:val="000000"/>
          <w:sz w:val="28"/>
        </w:rPr>
        <w:t>
      2) порталда – мұрағаттық анықтамалардың дайын екені туралы хабарлама.</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ақысыз негізде жеке және заңды тұлғаларға (бұдан әрі – көрсетілетін қызметті алушы) әлеуметтік-құқықтық сипаттағы мәселелер жөніндегі мұрағаттық құжаттар негізінде көрсетіледі: еңбек өтілі мен еңбекақысының мөлшерін, жасын, білімі мен біліктілігін, мемлекеттік және ведомстволық наградалармен марапатталуын, зейнетақы жарналары мен әлеуметтік аударымдардың аударылуын, ғылыми дәреже және атақ берілгенін, емделу, қамау орындарында болғанын, көшірілгенін және ақталғанын, экологиялық апат аймақтарында болғанын растайтын, күштеп айдалғаны және репатриацияланғаны туралы, азаматтық хал-жағдайы актілері, мүліктік құқықтар туралы растау.</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Министрліктің www.mki.gov.kz интернет-ресурсында «Мемлекеттік көрсетілетін қызметтер» бөлігінде орналастырылған.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түскі үзіліссіз сағат 9.00-ден 20.00-ге дейін. Мемлекеттік қызмет «электрондық» кезек тәртібімен, жеделдетілген қызмет көрсетусіз жүзеге асырылады, көрсетілетін қызметті алушының қалауы бойынша электрондық кезекті портал арқылы «броньдауға» болады;</w:t>
      </w:r>
      <w:r>
        <w:br/>
      </w:r>
      <w:r>
        <w:rPr>
          <w:rFonts w:ascii="Times New Roman"/>
          <w:b w:val="false"/>
          <w:i w:val="false"/>
          <w:color w:val="000000"/>
          <w:sz w:val="28"/>
        </w:rPr>
        <w:t>
</w:t>
      </w:r>
      <w:r>
        <w:rPr>
          <w:rFonts w:ascii="Times New Roman"/>
          <w:b w:val="false"/>
          <w:i w:val="false"/>
          <w:color w:val="000000"/>
          <w:sz w:val="28"/>
        </w:rPr>
        <w:t>
      3) портал арқылы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сенiмхат бойынша оның өкiлi)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көрсетілетін қызметті алушы үшін растауды қажет ететін мәліметтерді, сондай-ақ ЖСН, почталық мекенжайын, байланыс телефонын көрсете отырып, еркін нысанда толтырылған өтінім;</w:t>
      </w:r>
      <w:r>
        <w:br/>
      </w:r>
      <w:r>
        <w:rPr>
          <w:rFonts w:ascii="Times New Roman"/>
          <w:b w:val="false"/>
          <w:i w:val="false"/>
          <w:color w:val="000000"/>
          <w:sz w:val="28"/>
        </w:rPr>
        <w:t>
</w:t>
      </w:r>
      <w:r>
        <w:rPr>
          <w:rFonts w:ascii="Times New Roman"/>
          <w:b w:val="false"/>
          <w:i w:val="false"/>
          <w:color w:val="000000"/>
          <w:sz w:val="28"/>
        </w:rPr>
        <w:t>
      2) ХҚО-ға:</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үшін растауды қажет ететін мәліметтерді, сондай-ақ ЖСН, почталық мекенжайын, байланыс телефонын көрсете отырып толтырылған өтініш.</w:t>
      </w:r>
      <w:r>
        <w:br/>
      </w:r>
      <w:r>
        <w:rPr>
          <w:rFonts w:ascii="Times New Roman"/>
          <w:b w:val="false"/>
          <w:i w:val="false"/>
          <w:color w:val="000000"/>
          <w:sz w:val="28"/>
        </w:rPr>
        <w:t>
      Көрсетілетін қызметтi алушының жеке басын растайтын құжаттардың мәліметтерін ХҚО-ның қызметкерi мемлекеттік органдардың уәкiлеттi адамдарының электрондық-цифрлық қолтаңбасымен (бұдан әрі – ЭЦҚ) куәландырылған электрондық деректер нысанында тиiстi мемлекеттiк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ХҚО-ның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ХҚО-ның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Құжаттарды ХҚО арқылы қабылдаған кезде көрсетілетін қызметті алушыға: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беретін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ХҚО-да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ХҚО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r>
        <w:br/>
      </w:r>
      <w:r>
        <w:rPr>
          <w:rFonts w:ascii="Times New Roman"/>
          <w:b w:val="false"/>
          <w:i w:val="false"/>
          <w:color w:val="000000"/>
          <w:sz w:val="28"/>
        </w:rPr>
        <w:t>
</w:t>
      </w:r>
      <w:r>
        <w:rPr>
          <w:rFonts w:ascii="Times New Roman"/>
          <w:b w:val="false"/>
          <w:i w:val="false"/>
          <w:color w:val="000000"/>
          <w:sz w:val="28"/>
        </w:rPr>
        <w:t>
      3)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Көрсетілетін қызметтi алушының жеке басын куәландыратын құжаттардың мәліметтерін көрсетілетін қызметтi берушінің қызметкерi мемлекеттік органдардың уәкiлеттi адамдарының ЭЦҚ-мен куәландырылған электрондық деректер нысанында тиiстi мемлекеттiк ақпараттық жүйелерден алады.</w:t>
      </w:r>
      <w:r>
        <w:br/>
      </w: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алатын күнін көрсете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қызметтің стандартында көзделген тізбеге сәйкес құжаттар топтамасын толық ұсынбаған жағдайда, ХҚО-ның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6"/>
    <w:bookmarkStart w:name="z38"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7"/>
    <w:bookmarkStart w:name="z39" w:id="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мына мекенжай бойынша Министрлік басшысының атына беріледі: 010000, Астана қаласы, Орынбор көшесі, № 8 үй, Министрліктер үйі, 15 кіреберіс, № 314 кабинет, телефон 8 (7172) 74-01-27.</w:t>
      </w:r>
      <w:r>
        <w:br/>
      </w:r>
      <w:r>
        <w:rPr>
          <w:rFonts w:ascii="Times New Roman"/>
          <w:b w:val="false"/>
          <w:i w:val="false"/>
          <w:color w:val="000000"/>
          <w:sz w:val="28"/>
        </w:rPr>
        <w:t>
      Шағымдар жазбаша нысанда почта арқылы немесе электрондық түрде не www.mki.gov.kz интернет-ресурсында, «Мемлекеттік қызметтер» бөлігінде орналастырылған мекенжайлар бойынша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немесе Министрліктің кеңсесінде тіркеу (мөртаңба, кіріс нөмірі және күні) және шағымды қабылдаған адамның тегі, берілген шағымға жауап алу мерзімі мен берілетін орны көрсетілген талонды беру шағымның қабылданғанын растау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Өтінішке көрсетілетін қызметті алушы қол қояды.</w:t>
      </w:r>
      <w:r>
        <w:br/>
      </w:r>
      <w:r>
        <w:rPr>
          <w:rFonts w:ascii="Times New Roman"/>
          <w:b w:val="false"/>
          <w:i w:val="false"/>
          <w:color w:val="000000"/>
          <w:sz w:val="28"/>
        </w:rPr>
        <w:t>
      ХҚО қызметкерінің әрекетіне (әрекетсіздігіне) шағым ХҚО басшысының атына www.con.gov.kz интернет-ресурсында көрсетілген мекенжайлар мен телефондар арқылы жолданады.</w:t>
      </w:r>
      <w:r>
        <w:br/>
      </w:r>
      <w:r>
        <w:rPr>
          <w:rFonts w:ascii="Times New Roman"/>
          <w:b w:val="false"/>
          <w:i w:val="false"/>
          <w:color w:val="000000"/>
          <w:sz w:val="28"/>
        </w:rPr>
        <w:t>
      ХҚО-ның кеңсесіне қолма-қол, сондай-ақ пошта арқылы түскен шағымның қабылдағанын растау оны тіркеу (мөртаңба, кіріс нөмірі және тіркеу күні шағымның екінші данасында немесе шағымның ілеспе хатында қойылады) болып табылады. Тіркелгеннен кейін шағым ХҚО басшысына жауапты орындаушыны айқындау және тиісті шаралар қабылдау үшін жолданады.</w:t>
      </w:r>
      <w:r>
        <w:br/>
      </w:r>
      <w:r>
        <w:rPr>
          <w:rFonts w:ascii="Times New Roman"/>
          <w:b w:val="false"/>
          <w:i w:val="false"/>
          <w:color w:val="000000"/>
          <w:sz w:val="28"/>
        </w:rPr>
        <w:t>
      Көрсетілетін қызметті берушінің, Министрліктің немесе ХҚО-ның мекенжайына түскен көрсетілетін қызметті алушының шағымы тіркелген күнінен бастап бес жұмыс күн ішінде қаралуға жатады. Шағымды қарау нәтижесі туралы дәлелді жауап көрсетілетін қызметті алушыға почта байланысы арқылы жолданады немесе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ақпаратқа (жеткізу, тіркеу, орындау туралы белгі,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мемлекеттiк қызметтерді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8"/>
    <w:bookmarkStart w:name="z44" w:id="9"/>
    <w:p>
      <w:pPr>
        <w:spacing w:after="0"/>
        <w:ind w:left="0"/>
        <w:jc w:val="left"/>
      </w:pPr>
      <w:r>
        <w:rPr>
          <w:rFonts w:ascii="Times New Roman"/>
          <w:b/>
          <w:i w:val="false"/>
          <w:color w:val="000000"/>
        </w:rPr>
        <w:t xml:space="preserve"> 
4. Мемлекеттік қызметтің,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ескеріле отырып қойылатын өзге талаптар</w:t>
      </w:r>
    </w:p>
    <w:bookmarkEnd w:id="9"/>
    <w:bookmarkStart w:name="z45" w:id="10"/>
    <w:p>
      <w:pPr>
        <w:spacing w:after="0"/>
        <w:ind w:left="0"/>
        <w:jc w:val="both"/>
      </w:pPr>
      <w:r>
        <w:rPr>
          <w:rFonts w:ascii="Times New Roman"/>
          <w:b w:val="false"/>
          <w:i w:val="false"/>
          <w:color w:val="000000"/>
          <w:sz w:val="28"/>
        </w:rPr>
        <w:t>
      13. Денсаулығына байланысты ХҚО-ға жеке өзінің келу мүмкіндігі жоқ көрсетілетін қызметті алушылардан мемлекеттік қызметті көрсетуге қажетті құжаттарды қабылдау үшін ХҚО-ның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 www.mki.gov.kz,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байланыс-орталығының 1414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www.mki.gov.kz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w:t>
      </w:r>
    </w:p>
    <w:bookmarkEnd w:id="10"/>
    <w:bookmarkStart w:name="z52" w:id="11"/>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(көрсетілетін қызметті берушінің атауы)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Почталық мекенжайы: ____________</w:t>
      </w:r>
      <w:r>
        <w:br/>
      </w:r>
      <w:r>
        <w:rPr>
          <w:rFonts w:ascii="Times New Roman"/>
          <w:b w:val="false"/>
          <w:i w:val="false"/>
          <w:color w:val="000000"/>
          <w:sz w:val="28"/>
        </w:rPr>
        <w:t>
________________________________</w:t>
      </w:r>
      <w:r>
        <w:br/>
      </w:r>
      <w:r>
        <w:rPr>
          <w:rFonts w:ascii="Times New Roman"/>
          <w:b w:val="false"/>
          <w:i w:val="false"/>
          <w:color w:val="000000"/>
          <w:sz w:val="28"/>
        </w:rPr>
        <w:t>
Байланыс телефоны: _____________</w:t>
      </w:r>
      <w:r>
        <w:br/>
      </w:r>
      <w:r>
        <w:rPr>
          <w:rFonts w:ascii="Times New Roman"/>
          <w:b w:val="false"/>
          <w:i w:val="false"/>
          <w:color w:val="000000"/>
          <w:sz w:val="28"/>
        </w:rPr>
        <w:t>
ЖСН: ___________________________</w:t>
      </w:r>
    </w:p>
    <w:bookmarkStart w:name="z53"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________________________________ мемлекеттік ақпараттық</w:t>
      </w:r>
      <w:r>
        <w:br/>
      </w:r>
      <w:r>
        <w:rPr>
          <w:rFonts w:ascii="Times New Roman"/>
          <w:b w:val="false"/>
          <w:i w:val="false"/>
          <w:color w:val="000000"/>
          <w:sz w:val="28"/>
        </w:rPr>
        <w:t>
жүйелерде қамтылған заңмен қорғалатын құпияны құрайтын мәліметтерді</w:t>
      </w:r>
      <w:r>
        <w:br/>
      </w: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                            _______________</w:t>
      </w:r>
      <w:r>
        <w:br/>
      </w:r>
      <w:r>
        <w:rPr>
          <w:rFonts w:ascii="Times New Roman"/>
          <w:b w:val="false"/>
          <w:i w:val="false"/>
          <w:color w:val="000000"/>
          <w:sz w:val="28"/>
        </w:rPr>
        <w:t>
          (қолы)                                      (күні)</w:t>
      </w:r>
    </w:p>
    <w:bookmarkStart w:name="z54" w:id="13"/>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(Т.А.Ә., көрсетілетін қызмет алушы</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мекенжайы)           </w:t>
      </w:r>
    </w:p>
    <w:bookmarkStart w:name="z55" w:id="14"/>
    <w:p>
      <w:pPr>
        <w:spacing w:after="0"/>
        <w:ind w:left="0"/>
        <w:jc w:val="left"/>
      </w:pPr>
      <w:r>
        <w:rPr>
          <w:rFonts w:ascii="Times New Roman"/>
          <w:b/>
          <w:i w:val="false"/>
          <w:color w:val="000000"/>
        </w:rPr>
        <w:t xml:space="preserve"> 
Құжаттарды қабылдаудан бас тарту туралы қолхат</w:t>
      </w:r>
    </w:p>
    <w:bookmarkEnd w:id="14"/>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«Мұрағаттық</w:t>
      </w:r>
      <w:r>
        <w:br/>
      </w:r>
      <w:r>
        <w:rPr>
          <w:rFonts w:ascii="Times New Roman"/>
          <w:b w:val="false"/>
          <w:i w:val="false"/>
          <w:color w:val="000000"/>
          <w:sz w:val="28"/>
        </w:rPr>
        <w:t>
анықтамалар беру» мемлекеттік қызметін көрсетуге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 топтамасын толық ұсынбауыңызға</w:t>
      </w:r>
      <w:r>
        <w:br/>
      </w:r>
      <w:r>
        <w:rPr>
          <w:rFonts w:ascii="Times New Roman"/>
          <w:b w:val="false"/>
          <w:i w:val="false"/>
          <w:color w:val="000000"/>
          <w:sz w:val="28"/>
        </w:rPr>
        <w:t>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Т.А.Ә. (ХҚО қызметкерінің)                          (қолы)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Алды: Т.А.Ә./көрсетілетін қызметті алушының қолы</w:t>
      </w:r>
      <w:r>
        <w:br/>
      </w:r>
      <w:r>
        <w:rPr>
          <w:rFonts w:ascii="Times New Roman"/>
          <w:b w:val="false"/>
          <w:i w:val="false"/>
          <w:color w:val="000000"/>
          <w:sz w:val="28"/>
        </w:rPr>
        <w:t>
«__» _______ 20 __ ж.</w:t>
      </w:r>
    </w:p>
    <w:bookmarkStart w:name="z5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наурыздағы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15"/>
    <w:bookmarkStart w:name="z58" w:id="16"/>
    <w:p>
      <w:pPr>
        <w:spacing w:after="0"/>
        <w:ind w:left="0"/>
        <w:jc w:val="left"/>
      </w:pPr>
      <w:r>
        <w:rPr>
          <w:rFonts w:ascii="Times New Roman"/>
          <w:b/>
          <w:i w:val="false"/>
          <w:color w:val="000000"/>
        </w:rPr>
        <w:t xml:space="preserve"> 
«Қазақстан Республикасының мемлекеттік мұрағаттарынан шығатын</w:t>
      </w:r>
      <w:r>
        <w:br/>
      </w:r>
      <w:r>
        <w:rPr>
          <w:rFonts w:ascii="Times New Roman"/>
          <w:b/>
          <w:i w:val="false"/>
          <w:color w:val="000000"/>
        </w:rPr>
        <w:t>
және шетелге жіберілетін мұрағаттық анықтамалар мен мұрағаттық</w:t>
      </w:r>
      <w:r>
        <w:br/>
      </w:r>
      <w:r>
        <w:rPr>
          <w:rFonts w:ascii="Times New Roman"/>
          <w:b/>
          <w:i w:val="false"/>
          <w:color w:val="000000"/>
        </w:rPr>
        <w:t>
құжаттардың көшірмелерін апостильдеу»</w:t>
      </w:r>
      <w:r>
        <w:br/>
      </w:r>
      <w:r>
        <w:rPr>
          <w:rFonts w:ascii="Times New Roman"/>
          <w:b/>
          <w:i w:val="false"/>
          <w:color w:val="000000"/>
        </w:rPr>
        <w:t>
мемлекеттік көрсетілетін қызмет стандарты 1. Жалпы ережелер</w:t>
      </w:r>
    </w:p>
    <w:bookmarkEnd w:id="16"/>
    <w:bookmarkStart w:name="z59" w:id="17"/>
    <w:p>
      <w:pPr>
        <w:spacing w:after="0"/>
        <w:ind w:left="0"/>
        <w:jc w:val="both"/>
      </w:pPr>
      <w:r>
        <w:rPr>
          <w:rFonts w:ascii="Times New Roman"/>
          <w:b w:val="false"/>
          <w:i w:val="false"/>
          <w:color w:val="000000"/>
          <w:sz w:val="28"/>
        </w:rPr>
        <w:t>
      1.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қызметті Министрліктің Ақпарат және мұрағат комитеті (бұдан әрi – көрсетілетін қызметті беруші) көрсетедi.</w:t>
      </w:r>
      <w:r>
        <w:br/>
      </w:r>
      <w:r>
        <w:rPr>
          <w:rFonts w:ascii="Times New Roman"/>
          <w:b w:val="false"/>
          <w:i w:val="false"/>
          <w:color w:val="000000"/>
          <w:sz w:val="28"/>
        </w:rPr>
        <w:t>
      Құжаттарды қабылдау және мемлекеттiк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үкiмет» веб-порталы (бұдан әрi – портал) арқылы жүзеге асырылады.</w:t>
      </w:r>
    </w:p>
    <w:bookmarkEnd w:id="17"/>
    <w:bookmarkStart w:name="z65" w:id="18"/>
    <w:p>
      <w:pPr>
        <w:spacing w:after="0"/>
        <w:ind w:left="0"/>
        <w:jc w:val="left"/>
      </w:pPr>
      <w:r>
        <w:rPr>
          <w:rFonts w:ascii="Times New Roman"/>
          <w:b/>
          <w:i w:val="false"/>
          <w:color w:val="000000"/>
        </w:rPr>
        <w:t xml:space="preserve"> 
2. Мемлекеттік қызметті көрсету тәртібі</w:t>
      </w:r>
    </w:p>
    <w:bookmarkEnd w:id="18"/>
    <w:bookmarkStart w:name="z66" w:id="1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құжаттардың топтамасын тапсырған сәттен бастап:</w:t>
      </w:r>
      <w:r>
        <w:br/>
      </w:r>
      <w:r>
        <w:rPr>
          <w:rFonts w:ascii="Times New Roman"/>
          <w:b w:val="false"/>
          <w:i w:val="false"/>
          <w:color w:val="000000"/>
          <w:sz w:val="28"/>
        </w:rPr>
        <w:t>
      көрсетілетін қызметті берушіге – 3 (үш) жұмыс күні;</w:t>
      </w:r>
      <w:r>
        <w:br/>
      </w:r>
      <w:r>
        <w:rPr>
          <w:rFonts w:ascii="Times New Roman"/>
          <w:b w:val="false"/>
          <w:i w:val="false"/>
          <w:color w:val="000000"/>
          <w:sz w:val="28"/>
        </w:rPr>
        <w:t>
      ХҚО-ға – күнтізбелік 20 күнге дейін (ХҚО орналасқан жердің арақашықтығына байланысты).</w:t>
      </w:r>
      <w:r>
        <w:br/>
      </w:r>
      <w:r>
        <w:rPr>
          <w:rFonts w:ascii="Times New Roman"/>
          <w:b w:val="false"/>
          <w:i w:val="false"/>
          <w:color w:val="000000"/>
          <w:sz w:val="28"/>
        </w:rPr>
        <w:t>
      ХҚО-ға жүгінген кезде құжаттарды қабылдаған күн мемлекеттік қызметті көрсету мерзіміне кірмейді;</w:t>
      </w:r>
      <w:r>
        <w:br/>
      </w:r>
      <w:r>
        <w:rPr>
          <w:rFonts w:ascii="Times New Roman"/>
          <w:b w:val="false"/>
          <w:i w:val="false"/>
          <w:color w:val="000000"/>
          <w:sz w:val="28"/>
        </w:rPr>
        <w:t>
      портал арқылы жүгінген кезде – 3 (үш)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ХҚО-да – Қазақстан Республикасының мемлекеттік мұрағаттарынан шығатын және шетелге жіберілетін мұрағаттық анықтамалардың және (немесе) мұрағаттық құжаттардың көшірмелеріне апостиль мөртаңбасын қою;</w:t>
      </w:r>
      <w:r>
        <w:br/>
      </w:r>
      <w:r>
        <w:rPr>
          <w:rFonts w:ascii="Times New Roman"/>
          <w:b w:val="false"/>
          <w:i w:val="false"/>
          <w:color w:val="000000"/>
          <w:sz w:val="28"/>
        </w:rPr>
        <w:t>
</w:t>
      </w:r>
      <w:r>
        <w:rPr>
          <w:rFonts w:ascii="Times New Roman"/>
          <w:b w:val="false"/>
          <w:i w:val="false"/>
          <w:color w:val="000000"/>
          <w:sz w:val="28"/>
        </w:rPr>
        <w:t>
      2) порталда – Қазақстан Республикасының мемлекеттік мұрағаттарынан шығатын және шетелге жіберілетін мұрағаттық анықтамалардың және (немесе) мұрағаттық құжаттардың көшірмелеріне апостиль мөртаңбасын қоюға дайын екендігі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2008 жылғы 10 желтоқсандағы «Салық және бюджетке төленетін басқа да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Қазақстан Республикасының мемлекеттік мұрағаттарынан шығатын және шетелге жіберілетін мұрағаттық анықтамалардың және (немесе) мұрағаттық құжаттардың көшірмелеріне апостиль мөртаңбасын қою үшін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мөлшерінің 50 %-ын құрайтын мемлекеттік бажды бюджетке төлеу түрінде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Мемлекеттік қызметті көрсету үшін мемлекеттік баж банктер немесе банк операцияларының жекелеген түрлерін жүзеге асыратын ұйымдар арқылы төленеді, олар мемлекеттік бюджетке мемлекеттік баж төленгені туралы құжат (төлем кұны мен күнін растайтын түбіртек немесе төлем тапсырмасы) береді.</w:t>
      </w:r>
      <w:r>
        <w:br/>
      </w: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төлеу «электрондық үкіметтің» төлем шлюзі (бұдан әрі – ЭҮТШ) арқылы, сондай-ақ банктер немесе банк операцияларының жекелеген түрлерін жүзеге асыратын ұйымдар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түскі үзіліссіз сағат 9.00-ден 20.00-ге дейін.</w:t>
      </w:r>
      <w:r>
        <w:br/>
      </w:r>
      <w:r>
        <w:rPr>
          <w:rFonts w:ascii="Times New Roman"/>
          <w:b w:val="false"/>
          <w:i w:val="false"/>
          <w:color w:val="000000"/>
          <w:sz w:val="28"/>
        </w:rPr>
        <w:t>
      Мемлекеттік қызмет «электрондық» кезек тәртібімен, жеделдетілген қызмет көрсетусіз жүзеге асырылады, көрсетілетін қызметті алушының қалауы бойынша электрондық кезекті портал арқылы «броньдауға» болады;</w:t>
      </w:r>
      <w:r>
        <w:br/>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сенiмхат бойынша оның өкiлi) жүгінген кезде мемлекеттік қызметті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мемлекеттік мұрағаттың ілеспе хатымен бірге мемлекеттік мұрағат мекемесі берген, апостиль қойылатын мұрағаттық анықтама және (немесе) мұрағаттық құжаттардың көшірмелері;</w:t>
      </w:r>
      <w:r>
        <w:br/>
      </w:r>
      <w:r>
        <w:rPr>
          <w:rFonts w:ascii="Times New Roman"/>
          <w:b w:val="false"/>
          <w:i w:val="false"/>
          <w:color w:val="000000"/>
          <w:sz w:val="28"/>
        </w:rPr>
        <w:t>
      бюджетке мемлекеттік баж төленгенін растайтын құжат;</w:t>
      </w:r>
      <w:r>
        <w:br/>
      </w:r>
      <w:r>
        <w:rPr>
          <w:rFonts w:ascii="Times New Roman"/>
          <w:b w:val="false"/>
          <w:i w:val="false"/>
          <w:color w:val="000000"/>
          <w:sz w:val="28"/>
        </w:rPr>
        <w:t>
      2) ХҚО-ға:</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байланыс деректерін (почталық мекенжайы, байланыс телефоны) көрсете отырып толтырылған өтініш;</w:t>
      </w:r>
      <w:r>
        <w:br/>
      </w:r>
      <w:r>
        <w:rPr>
          <w:rFonts w:ascii="Times New Roman"/>
          <w:b w:val="false"/>
          <w:i w:val="false"/>
          <w:color w:val="000000"/>
          <w:sz w:val="28"/>
        </w:rPr>
        <w:t>
      мемлекеттік мұрағаттың ілеспе хатымен бірге мемлекеттік мұрағат мекемесі берген, апостиль қойылатын мұрағаттық анықтама және (немесе) мұрағаттық құжаттардың көшірмелері;</w:t>
      </w:r>
      <w:r>
        <w:br/>
      </w:r>
      <w:r>
        <w:rPr>
          <w:rFonts w:ascii="Times New Roman"/>
          <w:b w:val="false"/>
          <w:i w:val="false"/>
          <w:color w:val="000000"/>
          <w:sz w:val="28"/>
        </w:rPr>
        <w:t>
      бюджетке мемлекеттік баж төленгенін растайтын құжат.</w:t>
      </w:r>
      <w:r>
        <w:br/>
      </w:r>
      <w:r>
        <w:rPr>
          <w:rFonts w:ascii="Times New Roman"/>
          <w:b w:val="false"/>
          <w:i w:val="false"/>
          <w:color w:val="000000"/>
          <w:sz w:val="28"/>
        </w:rPr>
        <w:t>
      Құжаттарды қабылдау кезінде ХҚО-ның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Көрсетілетін қызметтi алушының жеке басты растайтын құжаттардың мәліметтерін ХҚО-ның қызметкерi мемлекеттік органдардың уәкiлеттi адамдарының электрондық-цифрлық қолтаңбасымен (бұдан әрі – ЭЦҚ) куәландырылған электрондық деректер нысанында тиiстi мемлекеттiк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ХҚО-ның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Құжаттарды ХҚО арқылы қабылдаған кезде көрсетілетін қызметті алушыға: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беретін күні (уақыты) мен орны;</w:t>
      </w:r>
      <w:r>
        <w:br/>
      </w:r>
      <w:r>
        <w:rPr>
          <w:rFonts w:ascii="Times New Roman"/>
          <w:b w:val="false"/>
          <w:i w:val="false"/>
          <w:color w:val="000000"/>
          <w:sz w:val="28"/>
        </w:rPr>
        <w:t>
      құжаттарды ресімдеуге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ХҚО-да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ХҚО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r>
        <w:br/>
      </w:r>
      <w:r>
        <w:rPr>
          <w:rFonts w:ascii="Times New Roman"/>
          <w:b w:val="false"/>
          <w:i w:val="false"/>
          <w:color w:val="000000"/>
          <w:sz w:val="28"/>
        </w:rPr>
        <w:t>
      3) порталға:</w:t>
      </w:r>
      <w:r>
        <w:br/>
      </w:r>
      <w:r>
        <w:rPr>
          <w:rFonts w:ascii="Times New Roman"/>
          <w:b w:val="false"/>
          <w:i w:val="false"/>
          <w:color w:val="000000"/>
          <w:sz w:val="28"/>
        </w:rPr>
        <w:t>
      көрсетілетін қызметті алушының немесе уәкілетті тұлғаның ЭЦҚ-мен куәландырылған электрондық құжат нысанындағы сұрау салу;</w:t>
      </w:r>
      <w:r>
        <w:br/>
      </w:r>
      <w:r>
        <w:rPr>
          <w:rFonts w:ascii="Times New Roman"/>
          <w:b w:val="false"/>
          <w:i w:val="false"/>
          <w:color w:val="000000"/>
          <w:sz w:val="28"/>
        </w:rPr>
        <w:t>
      электрондық сұрау салуға мемлекеттік мұрағаттың ілеспе хатымен бірге мемлекеттік мұрағат берген мұрағаттық анықтамалардың және (немесе) мұрағаттық құжаттардың электрондық көшірмелері;</w:t>
      </w:r>
      <w:r>
        <w:br/>
      </w:r>
      <w:r>
        <w:rPr>
          <w:rFonts w:ascii="Times New Roman"/>
          <w:b w:val="false"/>
          <w:i w:val="false"/>
          <w:color w:val="000000"/>
          <w:sz w:val="28"/>
        </w:rPr>
        <w:t>
      электрондық көшірме нысанындағы бюджетке мемлекеттік баж төленгенін растайтын құжат (ЭҮТШ арқылы төлеген жағдайлардан басқа).</w:t>
      </w:r>
      <w:r>
        <w:br/>
      </w:r>
      <w:r>
        <w:rPr>
          <w:rFonts w:ascii="Times New Roman"/>
          <w:b w:val="false"/>
          <w:i w:val="false"/>
          <w:color w:val="000000"/>
          <w:sz w:val="28"/>
        </w:rPr>
        <w:t>
      Көрсетілетін қызметтi алушының жеке басын куәландыратын, мемлекеттік бажды төлегені туралы (ЭҮТШ арқылы төлеген жағдайда) құжаттардың мәліметтерін көрсетілетін қызметтi берушінің қызметкерi мемлекеттік органдардың уәкiлеттi адамдарының ЭЦҚ-мен куәландырылған электрондық деректер нысанында тиiстi мемлекеттiк ақпараттық жүйелерден алады.</w:t>
      </w:r>
      <w:r>
        <w:br/>
      </w: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алатын күнін көрсете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қызметтің стандартында көзделген тізбеге сәйкес құжаттар топтамасын толық ұсынбаған жағдайда, ХҚО-ның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19"/>
    <w:bookmarkStart w:name="z84" w:id="20"/>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20"/>
    <w:bookmarkStart w:name="z85" w:id="2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ХҚО-ның және (немесе) олардың қызметкерлерінің шешімдеріне, әрекетіне (әрекетсіздігіне) шағымдану: шағым мына мекенжай бойынша көрсетілетін қызметті беруші басшысының атына беріледі: 010000, Астана қаласы, Орынбор көшесі, № 8 үй, 15 кіреберіс, № 255 кабинет, телефон 8 (7172) 74-02-51 не мына мекенжай бойынша Министрлік басшысының атына беріледі: 010000, Астана қаласы, Орынбор көшесі, № 8 үй, Министрліктер үйі, 15 кіреберіс, № 314 кабинет, телефон 8 (7172) 74-01-27.</w:t>
      </w:r>
      <w:r>
        <w:br/>
      </w:r>
      <w:r>
        <w:rPr>
          <w:rFonts w:ascii="Times New Roman"/>
          <w:b w:val="false"/>
          <w:i w:val="false"/>
          <w:color w:val="000000"/>
          <w:sz w:val="28"/>
        </w:rPr>
        <w:t>
      Шағымдар жазбаша нысанда почта арқылы немесе электрондық түрде не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немесе Министрліктің кеңсесінде тіркеу (мөртаңба, кіріс нөмірі және күні) және шағымды қабылдаған адамның тегі, берілген шағымға жауап алу мерзімі мен берілетін орны көрсетілген талонды беру шағымның қабылданғанын растау болып табылады. Тіркелгеннен кейін шағым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Өтінішке көрсетілетін қызметті алушы қол қояды.</w:t>
      </w:r>
      <w:r>
        <w:br/>
      </w:r>
      <w:r>
        <w:rPr>
          <w:rFonts w:ascii="Times New Roman"/>
          <w:b w:val="false"/>
          <w:i w:val="false"/>
          <w:color w:val="000000"/>
          <w:sz w:val="28"/>
        </w:rPr>
        <w:t>
      ХҚО қызметкерінің әрекетіне (әрекетсіздігіне) шағым ХҚО басшысының атына www.con.gov.kz интернет-ресурсында көрсетілген мекенжайлар мен телефондар арқылы жолданады.</w:t>
      </w:r>
      <w:r>
        <w:br/>
      </w:r>
      <w:r>
        <w:rPr>
          <w:rFonts w:ascii="Times New Roman"/>
          <w:b w:val="false"/>
          <w:i w:val="false"/>
          <w:color w:val="000000"/>
          <w:sz w:val="28"/>
        </w:rPr>
        <w:t>
      ХҚО-ның кеңсесіне қолма-қол, сондай-ақ пошта арқылы түскен шағымның қабылдағанын растау оны тіркеу (мөртаңба, кіріс нөмірі және тіркеу күні шағымның екінші данасында немесе шағымның ілеспе хатында қойылады) болып табылады. Тіркелгеннен кейін шағым ХҚО басшысына жауапты орындаушыны айқындау және тиісті шаралар қабылдау үшін жолданады.</w:t>
      </w:r>
      <w:r>
        <w:br/>
      </w:r>
      <w:r>
        <w:rPr>
          <w:rFonts w:ascii="Times New Roman"/>
          <w:b w:val="false"/>
          <w:i w:val="false"/>
          <w:color w:val="000000"/>
          <w:sz w:val="28"/>
        </w:rPr>
        <w:t>
      Көрсетілетін қызметті берушінің, Министрліктің немесе ХҚО-ның мекенжайына түскен көрсетілетін қызметті алушының шағымы тіркелген күнінен бастап бес жұмыс күн ішінде қаралуға жатады. Шағымды қарау нәтижесі туралы дәлелді жауап көрсетілетін қызметті алушыға почта байланысы арқылы жолданады немесе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ақпаратқа (жеткізу, тіркеу, орындау туралы белгі,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мемлекеттiк қызметтерді көрсету сапасын бағалау және бақылау жөнiндегi уәкiлеттi органға шағыммен жүгіне алады.</w:t>
      </w:r>
      <w:r>
        <w:br/>
      </w: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21"/>
    <w:bookmarkStart w:name="z89" w:id="22"/>
    <w:p>
      <w:pPr>
        <w:spacing w:after="0"/>
        <w:ind w:left="0"/>
        <w:jc w:val="left"/>
      </w:pPr>
      <w:r>
        <w:rPr>
          <w:rFonts w:ascii="Times New Roman"/>
          <w:b/>
          <w:i w:val="false"/>
          <w:color w:val="000000"/>
        </w:rPr>
        <w:t xml:space="preserve"> 
4. Мемлекеттік қызметтің,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ескеріле отырып қойылатын</w:t>
      </w:r>
      <w:r>
        <w:br/>
      </w:r>
      <w:r>
        <w:rPr>
          <w:rFonts w:ascii="Times New Roman"/>
          <w:b/>
          <w:i w:val="false"/>
          <w:color w:val="000000"/>
        </w:rPr>
        <w:t>
өзге талаптар</w:t>
      </w:r>
    </w:p>
    <w:bookmarkEnd w:id="22"/>
    <w:bookmarkStart w:name="z90" w:id="23"/>
    <w:p>
      <w:pPr>
        <w:spacing w:after="0"/>
        <w:ind w:left="0"/>
        <w:jc w:val="both"/>
      </w:pPr>
      <w:r>
        <w:rPr>
          <w:rFonts w:ascii="Times New Roman"/>
          <w:b w:val="false"/>
          <w:i w:val="false"/>
          <w:color w:val="000000"/>
          <w:sz w:val="28"/>
        </w:rPr>
        <w:t>
      13. Денсаулығына байланысты ХҚО-ға жеке өзінің келу мүмкіндігі жоқ көрсетілетін қызметті алушылардан мемлекеттік қызметті көрсетуге қажетті құжаттарды қабылдау үшін ХҚО-ның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1) көрсетілетін қызмет берушінің – www.mki.gov.kz, «Мемлекеттік көрсетілетін қызметтер» бөлімінде;</w:t>
      </w:r>
      <w:r>
        <w:br/>
      </w:r>
      <w:r>
        <w:rPr>
          <w:rFonts w:ascii="Times New Roman"/>
          <w:b w:val="false"/>
          <w:i w:val="false"/>
          <w:color w:val="000000"/>
          <w:sz w:val="28"/>
        </w:rPr>
        <w:t>
      2) ХҚО-ның –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байланыс-орталығының 1414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www.mki.gov.kz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w:t>
      </w:r>
    </w:p>
    <w:bookmarkEnd w:id="23"/>
    <w:bookmarkStart w:name="z97" w:id="24"/>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шетелге  </w:t>
      </w:r>
      <w:r>
        <w:br/>
      </w:r>
      <w:r>
        <w:rPr>
          <w:rFonts w:ascii="Times New Roman"/>
          <w:b w:val="false"/>
          <w:i w:val="false"/>
          <w:color w:val="000000"/>
          <w:sz w:val="28"/>
        </w:rPr>
        <w:t xml:space="preserve">
жіберілетін мұрағаттық анықтамалар мен </w:t>
      </w:r>
      <w:r>
        <w:br/>
      </w:r>
      <w:r>
        <w:rPr>
          <w:rFonts w:ascii="Times New Roman"/>
          <w:b w:val="false"/>
          <w:i w:val="false"/>
          <w:color w:val="000000"/>
          <w:sz w:val="28"/>
        </w:rPr>
        <w:t xml:space="preserve">
мұрағаттық құжаттардың көшірмелерін   </w:t>
      </w:r>
      <w:r>
        <w:br/>
      </w:r>
      <w:r>
        <w:rPr>
          <w:rFonts w:ascii="Times New Roman"/>
          <w:b w:val="false"/>
          <w:i w:val="false"/>
          <w:color w:val="000000"/>
          <w:sz w:val="28"/>
        </w:rPr>
        <w:t xml:space="preserve">
апостильдеу»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4"/>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(көрсетілетін қызметті берушінің атауы)</w:t>
      </w:r>
      <w:r>
        <w:br/>
      </w:r>
      <w:r>
        <w:rPr>
          <w:rFonts w:ascii="Times New Roman"/>
          <w:b w:val="false"/>
          <w:i w:val="false"/>
          <w:color w:val="000000"/>
          <w:sz w:val="28"/>
        </w:rPr>
        <w:t>
_________________________________</w:t>
      </w:r>
      <w:r>
        <w:br/>
      </w:r>
      <w:r>
        <w:rPr>
          <w:rFonts w:ascii="Times New Roman"/>
          <w:b w:val="false"/>
          <w:i w:val="false"/>
          <w:color w:val="000000"/>
          <w:sz w:val="28"/>
        </w:rPr>
        <w:t>
(басшының Т.А.Ә.)</w:t>
      </w:r>
      <w:r>
        <w:br/>
      </w:r>
      <w:r>
        <w:rPr>
          <w:rFonts w:ascii="Times New Roman"/>
          <w:b w:val="false"/>
          <w:i w:val="false"/>
          <w:color w:val="000000"/>
          <w:sz w:val="28"/>
        </w:rPr>
        <w:t>
_________________________________</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Почталық мекенжайы: ____________</w:t>
      </w:r>
      <w:r>
        <w:br/>
      </w:r>
      <w:r>
        <w:rPr>
          <w:rFonts w:ascii="Times New Roman"/>
          <w:b w:val="false"/>
          <w:i w:val="false"/>
          <w:color w:val="000000"/>
          <w:sz w:val="28"/>
        </w:rPr>
        <w:t>
________________________________</w:t>
      </w:r>
      <w:r>
        <w:br/>
      </w:r>
      <w:r>
        <w:rPr>
          <w:rFonts w:ascii="Times New Roman"/>
          <w:b w:val="false"/>
          <w:i w:val="false"/>
          <w:color w:val="000000"/>
          <w:sz w:val="28"/>
        </w:rPr>
        <w:t>
Байланыс телефоны: _____________</w:t>
      </w:r>
      <w:r>
        <w:br/>
      </w:r>
      <w:r>
        <w:rPr>
          <w:rFonts w:ascii="Times New Roman"/>
          <w:b w:val="false"/>
          <w:i w:val="false"/>
          <w:color w:val="000000"/>
          <w:sz w:val="28"/>
        </w:rPr>
        <w:t>
ЖСН: ___________________________</w:t>
      </w:r>
    </w:p>
    <w:bookmarkStart w:name="z98"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_______________________________ мемлекеттік ақпараттық</w:t>
      </w:r>
      <w:r>
        <w:br/>
      </w:r>
      <w:r>
        <w:rPr>
          <w:rFonts w:ascii="Times New Roman"/>
          <w:b w:val="false"/>
          <w:i w:val="false"/>
          <w:color w:val="000000"/>
          <w:sz w:val="28"/>
        </w:rPr>
        <w:t>
жүйелерде қамтылған заңмен қорғалатын құпияны құрайтын мәліметтерді</w:t>
      </w:r>
      <w:r>
        <w:br/>
      </w: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                              _______________</w:t>
      </w:r>
      <w:r>
        <w:br/>
      </w:r>
      <w:r>
        <w:rPr>
          <w:rFonts w:ascii="Times New Roman"/>
          <w:b w:val="false"/>
          <w:i w:val="false"/>
          <w:color w:val="000000"/>
          <w:sz w:val="28"/>
        </w:rPr>
        <w:t>
           (қолы)                                      (күні)</w:t>
      </w:r>
    </w:p>
    <w:bookmarkStart w:name="z99" w:id="26"/>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шетелге  </w:t>
      </w:r>
      <w:r>
        <w:br/>
      </w:r>
      <w:r>
        <w:rPr>
          <w:rFonts w:ascii="Times New Roman"/>
          <w:b w:val="false"/>
          <w:i w:val="false"/>
          <w:color w:val="000000"/>
          <w:sz w:val="28"/>
        </w:rPr>
        <w:t xml:space="preserve">
жіберілетін мұрағаттық анықтамалар мен </w:t>
      </w:r>
      <w:r>
        <w:br/>
      </w:r>
      <w:r>
        <w:rPr>
          <w:rFonts w:ascii="Times New Roman"/>
          <w:b w:val="false"/>
          <w:i w:val="false"/>
          <w:color w:val="000000"/>
          <w:sz w:val="28"/>
        </w:rPr>
        <w:t xml:space="preserve">
мұрағаттық құжаттардың көшірмелерін   </w:t>
      </w:r>
      <w:r>
        <w:br/>
      </w:r>
      <w:r>
        <w:rPr>
          <w:rFonts w:ascii="Times New Roman"/>
          <w:b w:val="false"/>
          <w:i w:val="false"/>
          <w:color w:val="000000"/>
          <w:sz w:val="28"/>
        </w:rPr>
        <w:t xml:space="preserve">
апостильдеу»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(Т.А.Ә., көрсетілетін қызмет алушы </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мекенжайы)        </w:t>
      </w:r>
    </w:p>
    <w:bookmarkStart w:name="z100" w:id="27"/>
    <w:p>
      <w:pPr>
        <w:spacing w:after="0"/>
        <w:ind w:left="0"/>
        <w:jc w:val="left"/>
      </w:pPr>
      <w:r>
        <w:rPr>
          <w:rFonts w:ascii="Times New Roman"/>
          <w:b/>
          <w:i w:val="false"/>
          <w:color w:val="000000"/>
        </w:rPr>
        <w:t xml:space="preserve"> 
Құжаттарды қабылдаудан бас тарту туралы қолхат</w:t>
      </w:r>
    </w:p>
    <w:bookmarkEnd w:id="27"/>
    <w:bookmarkStart w:name="z101" w:id="28"/>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_______________________________</w:t>
      </w:r>
    </w:p>
    <w:bookmarkEnd w:id="28"/>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Т.А.Ә. (ХҚО қызметкерінің)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 Т.А.Ә./көрсетілетін қызмет алушының қолы</w:t>
      </w:r>
      <w:r>
        <w:br/>
      </w:r>
      <w:r>
        <w:rPr>
          <w:rFonts w:ascii="Times New Roman"/>
          <w:b w:val="false"/>
          <w:i w:val="false"/>
          <w:color w:val="000000"/>
          <w:sz w:val="28"/>
        </w:rPr>
        <w:t>
      «__» _________ 20 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