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57b7" w14:textId="3e35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Дін істері агенттігінің қарамағындағы аумақтық органдарды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наурыздағы № 182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Дін істері агенттігінің қарамағындағы аумақтық органдар (бұдан әрі – аумақтық органдар)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Қазақтан Республикасы Дін істері агенттігі Қазақстан Республикасы Қаржы министрлігінің Мемлекеттік мүлiк және жекешелендіру комитетімен бірлесіп,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 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Дін істері агенттігінің қарамағындағы</w:t>
      </w:r>
      <w:r>
        <w:br/>
      </w:r>
      <w:r>
        <w:rPr>
          <w:rFonts w:ascii="Times New Roman"/>
          <w:b/>
          <w:i w:val="false"/>
          <w:color w:val="000000"/>
        </w:rPr>
        <w:t>
таратылатын аумақтық органдардың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«Қазақстан Республикасы Дін істері агенттігі Ақмола облысының Дін істері департаменті»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Дін істері агенттігі Ақтөбе облысының Дін істері департаменті»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Дін істері агенттігі Алматы облысының Дін істері департаменті»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Дін істері агенттігі Атырау облысының Дін істері департаменті»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Дін істері агенттігі Батыс Қазақстан облысының Дін істері департаменті»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Дін істері агенттігі Жамбыл облысының Дін істері департаменті»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Дін істері агенттігі Қарағанды облысының Дін істері департаменті»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Дін істері агенттігі Қостанай облысының Дін істері департаменті»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Дін істері агенттігі Қызылорда облысының Дін істері департаменті»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Дін істері агенттігі Маңғыстау облысының Дін істері департаменті»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«Қазақстан Республикасы Дін істері агенттігі Оңтүстік Қазақстан облысының Дін істері департаменті»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Дін істері агенттігі Павлодар облысының Дін істері департаменті»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«Қазақстан Республикасы Дін істері агенттігі Солтүстік Қазақстан облысының Дін істері департаменті»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«Қазақстан Республикасы Дін істері агенттігі Шығыс Қазақстан облысының Дін істері департаменті»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«Қазақстан Республикасы Дін істері агенттігі Алматы қаласының Дін істері департаменті»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«Қазақстан Республикасы Дін істері агенттігі Астана қаласының Дін істері департаменті» мемлекеттік мекемесі.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