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c27a" w14:textId="68bc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18 ақпандағы № 102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(ведомтволық наградалардан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«Ведомстволық наградалармен марапаттау негіздемелері»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«Құрметті автокөлікші» төсбелгісімен еңбекте жоғарғы нәтижелерге қол  жеткізгені үшін және зейнеткерлік жасқа жеткен, Қазақстан Республикасының қолданыстағы заңнамасына сәйкес күнтізбелік есеппен жалпы еңбек сіңірген жылдары 10 жыл және одан да көп автомобиль көлігі саласының қызметкерлері марапатталады.»;</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және 40-1-тармақпен толықтырылсын:</w:t>
      </w:r>
      <w:r>
        <w:br/>
      </w:r>
      <w:r>
        <w:rPr>
          <w:rFonts w:ascii="Times New Roman"/>
          <w:b w:val="false"/>
          <w:i w:val="false"/>
          <w:color w:val="000000"/>
          <w:sz w:val="28"/>
        </w:rPr>
        <w:t>
</w:t>
      </w:r>
      <w:r>
        <w:rPr>
          <w:rFonts w:ascii="Times New Roman"/>
          <w:b w:val="false"/>
          <w:i w:val="false"/>
          <w:color w:val="000000"/>
          <w:sz w:val="28"/>
        </w:rPr>
        <w:t>
      «Үздік автокөлікші» төсбелгісі</w:t>
      </w:r>
      <w:r>
        <w:br/>
      </w:r>
      <w:r>
        <w:rPr>
          <w:rFonts w:ascii="Times New Roman"/>
          <w:b w:val="false"/>
          <w:i w:val="false"/>
          <w:color w:val="000000"/>
          <w:sz w:val="28"/>
        </w:rPr>
        <w:t>
</w:t>
      </w:r>
      <w:r>
        <w:rPr>
          <w:rFonts w:ascii="Times New Roman"/>
          <w:b w:val="false"/>
          <w:i w:val="false"/>
          <w:color w:val="000000"/>
          <w:sz w:val="28"/>
        </w:rPr>
        <w:t>
      «40-1. «Үздік автокөлікші» төсбелгісімен еңбекте жоғарғы нәтижелерге қол жеткізгені үшін, қызметі бойынша оң мінездемесі бар, өздеріне жүктелген міндеттерді адал әрі жауапты орындайтын, бұл ретте бастамашылық және кәсіпқойлық танытатын, жас мамандарға тәлімгер болып табылатын, Қазақстан Республикасының қолданыстағы заңнамасына күнтізбелік есеппен жалпы еңбек сіңірген жылдары 10 жыл және одан көп автомобиль көлігі саласының қызметкерлері марапатталады.»;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Ерекше жағдайларда бұл белгілермен автомобиль көлігі саласында ерекше сіңірген еңбегі үшін басқа салаларда жұмыс істейтін адамдар да марапатталады.»;</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бөлімдермен толықтырылсын:</w:t>
      </w:r>
      <w:r>
        <w:br/>
      </w:r>
      <w:r>
        <w:rPr>
          <w:rFonts w:ascii="Times New Roman"/>
          <w:b w:val="false"/>
          <w:i w:val="false"/>
          <w:color w:val="000000"/>
          <w:sz w:val="28"/>
        </w:rPr>
        <w:t>
</w:t>
      </w:r>
      <w:r>
        <w:rPr>
          <w:rFonts w:ascii="Times New Roman"/>
          <w:b w:val="false"/>
          <w:i w:val="false"/>
          <w:color w:val="000000"/>
          <w:sz w:val="28"/>
        </w:rPr>
        <w:t>
      «Құрметті кенші» төсбелгісі</w:t>
      </w:r>
      <w:r>
        <w:br/>
      </w:r>
      <w:r>
        <w:rPr>
          <w:rFonts w:ascii="Times New Roman"/>
          <w:b w:val="false"/>
          <w:i w:val="false"/>
          <w:color w:val="000000"/>
          <w:sz w:val="28"/>
        </w:rPr>
        <w:t>
</w:t>
      </w:r>
      <w:r>
        <w:rPr>
          <w:rFonts w:ascii="Times New Roman"/>
          <w:b w:val="false"/>
          <w:i w:val="false"/>
          <w:color w:val="000000"/>
          <w:sz w:val="28"/>
        </w:rPr>
        <w:t>
      76. «Құрметті кенші» төсбелгісімен тау-кен өнеркәсібі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құрылысының қызметкерлері марапатталады.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«Құрметті кенші» төсбелгісі бұрын «Кенші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r>
        <w:br/>
      </w:r>
      <w:r>
        <w:rPr>
          <w:rFonts w:ascii="Times New Roman"/>
          <w:b w:val="false"/>
          <w:i w:val="false"/>
          <w:color w:val="000000"/>
          <w:sz w:val="28"/>
        </w:rPr>
        <w:t>
</w:t>
      </w:r>
      <w:r>
        <w:rPr>
          <w:rFonts w:ascii="Times New Roman"/>
          <w:b w:val="false"/>
          <w:i w:val="false"/>
          <w:color w:val="000000"/>
          <w:sz w:val="28"/>
        </w:rPr>
        <w:t>
      «Құрметті металлург» төс белгісі:</w:t>
      </w:r>
      <w:r>
        <w:br/>
      </w:r>
      <w:r>
        <w:rPr>
          <w:rFonts w:ascii="Times New Roman"/>
          <w:b w:val="false"/>
          <w:i w:val="false"/>
          <w:color w:val="000000"/>
          <w:sz w:val="28"/>
        </w:rPr>
        <w:t>
</w:t>
      </w:r>
      <w:r>
        <w:rPr>
          <w:rFonts w:ascii="Times New Roman"/>
          <w:b w:val="false"/>
          <w:i w:val="false"/>
          <w:color w:val="000000"/>
          <w:sz w:val="28"/>
        </w:rPr>
        <w:t>
      77. «Құрметті металлург» төс белгісі металлургия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металлургия өнеркәсібінің қызметкерлері марапатталады.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«Құрметті металлург» төс белгісі бұрын «Еңбек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r>
        <w:br/>
      </w:r>
      <w:r>
        <w:rPr>
          <w:rFonts w:ascii="Times New Roman"/>
          <w:b w:val="false"/>
          <w:i w:val="false"/>
          <w:color w:val="000000"/>
          <w:sz w:val="28"/>
        </w:rPr>
        <w:t>
</w:t>
      </w:r>
      <w:r>
        <w:rPr>
          <w:rFonts w:ascii="Times New Roman"/>
          <w:b w:val="false"/>
          <w:i w:val="false"/>
          <w:color w:val="000000"/>
          <w:sz w:val="28"/>
        </w:rPr>
        <w:t>
      «Ақпарат саласының үздігі» төсбелгісі»</w:t>
      </w:r>
      <w:r>
        <w:br/>
      </w:r>
      <w:r>
        <w:rPr>
          <w:rFonts w:ascii="Times New Roman"/>
          <w:b w:val="false"/>
          <w:i w:val="false"/>
          <w:color w:val="000000"/>
          <w:sz w:val="28"/>
        </w:rPr>
        <w:t>
</w:t>
      </w:r>
      <w:r>
        <w:rPr>
          <w:rFonts w:ascii="Times New Roman"/>
          <w:b w:val="false"/>
          <w:i w:val="false"/>
          <w:color w:val="000000"/>
          <w:sz w:val="28"/>
        </w:rPr>
        <w:t>
      «78. «Ақпарат саласының үздігі» төсбелгісімен еңбекте жоғарғы нәтижелерге қол жеткізгені үшін қызметі бойынша оң мінездемесі бар, өздеріне жүктелген міндеттерді адал әрі жауапты орындайтын ақпарат саласындағы қызметкерлер Қазақстан Республикасының заңнамасында айқындалған мемлекеттік, кәсіптік, өзге де мерекелер мен мерейтой күндерін мерекелеу, еңбек сіңірген жылдарға жетуі бойынша марапатталады.</w:t>
      </w:r>
      <w:r>
        <w:br/>
      </w:r>
      <w:r>
        <w:rPr>
          <w:rFonts w:ascii="Times New Roman"/>
          <w:b w:val="false"/>
          <w:i w:val="false"/>
          <w:color w:val="000000"/>
          <w:sz w:val="28"/>
        </w:rPr>
        <w:t>
</w:t>
      </w:r>
      <w:r>
        <w:rPr>
          <w:rFonts w:ascii="Times New Roman"/>
          <w:b w:val="false"/>
          <w:i w:val="false"/>
          <w:color w:val="000000"/>
          <w:sz w:val="28"/>
        </w:rPr>
        <w:t>
      79. Ерекше жағдайларда бұл белгімен ақпарат саласында ерекше сіңірген еңбегі үшін басқа салаларда жұмыс істейтін адамдар марапатталады.»;</w:t>
      </w:r>
      <w:r>
        <w:br/>
      </w:r>
      <w:r>
        <w:rPr>
          <w:rFonts w:ascii="Times New Roman"/>
          <w:b w:val="false"/>
          <w:i w:val="false"/>
          <w:color w:val="000000"/>
          <w:sz w:val="28"/>
        </w:rPr>
        <w:t>
</w:t>
      </w:r>
      <w:r>
        <w:rPr>
          <w:rFonts w:ascii="Times New Roman"/>
          <w:b w:val="false"/>
          <w:i w:val="false"/>
          <w:color w:val="000000"/>
          <w:sz w:val="28"/>
        </w:rPr>
        <w:t>
      «Гидрометеорология саласының үздігі» төсбелгісі»</w:t>
      </w:r>
      <w:r>
        <w:br/>
      </w:r>
      <w:r>
        <w:rPr>
          <w:rFonts w:ascii="Times New Roman"/>
          <w:b w:val="false"/>
          <w:i w:val="false"/>
          <w:color w:val="000000"/>
          <w:sz w:val="28"/>
        </w:rPr>
        <w:t>
</w:t>
      </w:r>
      <w:r>
        <w:rPr>
          <w:rFonts w:ascii="Times New Roman"/>
          <w:b w:val="false"/>
          <w:i w:val="false"/>
          <w:color w:val="000000"/>
          <w:sz w:val="28"/>
        </w:rPr>
        <w:t>
      80. «Гидрометеорология саласының үздігі» төсбелгісімен Қазақстан Ұлттық гидрометеорологиялық қызметінің қызметкерлері жоғары кәсіптік қасиеті мен гидрометеорологиялық қызметтің, Қазақстан Республикасы қоршаған ортасының ластануын мониторингілеуді дамытуға қосқан жеке үлесі, еңбек міндеттерін үлгілі орындағаны, еңбек өнімділігін арттырғаны, жаңашылдығы мен бастамашылығы үшін марапатталады.»;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наградаларының тізбесі» деген 1-бөлімнің «Төсбелгілер:» деген </w:t>
      </w:r>
      <w:r>
        <w:rPr>
          <w:rFonts w:ascii="Times New Roman"/>
          <w:b w:val="false"/>
          <w:i w:val="false"/>
          <w:color w:val="000000"/>
          <w:sz w:val="28"/>
        </w:rPr>
        <w:t>кіші 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«Үздік автокөлікші»;»;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«Құрметті кенші»;</w:t>
      </w:r>
      <w:r>
        <w:br/>
      </w:r>
      <w:r>
        <w:rPr>
          <w:rFonts w:ascii="Times New Roman"/>
          <w:b w:val="false"/>
          <w:i w:val="false"/>
          <w:color w:val="000000"/>
          <w:sz w:val="28"/>
        </w:rPr>
        <w:t>
</w:t>
      </w:r>
      <w:r>
        <w:rPr>
          <w:rFonts w:ascii="Times New Roman"/>
          <w:b w:val="false"/>
          <w:i w:val="false"/>
          <w:color w:val="000000"/>
          <w:sz w:val="28"/>
        </w:rPr>
        <w:t>
      14) «Құрметті металлург».»;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«Мәдениет саласының үздігі»;»</w:t>
      </w:r>
      <w:r>
        <w:br/>
      </w:r>
      <w:r>
        <w:rPr>
          <w:rFonts w:ascii="Times New Roman"/>
          <w:b w:val="false"/>
          <w:i w:val="false"/>
          <w:color w:val="000000"/>
          <w:sz w:val="28"/>
        </w:rPr>
        <w:t>
</w:t>
      </w:r>
      <w:r>
        <w:rPr>
          <w:rFonts w:ascii="Times New Roman"/>
          <w:b w:val="false"/>
          <w:i w:val="false"/>
          <w:color w:val="000000"/>
          <w:sz w:val="28"/>
        </w:rPr>
        <w:t>
      2) «Ақпарат саласының үздігі».»;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w:t>
      </w:r>
      <w:r>
        <w:br/>
      </w:r>
      <w:r>
        <w:rPr>
          <w:rFonts w:ascii="Times New Roman"/>
          <w:b w:val="false"/>
          <w:i w:val="false"/>
          <w:color w:val="000000"/>
          <w:sz w:val="28"/>
        </w:rPr>
        <w:t>
</w:t>
      </w:r>
      <w:r>
        <w:rPr>
          <w:rFonts w:ascii="Times New Roman"/>
          <w:b w:val="false"/>
          <w:i w:val="false"/>
          <w:color w:val="000000"/>
          <w:sz w:val="28"/>
        </w:rPr>
        <w:t>
      1) «Экология саласының үздігі»;»</w:t>
      </w:r>
      <w:r>
        <w:br/>
      </w:r>
      <w:r>
        <w:rPr>
          <w:rFonts w:ascii="Times New Roman"/>
          <w:b w:val="false"/>
          <w:i w:val="false"/>
          <w:color w:val="000000"/>
          <w:sz w:val="28"/>
        </w:rPr>
        <w:t>
</w:t>
      </w:r>
      <w:r>
        <w:rPr>
          <w:rFonts w:ascii="Times New Roman"/>
          <w:b w:val="false"/>
          <w:i w:val="false"/>
          <w:color w:val="000000"/>
          <w:sz w:val="28"/>
        </w:rPr>
        <w:t>
      2) «Гидрометеорология саласының үздігі».»;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наградаларының сипаттамалары»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төсбелгілері» деген кіші бөлімдегі «Құрметті автокөлікші» (</w:t>
      </w:r>
      <w:r>
        <w:rPr>
          <w:rFonts w:ascii="Times New Roman"/>
          <w:b w:val="false"/>
          <w:i w:val="false"/>
          <w:color w:val="000000"/>
          <w:sz w:val="28"/>
        </w:rPr>
        <w:t>17-қосымша</w:t>
      </w:r>
      <w:r>
        <w:rPr>
          <w:rFonts w:ascii="Times New Roman"/>
          <w:b w:val="false"/>
          <w:i w:val="false"/>
          <w:color w:val="000000"/>
          <w:sz w:val="28"/>
        </w:rPr>
        <w:t>) деген тарау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«Құрметті автокөлікші» (</w:t>
      </w:r>
      <w:r>
        <w:rPr>
          <w:rFonts w:ascii="Times New Roman"/>
          <w:b w:val="false"/>
          <w:i w:val="false"/>
          <w:color w:val="000000"/>
          <w:sz w:val="28"/>
        </w:rPr>
        <w:t>17-қосымша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«Құрметті автокөлікші» төсбелгісі диаметрі 37 мм болатын сегіз бұрышты жұлдыз нысанында жезден жасалады және негіз бен қондырмадан тұрады.</w:t>
      </w:r>
      <w:r>
        <w:br/>
      </w:r>
      <w:r>
        <w:rPr>
          <w:rFonts w:ascii="Times New Roman"/>
          <w:b w:val="false"/>
          <w:i w:val="false"/>
          <w:color w:val="000000"/>
          <w:sz w:val="28"/>
        </w:rPr>
        <w:t>
</w:t>
      </w:r>
      <w:r>
        <w:rPr>
          <w:rFonts w:ascii="Times New Roman"/>
          <w:b w:val="false"/>
          <w:i w:val="false"/>
          <w:color w:val="000000"/>
          <w:sz w:val="28"/>
        </w:rPr>
        <w:t>
      Белгінің беткі жағында шеңбер бойымен сары түсті «ҚҰРМЕТТІ АВТОКӨЛІКШІ» деген жазу орналасқан. Қондырманың ортасында күн сәулесі аясында «екі қанаты бар руль» және қанаттардың астында солдан оңға қарай жүк автокөлік құралы, автобус және жеңіл автокөлік құралы бейнеленген. Төсбелгіні дайындауда көк, сары және ақ түсті эмальдар пайдаланылады.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төсбелгілері» деген кіші бөлім мынадай мазмұндағы тараумен толықтырылсын:</w:t>
      </w:r>
      <w:r>
        <w:br/>
      </w:r>
      <w:r>
        <w:rPr>
          <w:rFonts w:ascii="Times New Roman"/>
          <w:b w:val="false"/>
          <w:i w:val="false"/>
          <w:color w:val="000000"/>
          <w:sz w:val="28"/>
        </w:rPr>
        <w:t>
</w:t>
      </w:r>
      <w:r>
        <w:rPr>
          <w:rFonts w:ascii="Times New Roman"/>
          <w:b w:val="false"/>
          <w:i w:val="false"/>
          <w:color w:val="000000"/>
          <w:sz w:val="28"/>
        </w:rPr>
        <w:t>
      «Үздік автокөлікші» (</w:t>
      </w:r>
      <w:r>
        <w:rPr>
          <w:rFonts w:ascii="Times New Roman"/>
          <w:b w:val="false"/>
          <w:i w:val="false"/>
          <w:color w:val="000000"/>
          <w:sz w:val="28"/>
        </w:rPr>
        <w:t>17-1-қосымша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«Үздік автокөлікші» диаметрі 37 мм болатын сегіз бұрышты жұлдыз нысанында жезден жасалады және негіз бен қондырмадан тұрады.</w:t>
      </w:r>
      <w:r>
        <w:br/>
      </w:r>
      <w:r>
        <w:rPr>
          <w:rFonts w:ascii="Times New Roman"/>
          <w:b w:val="false"/>
          <w:i w:val="false"/>
          <w:color w:val="000000"/>
          <w:sz w:val="28"/>
        </w:rPr>
        <w:t>
</w:t>
      </w:r>
      <w:r>
        <w:rPr>
          <w:rFonts w:ascii="Times New Roman"/>
          <w:b w:val="false"/>
          <w:i w:val="false"/>
          <w:color w:val="000000"/>
          <w:sz w:val="28"/>
        </w:rPr>
        <w:t>
      Белгінің беткі жағында шеңбер бойымен сары түсті «ҮЗДІК АВТОКӨЛІКШІ» деген жазу орналасқан. Қондырманың ортасында күн сәулесі аясында «екі қанаты бар руль» және қанаттардың астында солдан оңға қарай жүк автокөлік құралы, автобус және жеңіл автокөлік құралы бейнеленген. Төсбелгіні дайындауда көк, сары және ақ түсті эмальдар пайдаланылады.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төсбелгілері» деген кіші бөлім мынадай мазмұндағы тараулармен толықтырылсын:</w:t>
      </w:r>
      <w:r>
        <w:br/>
      </w:r>
      <w:r>
        <w:rPr>
          <w:rFonts w:ascii="Times New Roman"/>
          <w:b w:val="false"/>
          <w:i w:val="false"/>
          <w:color w:val="000000"/>
          <w:sz w:val="28"/>
        </w:rPr>
        <w:t>
</w:t>
      </w:r>
      <w:r>
        <w:rPr>
          <w:rFonts w:ascii="Times New Roman"/>
          <w:b w:val="false"/>
          <w:i w:val="false"/>
          <w:color w:val="000000"/>
          <w:sz w:val="28"/>
        </w:rPr>
        <w:t>
      «Құрметті кенші» (</w:t>
      </w:r>
      <w:r>
        <w:rPr>
          <w:rFonts w:ascii="Times New Roman"/>
          <w:b w:val="false"/>
          <w:i w:val="false"/>
          <w:color w:val="000000"/>
          <w:sz w:val="28"/>
        </w:rPr>
        <w:t>31-4-қосымша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«Құрметті кенші» төсбелгісі өлшемі тігінен 42 мм және көлденеңінен 38 мм овал түрінде жез қорытпасынан жасалады.</w:t>
      </w:r>
      <w:r>
        <w:br/>
      </w:r>
      <w:r>
        <w:rPr>
          <w:rFonts w:ascii="Times New Roman"/>
          <w:b w:val="false"/>
          <w:i w:val="false"/>
          <w:color w:val="000000"/>
          <w:sz w:val="28"/>
        </w:rPr>
        <w:t>
</w:t>
      </w:r>
      <w:r>
        <w:rPr>
          <w:rFonts w:ascii="Times New Roman"/>
          <w:b w:val="false"/>
          <w:i w:val="false"/>
          <w:color w:val="000000"/>
          <w:sz w:val="28"/>
        </w:rPr>
        <w:t>
      Белгінің бет жағында жоғары бөлігінде көгілдір таспада «ҚҰРМЕТТІ КЕНШІ» деген шығыңқы жазу орналастырылған. Төменгі бөлігінде лавр гүлтәжі және символ мәнді, айқастырылған балға мен ажыратқыш кілт орналастырылған.</w:t>
      </w:r>
      <w:r>
        <w:br/>
      </w:r>
      <w:r>
        <w:rPr>
          <w:rFonts w:ascii="Times New Roman"/>
          <w:b w:val="false"/>
          <w:i w:val="false"/>
          <w:color w:val="000000"/>
          <w:sz w:val="28"/>
        </w:rPr>
        <w:t>
</w:t>
      </w:r>
      <w:r>
        <w:rPr>
          <w:rFonts w:ascii="Times New Roman"/>
          <w:b w:val="false"/>
          <w:i w:val="false"/>
          <w:color w:val="000000"/>
          <w:sz w:val="28"/>
        </w:rPr>
        <w:t>
      Белгінің орталық бөлігінде копер мен үш террикон аясында тау жынысы кесегін ұстап тұрған кеншінің қолы бейнеленген. Белгінің артқы жағында тіркеу нөмірі орналастырылған.</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«Құрметті металлург» (</w:t>
      </w:r>
      <w:r>
        <w:rPr>
          <w:rFonts w:ascii="Times New Roman"/>
          <w:b w:val="false"/>
          <w:i w:val="false"/>
          <w:color w:val="000000"/>
          <w:sz w:val="28"/>
        </w:rPr>
        <w:t>31-5-қосымша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«Құрметті металлург» төсбелгісі өлшемі тігінен 42 мм және көлденеңінен 38 мм овал түрінде жез қорытпасынан жасалады.</w:t>
      </w:r>
      <w:r>
        <w:br/>
      </w:r>
      <w:r>
        <w:rPr>
          <w:rFonts w:ascii="Times New Roman"/>
          <w:b w:val="false"/>
          <w:i w:val="false"/>
          <w:color w:val="000000"/>
          <w:sz w:val="28"/>
        </w:rPr>
        <w:t>
</w:t>
      </w:r>
      <w:r>
        <w:rPr>
          <w:rFonts w:ascii="Times New Roman"/>
          <w:b w:val="false"/>
          <w:i w:val="false"/>
          <w:color w:val="000000"/>
          <w:sz w:val="28"/>
        </w:rPr>
        <w:t>
      Белгінің бет жағында жоғары бөлігінде көгілдір таспада «ҚҰРМЕТТІ МЕТАЛЛУРГ» деген шығыңқы жазу орналастырылған. Төменгі бөлігінде лавр гүлтәжі және символ мәнді, айқастырылған балға мен ажыратқыш кілт орналастырылған.</w:t>
      </w:r>
      <w:r>
        <w:br/>
      </w:r>
      <w:r>
        <w:rPr>
          <w:rFonts w:ascii="Times New Roman"/>
          <w:b w:val="false"/>
          <w:i w:val="false"/>
          <w:color w:val="000000"/>
          <w:sz w:val="28"/>
        </w:rPr>
        <w:t>
</w:t>
      </w:r>
      <w:r>
        <w:rPr>
          <w:rFonts w:ascii="Times New Roman"/>
          <w:b w:val="false"/>
          <w:i w:val="false"/>
          <w:color w:val="000000"/>
          <w:sz w:val="28"/>
        </w:rPr>
        <w:t>
      Белгінің орталық бөлігінде зауыт корпустарының аясында балқытылған металл құйылған шөміш бейнеленген. Белгінің артқы жағында тіркеу нөмірі орналастырылған.</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төсбелгілгісі» деген </w:t>
      </w:r>
      <w:r>
        <w:rPr>
          <w:rFonts w:ascii="Times New Roman"/>
          <w:b w:val="false"/>
          <w:i w:val="false"/>
          <w:color w:val="000000"/>
          <w:sz w:val="28"/>
        </w:rPr>
        <w:t>кіші 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төсбелгілгілері»;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төсбелгілгілері» деген кіші бөлім мынадай мазмұндағы тараумен толықтырылсын:</w:t>
      </w:r>
      <w:r>
        <w:br/>
      </w:r>
      <w:r>
        <w:rPr>
          <w:rFonts w:ascii="Times New Roman"/>
          <w:b w:val="false"/>
          <w:i w:val="false"/>
          <w:color w:val="000000"/>
          <w:sz w:val="28"/>
        </w:rPr>
        <w:t>
</w:t>
      </w:r>
      <w:r>
        <w:rPr>
          <w:rFonts w:ascii="Times New Roman"/>
          <w:b w:val="false"/>
          <w:i w:val="false"/>
          <w:color w:val="000000"/>
          <w:sz w:val="28"/>
        </w:rPr>
        <w:t>
      «Ақпарат саласының үздігі» (</w:t>
      </w:r>
      <w:r>
        <w:rPr>
          <w:rFonts w:ascii="Times New Roman"/>
          <w:b w:val="false"/>
          <w:i w:val="false"/>
          <w:color w:val="000000"/>
          <w:sz w:val="28"/>
        </w:rPr>
        <w:t>37-1-қосымша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 саласының үздігі» төсбелгісі диаметрі 35 мм шеңбер нысанында алтын түсті металдан дайындалады.</w:t>
      </w:r>
      <w:r>
        <w:br/>
      </w:r>
      <w:r>
        <w:rPr>
          <w:rFonts w:ascii="Times New Roman"/>
          <w:b w:val="false"/>
          <w:i w:val="false"/>
          <w:color w:val="000000"/>
          <w:sz w:val="28"/>
        </w:rPr>
        <w:t>
</w:t>
      </w:r>
      <w:r>
        <w:rPr>
          <w:rFonts w:ascii="Times New Roman"/>
          <w:b w:val="false"/>
          <w:i w:val="false"/>
          <w:color w:val="000000"/>
          <w:sz w:val="28"/>
        </w:rPr>
        <w:t>
      Шеңбердің ішінде жайылған қағаз рулоны, қағазда қауырсын бейнеленген және ұлттық ою-өрнек белгіленген. Белгінің артқы жағындағы жиегінің бойымен алтын түстес реңкте «АҚПАРАТ САЛАСЫНЫҢ ҮЗДІГІ» деген жазу орналасқан. Белгі құлақша мен шығыршық арқылы көгілдір түсі жібек қатқыл лентамен қапталған, ені 35 мм және биіктігі 15 мм тік 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министрлігінің төсбелгісі»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министрлігінің төсбелгілері»;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министрлігінің төсбелгілері» деген кіші бөлім мынадай мазмұндағы тараумен толықтырылсын:</w:t>
      </w:r>
      <w:r>
        <w:br/>
      </w:r>
      <w:r>
        <w:rPr>
          <w:rFonts w:ascii="Times New Roman"/>
          <w:b w:val="false"/>
          <w:i w:val="false"/>
          <w:color w:val="000000"/>
          <w:sz w:val="28"/>
        </w:rPr>
        <w:t>
</w:t>
      </w:r>
      <w:r>
        <w:rPr>
          <w:rFonts w:ascii="Times New Roman"/>
          <w:b w:val="false"/>
          <w:i w:val="false"/>
          <w:color w:val="000000"/>
          <w:sz w:val="28"/>
        </w:rPr>
        <w:t>
      «Гидрометеорология саласының үздігі» (</w:t>
      </w:r>
      <w:r>
        <w:rPr>
          <w:rFonts w:ascii="Times New Roman"/>
          <w:b w:val="false"/>
          <w:i w:val="false"/>
          <w:color w:val="000000"/>
          <w:sz w:val="28"/>
        </w:rPr>
        <w:t>42-1-қосымша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«Гидрометеорология саласының үздігі» төсбелгісі - сары түсті металмен қапталған, көк түсті металдан жасалған бекіткіші бар шеңбер түріндегі медальон.</w:t>
      </w:r>
      <w:r>
        <w:br/>
      </w:r>
      <w:r>
        <w:rPr>
          <w:rFonts w:ascii="Times New Roman"/>
          <w:b w:val="false"/>
          <w:i w:val="false"/>
          <w:color w:val="000000"/>
          <w:sz w:val="28"/>
        </w:rPr>
        <w:t>
</w:t>
      </w:r>
      <w:r>
        <w:rPr>
          <w:rFonts w:ascii="Times New Roman"/>
          <w:b w:val="false"/>
          <w:i w:val="false"/>
          <w:color w:val="000000"/>
          <w:sz w:val="28"/>
        </w:rPr>
        <w:t>
      Белгінің бет жағында ортада сары түсті металда көк түспен жасалған «Қазгидромет» белгісінің макеті орналасқан.</w:t>
      </w:r>
      <w:r>
        <w:br/>
      </w:r>
      <w:r>
        <w:rPr>
          <w:rFonts w:ascii="Times New Roman"/>
          <w:b w:val="false"/>
          <w:i w:val="false"/>
          <w:color w:val="000000"/>
          <w:sz w:val="28"/>
        </w:rPr>
        <w:t>
</w:t>
      </w:r>
      <w:r>
        <w:rPr>
          <w:rFonts w:ascii="Times New Roman"/>
          <w:b w:val="false"/>
          <w:i w:val="false"/>
          <w:color w:val="000000"/>
          <w:sz w:val="28"/>
        </w:rPr>
        <w:t>
      Жиегінің бойымен медальон шеңбері бойынша сары түсті металда көк түспен жасалған «Гидрометеорология саласының үздігі» деген жазу орналасқан.</w:t>
      </w:r>
      <w:r>
        <w:br/>
      </w:r>
      <w:r>
        <w:rPr>
          <w:rFonts w:ascii="Times New Roman"/>
          <w:b w:val="false"/>
          <w:i w:val="false"/>
          <w:color w:val="000000"/>
          <w:sz w:val="28"/>
        </w:rPr>
        <w:t>
</w:t>
      </w:r>
      <w:r>
        <w:rPr>
          <w:rFonts w:ascii="Times New Roman"/>
          <w:b w:val="false"/>
          <w:i w:val="false"/>
          <w:color w:val="000000"/>
          <w:sz w:val="28"/>
        </w:rPr>
        <w:t>
      Белгі киімге құлақша мен шығыршық арқылы ені 26 мм және биіктігі 15 мм тік бұрышты тағанмен бекітіледі.»;</w:t>
      </w:r>
      <w:r>
        <w:br/>
      </w:r>
      <w:r>
        <w:rPr>
          <w:rFonts w:ascii="Times New Roman"/>
          <w:b w:val="false"/>
          <w:i w:val="false"/>
          <w:color w:val="000000"/>
          <w:sz w:val="28"/>
        </w:rPr>
        <w:t>
</w:t>
      </w:r>
      <w:r>
        <w:rPr>
          <w:rFonts w:ascii="Times New Roman"/>
          <w:b w:val="false"/>
          <w:i w:val="false"/>
          <w:color w:val="000000"/>
          <w:sz w:val="28"/>
        </w:rPr>
        <w:t>
      сипаттамаларға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сипаттамаларға 17-1, 31-4, 31-5, 37-1 және 42-1-қосымшалармен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1-қосымша       </w:t>
      </w:r>
    </w:p>
    <w:bookmarkEnd w:id="1"/>
    <w:bookmarkStart w:name="z82" w:id="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17-қосымша</w:t>
      </w:r>
    </w:p>
    <w:bookmarkEnd w:id="2"/>
    <w:bookmarkStart w:name="z83" w:id="3"/>
    <w:p>
      <w:pPr>
        <w:spacing w:after="0"/>
        <w:ind w:left="0"/>
        <w:jc w:val="left"/>
      </w:pPr>
      <w:r>
        <w:rPr>
          <w:rFonts w:ascii="Times New Roman"/>
          <w:b/>
          <w:i w:val="false"/>
          <w:color w:val="000000"/>
        </w:rPr>
        <w:t xml:space="preserve"> 
«Құрметті автокөлікші» төсбелгісі</w:t>
      </w:r>
    </w:p>
    <w:bookmarkEnd w:id="3"/>
    <w:p>
      <w:pPr>
        <w:spacing w:after="0"/>
        <w:ind w:left="0"/>
        <w:jc w:val="both"/>
      </w:pPr>
      <w:r>
        <w:drawing>
          <wp:inline distT="0" distB="0" distL="0" distR="0">
            <wp:extent cx="55372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5727700"/>
                    </a:xfrm>
                    <a:prstGeom prst="rect">
                      <a:avLst/>
                    </a:prstGeom>
                  </pic:spPr>
                </pic:pic>
              </a:graphicData>
            </a:graphic>
          </wp:inline>
        </w:drawing>
      </w:r>
    </w:p>
    <w:bookmarkStart w:name="z8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2-қосымша       </w:t>
      </w:r>
    </w:p>
    <w:bookmarkEnd w:id="4"/>
    <w:bookmarkStart w:name="z85" w:id="5"/>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17-1-қосымша</w:t>
      </w:r>
    </w:p>
    <w:bookmarkEnd w:id="5"/>
    <w:bookmarkStart w:name="z86" w:id="6"/>
    <w:p>
      <w:pPr>
        <w:spacing w:after="0"/>
        <w:ind w:left="0"/>
        <w:jc w:val="left"/>
      </w:pPr>
      <w:r>
        <w:rPr>
          <w:rFonts w:ascii="Times New Roman"/>
          <w:b/>
          <w:i w:val="false"/>
          <w:color w:val="000000"/>
        </w:rPr>
        <w:t xml:space="preserve"> 
«Үздік автокөлікші» төсбелгісі</w:t>
      </w:r>
    </w:p>
    <w:bookmarkEnd w:id="6"/>
    <w:p>
      <w:pPr>
        <w:spacing w:after="0"/>
        <w:ind w:left="0"/>
        <w:jc w:val="both"/>
      </w:pPr>
      <w:r>
        <w:drawing>
          <wp:inline distT="0" distB="0" distL="0" distR="0">
            <wp:extent cx="8496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96300" cy="7366000"/>
                    </a:xfrm>
                    <a:prstGeom prst="rect">
                      <a:avLst/>
                    </a:prstGeom>
                  </pic:spPr>
                </pic:pic>
              </a:graphicData>
            </a:graphic>
          </wp:inline>
        </w:drawing>
      </w:r>
    </w:p>
    <w:bookmarkStart w:name="z87"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3-қосымша       </w:t>
      </w:r>
    </w:p>
    <w:bookmarkEnd w:id="7"/>
    <w:bookmarkStart w:name="z88" w:id="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31-4-қосымша</w:t>
      </w:r>
    </w:p>
    <w:bookmarkEnd w:id="8"/>
    <w:bookmarkStart w:name="z89" w:id="9"/>
    <w:p>
      <w:pPr>
        <w:spacing w:after="0"/>
        <w:ind w:left="0"/>
        <w:jc w:val="left"/>
      </w:pPr>
      <w:r>
        <w:rPr>
          <w:rFonts w:ascii="Times New Roman"/>
          <w:b/>
          <w:i w:val="false"/>
          <w:color w:val="000000"/>
        </w:rPr>
        <w:t xml:space="preserve"> 
«Құрметті кенші» төсбелгісі</w:t>
      </w:r>
    </w:p>
    <w:bookmarkEnd w:id="9"/>
    <w:p>
      <w:pPr>
        <w:spacing w:after="0"/>
        <w:ind w:left="0"/>
        <w:jc w:val="both"/>
      </w:pPr>
      <w:r>
        <w:drawing>
          <wp:inline distT="0" distB="0" distL="0" distR="0">
            <wp:extent cx="6121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5918200"/>
                    </a:xfrm>
                    <a:prstGeom prst="rect">
                      <a:avLst/>
                    </a:prstGeom>
                  </pic:spPr>
                </pic:pic>
              </a:graphicData>
            </a:graphic>
          </wp:inline>
        </w:drawing>
      </w:r>
    </w:p>
    <w:bookmarkStart w:name="z90"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4-қосымша       </w:t>
      </w:r>
    </w:p>
    <w:bookmarkEnd w:id="10"/>
    <w:bookmarkStart w:name="z91" w:id="11"/>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31-5-қосымша</w:t>
      </w:r>
    </w:p>
    <w:bookmarkEnd w:id="11"/>
    <w:bookmarkStart w:name="z92" w:id="12"/>
    <w:p>
      <w:pPr>
        <w:spacing w:after="0"/>
        <w:ind w:left="0"/>
        <w:jc w:val="left"/>
      </w:pPr>
      <w:r>
        <w:rPr>
          <w:rFonts w:ascii="Times New Roman"/>
          <w:b/>
          <w:i w:val="false"/>
          <w:color w:val="000000"/>
        </w:rPr>
        <w:t xml:space="preserve"> 
Құрметті металлург» төсбелгісі</w:t>
      </w:r>
    </w:p>
    <w:bookmarkEnd w:id="12"/>
    <w:p>
      <w:pPr>
        <w:spacing w:after="0"/>
        <w:ind w:left="0"/>
        <w:jc w:val="both"/>
      </w:pPr>
      <w:r>
        <w:drawing>
          <wp:inline distT="0" distB="0" distL="0" distR="0">
            <wp:extent cx="6248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7137400"/>
                    </a:xfrm>
                    <a:prstGeom prst="rect">
                      <a:avLst/>
                    </a:prstGeom>
                  </pic:spPr>
                </pic:pic>
              </a:graphicData>
            </a:graphic>
          </wp:inline>
        </w:drawing>
      </w:r>
    </w:p>
    <w:bookmarkStart w:name="z93"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5-қосымша       </w:t>
      </w:r>
    </w:p>
    <w:bookmarkEnd w:id="13"/>
    <w:bookmarkStart w:name="z94" w:id="1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37-1-қосымша</w:t>
      </w:r>
    </w:p>
    <w:bookmarkEnd w:id="14"/>
    <w:bookmarkStart w:name="z95" w:id="15"/>
    <w:p>
      <w:pPr>
        <w:spacing w:after="0"/>
        <w:ind w:left="0"/>
        <w:jc w:val="left"/>
      </w:pPr>
      <w:r>
        <w:rPr>
          <w:rFonts w:ascii="Times New Roman"/>
          <w:b/>
          <w:i w:val="false"/>
          <w:color w:val="000000"/>
        </w:rPr>
        <w:t xml:space="preserve"> 
«Ақпарат саласының үздігі» төсбелгісі</w:t>
      </w:r>
    </w:p>
    <w:bookmarkEnd w:id="15"/>
    <w:p>
      <w:pPr>
        <w:spacing w:after="0"/>
        <w:ind w:left="0"/>
        <w:jc w:val="both"/>
      </w:pPr>
      <w:r>
        <w:drawing>
          <wp:inline distT="0" distB="0" distL="0" distR="0">
            <wp:extent cx="5943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5537200"/>
                    </a:xfrm>
                    <a:prstGeom prst="rect">
                      <a:avLst/>
                    </a:prstGeom>
                  </pic:spPr>
                </pic:pic>
              </a:graphicData>
            </a:graphic>
          </wp:inline>
        </w:drawing>
      </w:r>
    </w:p>
    <w:bookmarkStart w:name="z96"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18 ақпандағы</w:t>
      </w:r>
      <w:r>
        <w:br/>
      </w:r>
      <w:r>
        <w:rPr>
          <w:rFonts w:ascii="Times New Roman"/>
          <w:b w:val="false"/>
          <w:i w:val="false"/>
          <w:color w:val="000000"/>
          <w:sz w:val="28"/>
        </w:rPr>
        <w:t xml:space="preserve">
№ 102 қаулысына   </w:t>
      </w:r>
      <w:r>
        <w:br/>
      </w:r>
      <w:r>
        <w:rPr>
          <w:rFonts w:ascii="Times New Roman"/>
          <w:b w:val="false"/>
          <w:i w:val="false"/>
          <w:color w:val="000000"/>
          <w:sz w:val="28"/>
        </w:rPr>
        <w:t xml:space="preserve">
6-қосымша       </w:t>
      </w:r>
    </w:p>
    <w:bookmarkEnd w:id="16"/>
    <w:bookmarkStart w:name="z97" w:id="17"/>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42-1-қосымша</w:t>
      </w:r>
    </w:p>
    <w:bookmarkEnd w:id="17"/>
    <w:bookmarkStart w:name="z98" w:id="18"/>
    <w:p>
      <w:pPr>
        <w:spacing w:after="0"/>
        <w:ind w:left="0"/>
        <w:jc w:val="left"/>
      </w:pPr>
      <w:r>
        <w:rPr>
          <w:rFonts w:ascii="Times New Roman"/>
          <w:b/>
          <w:i w:val="false"/>
          <w:color w:val="000000"/>
        </w:rPr>
        <w:t xml:space="preserve"> 
«Гидрометеорология саласының үздігі» төсбелгісі</w:t>
      </w:r>
    </w:p>
    <w:bookmarkEnd w:id="18"/>
    <w:p>
      <w:pPr>
        <w:spacing w:after="0"/>
        <w:ind w:left="0"/>
        <w:jc w:val="both"/>
      </w:pPr>
      <w:r>
        <w:drawing>
          <wp:inline distT="0" distB="0" distL="0" distR="0">
            <wp:extent cx="66548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585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