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26b1" w14:textId="5d12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ынтымақтастық және даму ұйымымен өзара іс-қимыл жөніндегі кеңес туралы" Қазақстан Республикасының Президенті өкімінің жобасы туралы</w:t>
      </w:r>
    </w:p>
    <w:p>
      <w:pPr>
        <w:spacing w:after="0"/>
        <w:ind w:left="0"/>
        <w:jc w:val="both"/>
      </w:pPr>
      <w:r>
        <w:rPr>
          <w:rFonts w:ascii="Times New Roman"/>
          <w:b w:val="false"/>
          <w:i w:val="false"/>
          <w:color w:val="000000"/>
          <w:sz w:val="28"/>
        </w:rPr>
        <w:t>Қазақстан Республикасы Үкіметінің 2014 жылғы 30 қаңтардағы № 39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«Экономикалық ынтымақтастық және даму ұйымымен өзара іс-қимыл жөніндегі кеңес туралы» Қазақстан Республикасының Президенті өкімінің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Экономикалық ынтымақтастық және даму ұйымымен өзара іс-қимыл</w:t>
      </w:r>
      <w:r>
        <w:br/>
      </w:r>
      <w:r>
        <w:rPr>
          <w:rFonts w:ascii="Times New Roman"/>
          <w:b/>
          <w:i w:val="false"/>
          <w:color w:val="000000"/>
        </w:rPr>
        <w:t>
жөніндегі кеңес туралы</w:t>
      </w:r>
    </w:p>
    <w:p>
      <w:pPr>
        <w:spacing w:after="0"/>
        <w:ind w:left="0"/>
        <w:jc w:val="both"/>
      </w:pPr>
      <w:r>
        <w:rPr>
          <w:rFonts w:ascii="Times New Roman"/>
          <w:b w:val="false"/>
          <w:i w:val="false"/>
          <w:color w:val="000000"/>
          <w:sz w:val="28"/>
        </w:rPr>
        <w:t>      Экономикалық ынтымақтастық және даму ұйымымен тиімді өзара іс-қимыл жасау мақсатында:</w:t>
      </w:r>
      <w:r>
        <w:br/>
      </w:r>
      <w:r>
        <w:rPr>
          <w:rFonts w:ascii="Times New Roman"/>
          <w:b w:val="false"/>
          <w:i w:val="false"/>
          <w:color w:val="000000"/>
          <w:sz w:val="28"/>
        </w:rPr>
        <w:t>
      1. Экономикалық ынтымақтастық және даму ұйымымен өзара іс-қимыл жөніндегі кеңес (бұдан әрі – Кеңес) құрылсын.</w:t>
      </w:r>
      <w:r>
        <w:br/>
      </w:r>
      <w:r>
        <w:rPr>
          <w:rFonts w:ascii="Times New Roman"/>
          <w:b w:val="false"/>
          <w:i w:val="false"/>
          <w:color w:val="000000"/>
          <w:sz w:val="28"/>
        </w:rPr>
        <w:t>
      2. Қоса беріліп отырған:</w:t>
      </w:r>
      <w:r>
        <w:br/>
      </w:r>
      <w:r>
        <w:rPr>
          <w:rFonts w:ascii="Times New Roman"/>
          <w:b w:val="false"/>
          <w:i w:val="false"/>
          <w:color w:val="000000"/>
          <w:sz w:val="28"/>
        </w:rPr>
        <w:t>
      1) Кеңестің лауазымдық құрамы;</w:t>
      </w:r>
      <w:r>
        <w:br/>
      </w:r>
      <w:r>
        <w:rPr>
          <w:rFonts w:ascii="Times New Roman"/>
          <w:b w:val="false"/>
          <w:i w:val="false"/>
          <w:color w:val="000000"/>
          <w:sz w:val="28"/>
        </w:rPr>
        <w:t>
      2) Кеңес туралы ереже бекітілсін.</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өкімімен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Экономикалық ынтымақтастық және даму ұйымымен өзара іс-қимыл</w:t>
      </w:r>
      <w:r>
        <w:br/>
      </w:r>
      <w:r>
        <w:rPr>
          <w:rFonts w:ascii="Times New Roman"/>
          <w:b/>
          <w:i w:val="false"/>
          <w:color w:val="000000"/>
        </w:rPr>
        <w:t>
жөніндегі кеңес туралы ереже 1. Жалпы ережелер</w:t>
      </w:r>
    </w:p>
    <w:p>
      <w:pPr>
        <w:spacing w:after="0"/>
        <w:ind w:left="0"/>
        <w:jc w:val="both"/>
      </w:pPr>
      <w:r>
        <w:rPr>
          <w:rFonts w:ascii="Times New Roman"/>
          <w:b w:val="false"/>
          <w:i w:val="false"/>
          <w:color w:val="000000"/>
          <w:sz w:val="28"/>
        </w:rPr>
        <w:t>      1. Экономикалық ынтымақтастық және даму ұйымымен өзара іс-қимыл жөніндегі кеңес (бұдан әрі – Кеңес) Қазақстан Республикасы Президентінің жанындағы консультативтік-кеңесші орган болып табылады.</w:t>
      </w:r>
      <w:r>
        <w:br/>
      </w:r>
      <w:r>
        <w:rPr>
          <w:rFonts w:ascii="Times New Roman"/>
          <w:b w:val="false"/>
          <w:i w:val="false"/>
          <w:color w:val="000000"/>
          <w:sz w:val="28"/>
        </w:rPr>
        <w:t>
      Кеңестің лауазымдық құрамын Қазақстан Республикасының Президенті бекітеді.</w:t>
      </w:r>
      <w:r>
        <w:br/>
      </w:r>
      <w:r>
        <w:rPr>
          <w:rFonts w:ascii="Times New Roman"/>
          <w:b w:val="false"/>
          <w:i w:val="false"/>
          <w:color w:val="000000"/>
          <w:sz w:val="28"/>
        </w:rPr>
        <w:t>
      2.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Мемлекет басшысының актілерін және өзге де нормативтік құқықтық актілерді, сондай-ақ осы Ережені басшылыққа алады.</w:t>
      </w:r>
    </w:p>
    <w:p>
      <w:pPr>
        <w:spacing w:after="0"/>
        <w:ind w:left="0"/>
        <w:jc w:val="left"/>
      </w:pPr>
      <w:r>
        <w:rPr>
          <w:rFonts w:ascii="Times New Roman"/>
          <w:b/>
          <w:i w:val="false"/>
          <w:color w:val="000000"/>
        </w:rPr>
        <w:t xml:space="preserve"> 2. Кеңестің міндеттері мен құқықтары</w:t>
      </w:r>
    </w:p>
    <w:p>
      <w:pPr>
        <w:spacing w:after="0"/>
        <w:ind w:left="0"/>
        <w:jc w:val="both"/>
      </w:pPr>
      <w:r>
        <w:rPr>
          <w:rFonts w:ascii="Times New Roman"/>
          <w:b w:val="false"/>
          <w:i w:val="false"/>
          <w:color w:val="000000"/>
          <w:sz w:val="28"/>
        </w:rPr>
        <w:t>      3. Кеңестің міндеттері:</w:t>
      </w:r>
      <w:r>
        <w:br/>
      </w:r>
      <w:r>
        <w:rPr>
          <w:rFonts w:ascii="Times New Roman"/>
          <w:b w:val="false"/>
          <w:i w:val="false"/>
          <w:color w:val="000000"/>
          <w:sz w:val="28"/>
        </w:rPr>
        <w:t>
      1) Экономикалық ынтымақтастық және даму ұйымының (бұдан әрі – Ұйым) бастамалары мен бағдарламаларын үйлестіру;</w:t>
      </w:r>
      <w:r>
        <w:br/>
      </w:r>
      <w:r>
        <w:rPr>
          <w:rFonts w:ascii="Times New Roman"/>
          <w:b w:val="false"/>
          <w:i w:val="false"/>
          <w:color w:val="000000"/>
          <w:sz w:val="28"/>
        </w:rPr>
        <w:t>
      2) мемлекеттік органдармен бірлесіп, Қазақстан Республикасының Ұйыммен тиімді ынтымақтастық процесін қамтамасыз ету;</w:t>
      </w:r>
      <w:r>
        <w:br/>
      </w:r>
      <w:r>
        <w:rPr>
          <w:rFonts w:ascii="Times New Roman"/>
          <w:b w:val="false"/>
          <w:i w:val="false"/>
          <w:color w:val="000000"/>
          <w:sz w:val="28"/>
        </w:rPr>
        <w:t>
      3) Ұйымның стандарттары мен ұсынымдарын енгізуге жәрдемдесу болып табылады.</w:t>
      </w:r>
      <w:r>
        <w:br/>
      </w:r>
      <w:r>
        <w:rPr>
          <w:rFonts w:ascii="Times New Roman"/>
          <w:b w:val="false"/>
          <w:i w:val="false"/>
          <w:color w:val="000000"/>
          <w:sz w:val="28"/>
        </w:rPr>
        <w:t>
      4. Кеңес өзіне жүктелген міндеттерді жүзеге асыру үшін өз құзыреті шегінде:</w:t>
      </w:r>
      <w:r>
        <w:br/>
      </w:r>
      <w:r>
        <w:rPr>
          <w:rFonts w:ascii="Times New Roman"/>
          <w:b w:val="false"/>
          <w:i w:val="false"/>
          <w:color w:val="000000"/>
          <w:sz w:val="28"/>
        </w:rPr>
        <w:t>
      1) Ұйым шеңберінде жобаларды іске асыру үшін мемлекеттік органдармен өзара іс-қимыл жасауға;</w:t>
      </w:r>
      <w:r>
        <w:br/>
      </w:r>
      <w:r>
        <w:rPr>
          <w:rFonts w:ascii="Times New Roman"/>
          <w:b w:val="false"/>
          <w:i w:val="false"/>
          <w:color w:val="000000"/>
          <w:sz w:val="28"/>
        </w:rPr>
        <w:t>
      2) Қазақстан Республикасының заңнамасында белгіленген тәртіппен мемлекеттік органдар мен ұйымдардан Кеңестің құзыретіне кіретін мәселелер бойынша ақпарат сұратуға және алуға құқылы.</w:t>
      </w:r>
    </w:p>
    <w:p>
      <w:pPr>
        <w:spacing w:after="0"/>
        <w:ind w:left="0"/>
        <w:jc w:val="left"/>
      </w:pPr>
      <w:r>
        <w:rPr>
          <w:rFonts w:ascii="Times New Roman"/>
          <w:b/>
          <w:i w:val="false"/>
          <w:color w:val="000000"/>
        </w:rPr>
        <w:t xml:space="preserve"> 3. Кеңестің қызметін ұйымдастыру</w:t>
      </w:r>
    </w:p>
    <w:p>
      <w:pPr>
        <w:spacing w:after="0"/>
        <w:ind w:left="0"/>
        <w:jc w:val="both"/>
      </w:pPr>
      <w:r>
        <w:rPr>
          <w:rFonts w:ascii="Times New Roman"/>
          <w:b w:val="false"/>
          <w:i w:val="false"/>
          <w:color w:val="000000"/>
          <w:sz w:val="28"/>
        </w:rPr>
        <w:t>      6. Кеңес төрағадан, оның орынбасарынан және Кеңес мүшелерінен тұрады.</w:t>
      </w:r>
      <w:r>
        <w:br/>
      </w:r>
      <w:r>
        <w:rPr>
          <w:rFonts w:ascii="Times New Roman"/>
          <w:b w:val="false"/>
          <w:i w:val="false"/>
          <w:color w:val="000000"/>
          <w:sz w:val="28"/>
        </w:rPr>
        <w:t>
      7. Кеңесті:</w:t>
      </w:r>
      <w:r>
        <w:br/>
      </w:r>
      <w:r>
        <w:rPr>
          <w:rFonts w:ascii="Times New Roman"/>
          <w:b w:val="false"/>
          <w:i w:val="false"/>
          <w:color w:val="000000"/>
          <w:sz w:val="28"/>
        </w:rPr>
        <w:t>
      1) Кеңестің қызметіне жалпы басшылықты жүзеге асыратын;</w:t>
      </w:r>
      <w:r>
        <w:br/>
      </w:r>
      <w:r>
        <w:rPr>
          <w:rFonts w:ascii="Times New Roman"/>
          <w:b w:val="false"/>
          <w:i w:val="false"/>
          <w:color w:val="000000"/>
          <w:sz w:val="28"/>
        </w:rPr>
        <w:t>
      2) Кеңес отырыстарының өткізілетін орны мен уақытын айқындайтын;</w:t>
      </w:r>
      <w:r>
        <w:br/>
      </w:r>
      <w:r>
        <w:rPr>
          <w:rFonts w:ascii="Times New Roman"/>
          <w:b w:val="false"/>
          <w:i w:val="false"/>
          <w:color w:val="000000"/>
          <w:sz w:val="28"/>
        </w:rPr>
        <w:t>
      3) Кеңес отырыстарына төрағалық ететін төраға басқарады.</w:t>
      </w:r>
      <w:r>
        <w:br/>
      </w:r>
      <w:r>
        <w:rPr>
          <w:rFonts w:ascii="Times New Roman"/>
          <w:b w:val="false"/>
          <w:i w:val="false"/>
          <w:color w:val="000000"/>
          <w:sz w:val="28"/>
        </w:rPr>
        <w:t>
      8. Кеңестің төрағасы болмаған уақытта оның функцияларын Кеңес төрағасының орынбасары орындайды.</w:t>
      </w:r>
      <w:r>
        <w:br/>
      </w:r>
      <w:r>
        <w:rPr>
          <w:rFonts w:ascii="Times New Roman"/>
          <w:b w:val="false"/>
          <w:i w:val="false"/>
          <w:color w:val="000000"/>
          <w:sz w:val="28"/>
        </w:rPr>
        <w:t>
      9. Кеңестің жұмыс органы Қазақстан Республикасы Экономика және бюджеттік жоспарлау министрлігі болып табылады.</w:t>
      </w:r>
      <w:r>
        <w:br/>
      </w:r>
      <w:r>
        <w:rPr>
          <w:rFonts w:ascii="Times New Roman"/>
          <w:b w:val="false"/>
          <w:i w:val="false"/>
          <w:color w:val="000000"/>
          <w:sz w:val="28"/>
        </w:rPr>
        <w:t>
      Жұмыс органы Кеңестің қызметін ақпараттық-талдамалық және ұйымдық қамтамасыз етуді жүзеге асырады, оның ішінде Кеңес отырыстарының күн тәртібінің жобаларын және оның жұмысын ұйымдастыру үшін қажетті өзге де материалдарды дайындауды қамтамасыз етеді, оларды Кеңестің қарауына ұсынады.</w:t>
      </w:r>
      <w:r>
        <w:br/>
      </w:r>
      <w:r>
        <w:rPr>
          <w:rFonts w:ascii="Times New Roman"/>
          <w:b w:val="false"/>
          <w:i w:val="false"/>
          <w:color w:val="000000"/>
          <w:sz w:val="28"/>
        </w:rPr>
        <w:t>
      10. Кеңестің отырыстары Кеңес төрағасының бастамасымен жоспарланған отырысқа дейін кемінде үш жұмыс күні қалғанда шақырылады.</w:t>
      </w:r>
      <w:r>
        <w:br/>
      </w:r>
      <w:r>
        <w:rPr>
          <w:rFonts w:ascii="Times New Roman"/>
          <w:b w:val="false"/>
          <w:i w:val="false"/>
          <w:color w:val="000000"/>
          <w:sz w:val="28"/>
        </w:rPr>
        <w:t>
      11. Отырыс басталғанға дейін кемінде бір жұмыс күні қалғанда Кеңес мүшелері өздерінің отырысқа қатысатынын растайды.</w:t>
      </w:r>
      <w:r>
        <w:br/>
      </w:r>
      <w:r>
        <w:rPr>
          <w:rFonts w:ascii="Times New Roman"/>
          <w:b w:val="false"/>
          <w:i w:val="false"/>
          <w:color w:val="000000"/>
          <w:sz w:val="28"/>
        </w:rPr>
        <w:t>
      12. Кеңестің отырыстары қажеттігіне қарай, бірақ жартыжылдықта кемінде бір рет өткізіледі. Кеңес төрағасының шешімі және жұмыс органының ұсыныстары бойынша кезектен тыс отырыстар шақырылып, оның қарауына шұғыл шешім қабылдауды қажет ететін мәселелер шығарылуы мүмкін.</w:t>
      </w:r>
      <w:r>
        <w:br/>
      </w:r>
      <w:r>
        <w:rPr>
          <w:rFonts w:ascii="Times New Roman"/>
          <w:b w:val="false"/>
          <w:i w:val="false"/>
          <w:color w:val="000000"/>
          <w:sz w:val="28"/>
        </w:rPr>
        <w:t>
      13. Кеңес отырысы оның құрамының кемінде жартысы қатысқан жағдайда, заңды болып табылады.</w:t>
      </w:r>
      <w:r>
        <w:br/>
      </w:r>
      <w:r>
        <w:rPr>
          <w:rFonts w:ascii="Times New Roman"/>
          <w:b w:val="false"/>
          <w:i w:val="false"/>
          <w:color w:val="000000"/>
          <w:sz w:val="28"/>
        </w:rPr>
        <w:t>
      14. Кеңестің шешімдері оның отырысына қатысып отырған Кеңес мүшелерінің жалпы санының көпшілік даусымен ашық дауыс беру арқылы қабылданады. Кеңес мүшелерінің дауыстары тең болған кезде төрағалық етуші берген дауыс шешуші болып табылады.</w:t>
      </w:r>
      <w:r>
        <w:br/>
      </w:r>
      <w:r>
        <w:rPr>
          <w:rFonts w:ascii="Times New Roman"/>
          <w:b w:val="false"/>
          <w:i w:val="false"/>
          <w:color w:val="000000"/>
          <w:sz w:val="28"/>
        </w:rPr>
        <w:t>
      15. Кеңестің шешімдері Кеңес төрағасы қол қоятын хаттамамен ресімделеді.</w:t>
      </w:r>
      <w:r>
        <w:br/>
      </w:r>
      <w:r>
        <w:rPr>
          <w:rFonts w:ascii="Times New Roman"/>
          <w:b w:val="false"/>
          <w:i w:val="false"/>
          <w:color w:val="000000"/>
          <w:sz w:val="28"/>
        </w:rPr>
        <w:t>
      Кеңес хаттамасының көшірмелері тиісті мемлекеттік органдарға, ұйымдарға жіберіледі.</w:t>
      </w:r>
      <w:r>
        <w:br/>
      </w:r>
      <w:r>
        <w:rPr>
          <w:rFonts w:ascii="Times New Roman"/>
          <w:b w:val="false"/>
          <w:i w:val="false"/>
          <w:color w:val="000000"/>
          <w:sz w:val="28"/>
        </w:rPr>
        <w:t>
      16. Кеңестің қызметі Қазақстан Республикасының Президенті шешімінің негізінде тоқтатылады.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өкімімен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Экономикалық ынтымақтастық және даму ұйымымен өзара іс-қимыл</w:t>
      </w:r>
      <w:r>
        <w:br/>
      </w:r>
      <w:r>
        <w:rPr>
          <w:rFonts w:ascii="Times New Roman"/>
          <w:b/>
          <w:i w:val="false"/>
          <w:color w:val="000000"/>
        </w:rPr>
        <w:t>
жөніндегі кеңестің лауазымдық құрамы</w:t>
      </w:r>
    </w:p>
    <w:p>
      <w:pPr>
        <w:spacing w:after="0"/>
        <w:ind w:left="0"/>
        <w:jc w:val="both"/>
      </w:pPr>
      <w:r>
        <w:rPr>
          <w:rFonts w:ascii="Times New Roman"/>
          <w:b w:val="false"/>
          <w:i w:val="false"/>
          <w:color w:val="000000"/>
          <w:sz w:val="28"/>
        </w:rPr>
        <w:t>      Қазақстан Республикасы Президенті Әкімшілігінің Басшысы, төраға</w:t>
      </w:r>
      <w:r>
        <w:br/>
      </w:r>
      <w:r>
        <w:rPr>
          <w:rFonts w:ascii="Times New Roman"/>
          <w:b w:val="false"/>
          <w:i w:val="false"/>
          <w:color w:val="000000"/>
          <w:sz w:val="28"/>
        </w:rPr>
        <w:t>
      Қазақстан Республикасы Премьер-Министрінің Экономикалық ынтымақтастық пен даму ұйымының жобаларын үйлестіру және іске асыру мәселелеріне жетекшілік етуші орынбасары, төрағаның орынбасары</w:t>
      </w:r>
      <w:r>
        <w:br/>
      </w:r>
      <w:r>
        <w:rPr>
          <w:rFonts w:ascii="Times New Roman"/>
          <w:b w:val="false"/>
          <w:i w:val="false"/>
          <w:color w:val="000000"/>
          <w:sz w:val="28"/>
        </w:rPr>
        <w:t>
      Қазақстан Республикасы Президентінің көмекшісі, төрағаның орынбасары</w:t>
      </w:r>
      <w:r>
        <w:br/>
      </w:r>
      <w:r>
        <w:rPr>
          <w:rFonts w:ascii="Times New Roman"/>
          <w:b w:val="false"/>
          <w:i w:val="false"/>
          <w:color w:val="000000"/>
          <w:sz w:val="28"/>
        </w:rPr>
        <w:t>
      Қазақстан Республикасы Мемлекеттік қызмет істері агенттігінің төрағасы, төрағаның орынбасары</w:t>
      </w:r>
      <w:r>
        <w:br/>
      </w:r>
      <w:r>
        <w:rPr>
          <w:rFonts w:ascii="Times New Roman"/>
          <w:b w:val="false"/>
          <w:i w:val="false"/>
          <w:color w:val="000000"/>
          <w:sz w:val="28"/>
        </w:rPr>
        <w:t>
      Қазақстан Республикасы Жоғарғы Сотының Азаматтық және әкімшілік істер жөніндегі қадағалау сот алқасының төрағасы (келісім бойынша)</w:t>
      </w:r>
      <w:r>
        <w:br/>
      </w:r>
      <w:r>
        <w:rPr>
          <w:rFonts w:ascii="Times New Roman"/>
          <w:b w:val="false"/>
          <w:i w:val="false"/>
          <w:color w:val="000000"/>
          <w:sz w:val="28"/>
        </w:rPr>
        <w:t>
      Қазақстан Республикасы Экономикалық қылмысқа және сыбайлас жемқорлыққа қарсы күрес агенттігінің (қаржы полициясы) төрағасы</w:t>
      </w:r>
      <w:r>
        <w:br/>
      </w:r>
      <w:r>
        <w:rPr>
          <w:rFonts w:ascii="Times New Roman"/>
          <w:b w:val="false"/>
          <w:i w:val="false"/>
          <w:color w:val="000000"/>
          <w:sz w:val="28"/>
        </w:rPr>
        <w:t>
      Қазақстан Республикасы Бас прокурорының орынбасары</w:t>
      </w:r>
      <w:r>
        <w:br/>
      </w:r>
      <w:r>
        <w:rPr>
          <w:rFonts w:ascii="Times New Roman"/>
          <w:b w:val="false"/>
          <w:i w:val="false"/>
          <w:color w:val="000000"/>
          <w:sz w:val="28"/>
        </w:rPr>
        <w:t>
      Қазақстан Республикасы Ұлттық Банкi төрағасының орынбасары</w:t>
      </w:r>
      <w:r>
        <w:br/>
      </w:r>
      <w:r>
        <w:rPr>
          <w:rFonts w:ascii="Times New Roman"/>
          <w:b w:val="false"/>
          <w:i w:val="false"/>
          <w:color w:val="000000"/>
          <w:sz w:val="28"/>
        </w:rPr>
        <w:t>
      Қазақстан Республикасының Ішкі істер министрі</w:t>
      </w:r>
      <w:r>
        <w:br/>
      </w:r>
      <w:r>
        <w:rPr>
          <w:rFonts w:ascii="Times New Roman"/>
          <w:b w:val="false"/>
          <w:i w:val="false"/>
          <w:color w:val="000000"/>
          <w:sz w:val="28"/>
        </w:rPr>
        <w:t>
      Қазақстан Республикасының Денсаулық сақтау министрі</w:t>
      </w:r>
      <w:r>
        <w:br/>
      </w:r>
      <w:r>
        <w:rPr>
          <w:rFonts w:ascii="Times New Roman"/>
          <w:b w:val="false"/>
          <w:i w:val="false"/>
          <w:color w:val="000000"/>
          <w:sz w:val="28"/>
        </w:rPr>
        <w:t>
      Қазақстан Республикасының Индустрия және жаңа технологиялар министрі</w:t>
      </w:r>
      <w:r>
        <w:br/>
      </w:r>
      <w:r>
        <w:rPr>
          <w:rFonts w:ascii="Times New Roman"/>
          <w:b w:val="false"/>
          <w:i w:val="false"/>
          <w:color w:val="000000"/>
          <w:sz w:val="28"/>
        </w:rPr>
        <w:t>
      Қазақстан Республикасының Сыртқы істер министрі</w:t>
      </w:r>
      <w:r>
        <w:br/>
      </w:r>
      <w:r>
        <w:rPr>
          <w:rFonts w:ascii="Times New Roman"/>
          <w:b w:val="false"/>
          <w:i w:val="false"/>
          <w:color w:val="000000"/>
          <w:sz w:val="28"/>
        </w:rPr>
        <w:t>
      Қазақстан Республикасының Мәдениет және ақпарат министрі</w:t>
      </w:r>
      <w:r>
        <w:br/>
      </w:r>
      <w:r>
        <w:rPr>
          <w:rFonts w:ascii="Times New Roman"/>
          <w:b w:val="false"/>
          <w:i w:val="false"/>
          <w:color w:val="000000"/>
          <w:sz w:val="28"/>
        </w:rPr>
        <w:t>
      Қазақстан Республикасының Қорғаныс министрі</w:t>
      </w:r>
      <w:r>
        <w:br/>
      </w:r>
      <w:r>
        <w:rPr>
          <w:rFonts w:ascii="Times New Roman"/>
          <w:b w:val="false"/>
          <w:i w:val="false"/>
          <w:color w:val="000000"/>
          <w:sz w:val="28"/>
        </w:rPr>
        <w:t>
      Қазақстан Республикасының Білім және ғылым министрі</w:t>
      </w:r>
      <w:r>
        <w:br/>
      </w:r>
      <w:r>
        <w:rPr>
          <w:rFonts w:ascii="Times New Roman"/>
          <w:b w:val="false"/>
          <w:i w:val="false"/>
          <w:color w:val="000000"/>
          <w:sz w:val="28"/>
        </w:rPr>
        <w:t>
      Қазақстан Республикасының Қоршаған орта және су ресурстары министрі</w:t>
      </w:r>
      <w:r>
        <w:br/>
      </w:r>
      <w:r>
        <w:rPr>
          <w:rFonts w:ascii="Times New Roman"/>
          <w:b w:val="false"/>
          <w:i w:val="false"/>
          <w:color w:val="000000"/>
          <w:sz w:val="28"/>
        </w:rPr>
        <w:t>
      Қазақстан Республикасының Төтенше жағдайлар министрі</w:t>
      </w:r>
      <w:r>
        <w:br/>
      </w:r>
      <w:r>
        <w:rPr>
          <w:rFonts w:ascii="Times New Roman"/>
          <w:b w:val="false"/>
          <w:i w:val="false"/>
          <w:color w:val="000000"/>
          <w:sz w:val="28"/>
        </w:rPr>
        <w:t>
      Қазақстан Республикасының Өңірлік даму министрі</w:t>
      </w:r>
      <w:r>
        <w:br/>
      </w:r>
      <w:r>
        <w:rPr>
          <w:rFonts w:ascii="Times New Roman"/>
          <w:b w:val="false"/>
          <w:i w:val="false"/>
          <w:color w:val="000000"/>
          <w:sz w:val="28"/>
        </w:rPr>
        <w:t>
      Қазақстан Республикасының Көлік және коммуникация министрі</w:t>
      </w:r>
      <w:r>
        <w:br/>
      </w:r>
      <w:r>
        <w:rPr>
          <w:rFonts w:ascii="Times New Roman"/>
          <w:b w:val="false"/>
          <w:i w:val="false"/>
          <w:color w:val="000000"/>
          <w:sz w:val="28"/>
        </w:rPr>
        <w:t>
      Қазақстан Республикасының Ауыл шаруашылығы министрі</w:t>
      </w:r>
      <w:r>
        <w:br/>
      </w:r>
      <w:r>
        <w:rPr>
          <w:rFonts w:ascii="Times New Roman"/>
          <w:b w:val="false"/>
          <w:i w:val="false"/>
          <w:color w:val="000000"/>
          <w:sz w:val="28"/>
        </w:rPr>
        <w:t>
      Қазақстан Республикасының Еңбек және халықты әлеуметтік қорғау министрі</w:t>
      </w:r>
      <w:r>
        <w:br/>
      </w:r>
      <w:r>
        <w:rPr>
          <w:rFonts w:ascii="Times New Roman"/>
          <w:b w:val="false"/>
          <w:i w:val="false"/>
          <w:color w:val="000000"/>
          <w:sz w:val="28"/>
        </w:rPr>
        <w:t>
      Қазақстан Республикасының Қаржы министрі</w:t>
      </w:r>
      <w:r>
        <w:br/>
      </w:r>
      <w:r>
        <w:rPr>
          <w:rFonts w:ascii="Times New Roman"/>
          <w:b w:val="false"/>
          <w:i w:val="false"/>
          <w:color w:val="000000"/>
          <w:sz w:val="28"/>
        </w:rPr>
        <w:t>
      Қазақстан Республикасының Экономика және бюджеттік жоспарлау министрі</w:t>
      </w:r>
      <w:r>
        <w:br/>
      </w:r>
      <w:r>
        <w:rPr>
          <w:rFonts w:ascii="Times New Roman"/>
          <w:b w:val="false"/>
          <w:i w:val="false"/>
          <w:color w:val="000000"/>
          <w:sz w:val="28"/>
        </w:rPr>
        <w:t>
      Қазақстан Республикасының Әдiлет министрi</w:t>
      </w:r>
      <w:r>
        <w:br/>
      </w:r>
      <w:r>
        <w:rPr>
          <w:rFonts w:ascii="Times New Roman"/>
          <w:b w:val="false"/>
          <w:i w:val="false"/>
          <w:color w:val="000000"/>
          <w:sz w:val="28"/>
        </w:rPr>
        <w:t>
      Қазақстан Республикасы Бәсекелестікті қорғау агенттігінің (Монополияға қарсы агенттік) төрағасы</w:t>
      </w:r>
      <w:r>
        <w:br/>
      </w:r>
      <w:r>
        <w:rPr>
          <w:rFonts w:ascii="Times New Roman"/>
          <w:b w:val="false"/>
          <w:i w:val="false"/>
          <w:color w:val="000000"/>
          <w:sz w:val="28"/>
        </w:rPr>
        <w:t>
      Қазақстан Республикасы Табиғи монополияларды реттеу агенттігінің төрағасы</w:t>
      </w:r>
      <w:r>
        <w:br/>
      </w:r>
      <w:r>
        <w:rPr>
          <w:rFonts w:ascii="Times New Roman"/>
          <w:b w:val="false"/>
          <w:i w:val="false"/>
          <w:color w:val="000000"/>
          <w:sz w:val="28"/>
        </w:rPr>
        <w:t>
      Қазақстан Республикасы Статистика агенттігінің төрағасы</w:t>
      </w:r>
      <w:r>
        <w:br/>
      </w:r>
      <w:r>
        <w:rPr>
          <w:rFonts w:ascii="Times New Roman"/>
          <w:b w:val="false"/>
          <w:i w:val="false"/>
          <w:color w:val="000000"/>
          <w:sz w:val="28"/>
        </w:rPr>
        <w:t>
      «Ұлттық талдамалық орталық» акционерлік қоғамының басқарма төрағасы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